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EBFAD6" w14:textId="77777777" w:rsidR="006B1DA8" w:rsidRDefault="006B1DA8" w:rsidP="00636EB0">
      <w:pPr>
        <w:bidi/>
        <w:spacing w:line="276" w:lineRule="auto"/>
        <w:contextualSpacing/>
        <w:jc w:val="center"/>
        <w:rPr>
          <w:rFonts w:cs="B Nazanin"/>
          <w:b/>
          <w:bCs/>
          <w:sz w:val="28"/>
          <w:szCs w:val="28"/>
          <w:rtl/>
          <w:lang w:bidi="fa-IR"/>
        </w:rPr>
      </w:pPr>
    </w:p>
    <w:p w14:paraId="683227B0" w14:textId="57D73CCD" w:rsidR="00057754" w:rsidRPr="00911CAB" w:rsidRDefault="00A50E13" w:rsidP="00057754">
      <w:pPr>
        <w:bidi/>
        <w:spacing w:line="276" w:lineRule="auto"/>
        <w:contextualSpacing/>
        <w:jc w:val="center"/>
        <w:rPr>
          <w:rFonts w:cs="B Nazanin"/>
          <w:sz w:val="24"/>
          <w:szCs w:val="24"/>
          <w:rtl/>
          <w:lang w:bidi="fa-IR"/>
        </w:rPr>
      </w:pPr>
      <w:r w:rsidRPr="00911CAB">
        <w:rPr>
          <w:rFonts w:cs="B Titr" w:hint="cs"/>
          <w:b/>
          <w:bCs/>
          <w:sz w:val="32"/>
          <w:szCs w:val="32"/>
          <w:rtl/>
          <w:lang w:bidi="fa-IR"/>
        </w:rPr>
        <w:t xml:space="preserve">اثر </w:t>
      </w:r>
      <w:r w:rsidR="001B550B" w:rsidRPr="00911CAB">
        <w:rPr>
          <w:rFonts w:cs="B Titr" w:hint="cs"/>
          <w:b/>
          <w:bCs/>
          <w:sz w:val="32"/>
          <w:szCs w:val="32"/>
          <w:rtl/>
          <w:lang w:bidi="fa-IR"/>
        </w:rPr>
        <w:t xml:space="preserve">القاء کلیشه‏های مثبت بر شایستگی </w:t>
      </w:r>
      <w:r w:rsidR="00CD5850" w:rsidRPr="00911CAB">
        <w:rPr>
          <w:rFonts w:cs="B Titr" w:hint="cs"/>
          <w:b/>
          <w:bCs/>
          <w:sz w:val="32"/>
          <w:szCs w:val="32"/>
          <w:rtl/>
          <w:lang w:bidi="fa-IR"/>
        </w:rPr>
        <w:t>ادراک‌شده</w:t>
      </w:r>
      <w:r w:rsidR="001B550B" w:rsidRPr="00911CAB">
        <w:rPr>
          <w:rFonts w:cs="B Titr" w:hint="cs"/>
          <w:b/>
          <w:bCs/>
          <w:sz w:val="32"/>
          <w:szCs w:val="32"/>
          <w:rtl/>
          <w:lang w:bidi="fa-IR"/>
        </w:rPr>
        <w:t>، علاقه و یادگیری</w:t>
      </w:r>
      <w:r w:rsidR="00221DC4" w:rsidRPr="00911CAB">
        <w:rPr>
          <w:rFonts w:cs="B Titr" w:hint="cs"/>
          <w:b/>
          <w:bCs/>
          <w:sz w:val="32"/>
          <w:szCs w:val="32"/>
          <w:rtl/>
          <w:lang w:bidi="fa-IR"/>
        </w:rPr>
        <w:t xml:space="preserve"> مهارت</w:t>
      </w:r>
      <w:r w:rsidR="001B550B" w:rsidRPr="00911CAB">
        <w:rPr>
          <w:rFonts w:cs="B Titr" w:hint="cs"/>
          <w:b/>
          <w:bCs/>
          <w:sz w:val="32"/>
          <w:szCs w:val="32"/>
          <w:rtl/>
          <w:lang w:bidi="fa-IR"/>
        </w:rPr>
        <w:t xml:space="preserve"> </w:t>
      </w:r>
      <w:r w:rsidR="00405FDC" w:rsidRPr="00911CAB">
        <w:rPr>
          <w:rFonts w:cs="B Titr" w:hint="cs"/>
          <w:b/>
          <w:bCs/>
          <w:sz w:val="32"/>
          <w:szCs w:val="32"/>
          <w:rtl/>
          <w:lang w:bidi="fa-IR"/>
        </w:rPr>
        <w:t xml:space="preserve"> فوتبال در </w:t>
      </w:r>
      <w:r w:rsidR="001B550B" w:rsidRPr="00911CAB">
        <w:rPr>
          <w:rFonts w:cs="B Titr" w:hint="cs"/>
          <w:b/>
          <w:bCs/>
          <w:sz w:val="32"/>
          <w:szCs w:val="32"/>
          <w:rtl/>
          <w:lang w:bidi="fa-IR"/>
        </w:rPr>
        <w:t>دختران نوجوان</w:t>
      </w:r>
    </w:p>
    <w:p w14:paraId="3D4212FA" w14:textId="77777777" w:rsidR="00057754" w:rsidRPr="00911CAB" w:rsidRDefault="00057754" w:rsidP="00057754">
      <w:pPr>
        <w:bidi/>
        <w:spacing w:line="276" w:lineRule="auto"/>
        <w:contextualSpacing/>
        <w:jc w:val="center"/>
        <w:rPr>
          <w:rFonts w:cs="B Nazanin"/>
          <w:sz w:val="24"/>
          <w:szCs w:val="24"/>
          <w:rtl/>
          <w:lang w:bidi="fa-IR"/>
        </w:rPr>
      </w:pPr>
    </w:p>
    <w:p w14:paraId="6D19701A" w14:textId="77777777" w:rsidR="00490B06" w:rsidRDefault="00490B06" w:rsidP="00490B06">
      <w:pPr>
        <w:bidi/>
        <w:spacing w:line="276" w:lineRule="auto"/>
        <w:jc w:val="center"/>
        <w:rPr>
          <w:rFonts w:ascii="IRANsans" w:hAnsi="IRANsans" w:cs="B Lotus"/>
          <w:color w:val="000000"/>
          <w:sz w:val="24"/>
          <w:szCs w:val="24"/>
          <w:shd w:val="clear" w:color="auto" w:fill="FFFFFF"/>
          <w:lang w:bidi="fa-IR"/>
        </w:rPr>
      </w:pPr>
      <w:r>
        <w:rPr>
          <w:rFonts w:ascii="IRANsans" w:hAnsi="IRANsans" w:cs="B Lotus" w:hint="cs"/>
          <w:color w:val="000000"/>
          <w:sz w:val="24"/>
          <w:szCs w:val="24"/>
          <w:shd w:val="clear" w:color="auto" w:fill="FFFFFF"/>
          <w:rtl/>
        </w:rPr>
        <w:t>فاطمه جوکار</w:t>
      </w:r>
      <w:r>
        <w:rPr>
          <w:rFonts w:ascii="IRANsans" w:hAnsi="IRANsans" w:cs="B Lotus" w:hint="cs"/>
          <w:b/>
          <w:bCs/>
          <w:color w:val="000000"/>
          <w:sz w:val="24"/>
          <w:szCs w:val="24"/>
          <w:shd w:val="clear" w:color="auto" w:fill="FFFFFF"/>
          <w:vertAlign w:val="superscript"/>
          <w:rtl/>
        </w:rPr>
        <w:t>1</w:t>
      </w:r>
      <w:r>
        <w:rPr>
          <w:rFonts w:ascii="IRANsans" w:hAnsi="IRANsans" w:cs="B Lotus" w:hint="cs"/>
          <w:color w:val="000000"/>
          <w:sz w:val="24"/>
          <w:szCs w:val="24"/>
          <w:shd w:val="clear" w:color="auto" w:fill="FFFFFF"/>
          <w:rtl/>
        </w:rPr>
        <w:t>، داوود فاضلی</w:t>
      </w:r>
      <w:r>
        <w:rPr>
          <w:rFonts w:ascii="IRANsans" w:hAnsi="IRANsans" w:cs="B Lotus" w:hint="cs"/>
          <w:color w:val="000000"/>
          <w:sz w:val="24"/>
          <w:szCs w:val="24"/>
          <w:shd w:val="clear" w:color="auto" w:fill="FFFFFF"/>
          <w:vertAlign w:val="superscript"/>
          <w:rtl/>
          <w:lang w:bidi="fa-IR"/>
        </w:rPr>
        <w:t>2</w:t>
      </w:r>
      <w:r>
        <w:rPr>
          <w:rFonts w:ascii="IRANsans" w:hAnsi="IRANsans" w:cs="B Lotus" w:hint="cs"/>
          <w:color w:val="000000"/>
          <w:sz w:val="28"/>
          <w:szCs w:val="32"/>
          <w:shd w:val="clear" w:color="auto" w:fill="FFFFFF"/>
          <w:vertAlign w:val="superscript"/>
          <w:rtl/>
          <w:lang w:bidi="fa-IR"/>
        </w:rPr>
        <w:t>*</w:t>
      </w:r>
    </w:p>
    <w:p w14:paraId="6C2FDA6E" w14:textId="77777777" w:rsidR="004948E9" w:rsidRDefault="00490B06" w:rsidP="00490B06">
      <w:pPr>
        <w:bidi/>
        <w:spacing w:line="276" w:lineRule="auto"/>
        <w:jc w:val="center"/>
        <w:rPr>
          <w:rFonts w:ascii="IRANsans" w:hAnsi="IRANsans" w:cs="B Lotus"/>
          <w:color w:val="000000"/>
          <w:shd w:val="clear" w:color="auto" w:fill="FFFFFF"/>
          <w:rtl/>
        </w:rPr>
      </w:pPr>
      <w:r>
        <w:rPr>
          <w:rFonts w:ascii="IRANsans" w:hAnsi="IRANsans" w:cs="B Lotus" w:hint="cs"/>
          <w:color w:val="000000"/>
          <w:shd w:val="clear" w:color="auto" w:fill="FFFFFF"/>
          <w:rtl/>
        </w:rPr>
        <w:t>1.دانش آمو</w:t>
      </w:r>
      <w:r w:rsidR="004948E9">
        <w:rPr>
          <w:rFonts w:ascii="IRANsans" w:hAnsi="IRANsans" w:cs="B Lotus" w:hint="cs"/>
          <w:color w:val="000000"/>
          <w:shd w:val="clear" w:color="auto" w:fill="FFFFFF"/>
          <w:rtl/>
        </w:rPr>
        <w:t>خته رفتارحرکتی</w:t>
      </w:r>
      <w:r w:rsidR="004948E9">
        <w:rPr>
          <w:rFonts w:ascii="IRANsans" w:hAnsi="IRANsans" w:cs="B Lotus" w:hint="cs"/>
          <w:color w:val="000000"/>
          <w:shd w:val="clear" w:color="auto" w:fill="FFFFFF"/>
          <w:rtl/>
          <w:lang w:bidi="fa-IR"/>
        </w:rPr>
        <w:t xml:space="preserve">، </w:t>
      </w:r>
      <w:r>
        <w:rPr>
          <w:rFonts w:ascii="IRANsans" w:hAnsi="IRANsans" w:cs="B Lotus" w:hint="cs"/>
          <w:color w:val="000000"/>
          <w:shd w:val="clear" w:color="auto" w:fill="FFFFFF"/>
          <w:rtl/>
        </w:rPr>
        <w:t>دانشگاه شیراز</w:t>
      </w:r>
    </w:p>
    <w:p w14:paraId="03EE7FB3" w14:textId="02DBA686" w:rsidR="00490B06" w:rsidRDefault="00490B06" w:rsidP="004948E9">
      <w:pPr>
        <w:bidi/>
        <w:spacing w:line="276" w:lineRule="auto"/>
        <w:jc w:val="center"/>
        <w:rPr>
          <w:rFonts w:ascii="IRANsans" w:hAnsi="IRANsans" w:cs="B Lotus"/>
          <w:color w:val="000000"/>
          <w:shd w:val="clear" w:color="auto" w:fill="FFFFFF"/>
          <w:rtl/>
        </w:rPr>
      </w:pPr>
      <w:bookmarkStart w:id="0" w:name="_GoBack"/>
      <w:bookmarkEnd w:id="0"/>
      <w:r>
        <w:rPr>
          <w:rFonts w:ascii="IRANsans" w:hAnsi="IRANsans" w:cs="B Lotus" w:hint="cs"/>
          <w:color w:val="000000"/>
          <w:shd w:val="clear" w:color="auto" w:fill="FFFFFF"/>
          <w:rtl/>
        </w:rPr>
        <w:t>2.</w:t>
      </w:r>
      <w:r>
        <w:rPr>
          <w:rtl/>
        </w:rPr>
        <w:t xml:space="preserve"> </w:t>
      </w:r>
      <w:r>
        <w:rPr>
          <w:rFonts w:ascii="IRANsans" w:hAnsi="IRANsans" w:cs="B Lotus" w:hint="cs"/>
          <w:color w:val="000000"/>
          <w:shd w:val="clear" w:color="auto" w:fill="FFFFFF"/>
          <w:rtl/>
        </w:rPr>
        <w:t>استادیار بخش علوم ورزشی</w:t>
      </w:r>
      <w:bookmarkStart w:id="1" w:name="_Hlk143015798"/>
      <w:r>
        <w:rPr>
          <w:rFonts w:ascii="IRANsans" w:hAnsi="IRANsans" w:cs="B Lotus" w:hint="cs"/>
          <w:color w:val="000000"/>
          <w:shd w:val="clear" w:color="auto" w:fill="FFFFFF"/>
          <w:rtl/>
        </w:rPr>
        <w:t xml:space="preserve">(رفتارحرکتی)، </w:t>
      </w:r>
      <w:bookmarkEnd w:id="1"/>
      <w:r>
        <w:rPr>
          <w:rFonts w:ascii="IRANsans" w:hAnsi="IRANsans" w:cs="B Lotus" w:hint="cs"/>
          <w:color w:val="000000"/>
          <w:shd w:val="clear" w:color="auto" w:fill="FFFFFF"/>
          <w:rtl/>
        </w:rPr>
        <w:t>دانشگاه شیراز</w:t>
      </w:r>
    </w:p>
    <w:p w14:paraId="6FA59904" w14:textId="77777777" w:rsidR="00490B06" w:rsidRDefault="00490B06" w:rsidP="00490B06">
      <w:pPr>
        <w:bidi/>
        <w:spacing w:line="276" w:lineRule="auto"/>
        <w:jc w:val="center"/>
        <w:rPr>
          <w:rFonts w:cs="B Nazanin"/>
          <w:b/>
          <w:bCs/>
          <w:sz w:val="20"/>
          <w:szCs w:val="20"/>
          <w:lang w:bidi="fa-IR"/>
        </w:rPr>
      </w:pPr>
      <w:r>
        <w:rPr>
          <w:rFonts w:cs="B Nazanin" w:hint="cs"/>
          <w:b/>
          <w:bCs/>
          <w:sz w:val="20"/>
          <w:szCs w:val="20"/>
          <w:vertAlign w:val="superscript"/>
          <w:rtl/>
          <w:lang w:bidi="fa-IR"/>
        </w:rPr>
        <w:t>*</w:t>
      </w:r>
      <w:r>
        <w:rPr>
          <w:rFonts w:cs="B Nazanin" w:hint="cs"/>
          <w:sz w:val="20"/>
          <w:szCs w:val="20"/>
          <w:rtl/>
        </w:rPr>
        <w:t>نویسنده مسول:استان فارس. شیراز. میدان ارم‌.دانشگاه شیراز. دانشکده علوم تربیتی. بخش علوم ورزشی(رفتارحرکتی)،. دکتر داوود فاضلی</w:t>
      </w:r>
      <w:r>
        <w:rPr>
          <w:rFonts w:cs="B Nazanin" w:hint="cs"/>
          <w:sz w:val="20"/>
          <w:szCs w:val="20"/>
          <w:rtl/>
          <w:lang w:bidi="fa-IR"/>
        </w:rPr>
        <w:t xml:space="preserve"> ایمیل:</w:t>
      </w:r>
      <w:r>
        <w:rPr>
          <w:rFonts w:asciiTheme="minorBidi" w:hAnsiTheme="minorBidi"/>
          <w:lang w:bidi="fa-IR"/>
        </w:rPr>
        <w:t xml:space="preserve"> </w:t>
      </w:r>
      <w:r>
        <w:rPr>
          <w:rFonts w:asciiTheme="minorBidi" w:hAnsiTheme="minorBidi" w:cs="Lotus"/>
          <w:sz w:val="18"/>
          <w:szCs w:val="18"/>
          <w:lang w:bidi="fa-IR"/>
        </w:rPr>
        <w:t>:Fazelidavid@gmail.com</w:t>
      </w:r>
      <w:r>
        <w:rPr>
          <w:rFonts w:cs="B Nazanin"/>
          <w:sz w:val="10"/>
          <w:szCs w:val="10"/>
          <w:lang w:bidi="fa-IR"/>
        </w:rPr>
        <w:t xml:space="preserve"> </w:t>
      </w:r>
      <w:r>
        <w:rPr>
          <w:rFonts w:cs="B Nazanin" w:hint="cs"/>
          <w:sz w:val="20"/>
          <w:szCs w:val="20"/>
          <w:rtl/>
        </w:rPr>
        <w:t>تلفن:</w:t>
      </w:r>
      <w:r>
        <w:rPr>
          <w:rFonts w:cs="B Nazanin" w:hint="cs"/>
          <w:b/>
          <w:bCs/>
          <w:sz w:val="16"/>
          <w:szCs w:val="16"/>
          <w:rtl/>
        </w:rPr>
        <w:t>09185514992</w:t>
      </w:r>
    </w:p>
    <w:p w14:paraId="3EEC27FD" w14:textId="77777777" w:rsidR="00490B06" w:rsidRDefault="00490B06" w:rsidP="00490B06">
      <w:pPr>
        <w:bidi/>
        <w:spacing w:line="276" w:lineRule="auto"/>
        <w:jc w:val="center"/>
        <w:rPr>
          <w:rFonts w:cs="B Nazanin"/>
          <w:b/>
          <w:bCs/>
          <w:sz w:val="20"/>
          <w:szCs w:val="20"/>
          <w:rtl/>
          <w:lang w:bidi="fa-IR"/>
        </w:rPr>
      </w:pPr>
    </w:p>
    <w:p w14:paraId="2D2D58D1" w14:textId="77777777" w:rsidR="00836FCC" w:rsidRPr="00911CAB" w:rsidRDefault="00836FCC" w:rsidP="00490B06">
      <w:pPr>
        <w:bidi/>
        <w:spacing w:line="276" w:lineRule="auto"/>
        <w:contextualSpacing/>
        <w:jc w:val="both"/>
        <w:rPr>
          <w:rFonts w:cs="B Lotus"/>
          <w:b/>
          <w:bCs/>
          <w:sz w:val="26"/>
          <w:szCs w:val="26"/>
          <w:rtl/>
          <w:lang w:bidi="fa-IR"/>
        </w:rPr>
      </w:pPr>
      <w:r w:rsidRPr="00911CAB">
        <w:rPr>
          <w:rFonts w:cs="B Lotus" w:hint="cs"/>
          <w:b/>
          <w:bCs/>
          <w:sz w:val="26"/>
          <w:szCs w:val="26"/>
          <w:rtl/>
          <w:lang w:bidi="fa-IR"/>
        </w:rPr>
        <w:t>چکیده</w:t>
      </w:r>
    </w:p>
    <w:p w14:paraId="5ECA675D" w14:textId="471D589C" w:rsidR="0086743B" w:rsidRPr="00911CAB" w:rsidRDefault="00836FCC" w:rsidP="00CF4A74">
      <w:pPr>
        <w:bidi/>
        <w:spacing w:line="276" w:lineRule="auto"/>
        <w:contextualSpacing/>
        <w:jc w:val="both"/>
        <w:rPr>
          <w:rFonts w:cs="B Lotus"/>
          <w:sz w:val="26"/>
          <w:szCs w:val="26"/>
          <w:lang w:bidi="fa-IR"/>
        </w:rPr>
      </w:pPr>
      <w:r w:rsidRPr="00911CAB">
        <w:rPr>
          <w:rFonts w:cs="B Lotus" w:hint="cs"/>
          <w:sz w:val="26"/>
          <w:szCs w:val="26"/>
          <w:rtl/>
          <w:lang w:bidi="fa-IR"/>
        </w:rPr>
        <w:t xml:space="preserve">هدف از انجام پژوهش حاضر، بررسی تأثیر القاء کلیشه‏های مثبت بر شایستگی </w:t>
      </w:r>
      <w:r w:rsidR="00CD5850" w:rsidRPr="00911CAB">
        <w:rPr>
          <w:rFonts w:cs="B Lotus" w:hint="cs"/>
          <w:sz w:val="26"/>
          <w:szCs w:val="26"/>
          <w:rtl/>
          <w:lang w:bidi="fa-IR"/>
        </w:rPr>
        <w:t>ادراک‌شده</w:t>
      </w:r>
      <w:r w:rsidRPr="00911CAB">
        <w:rPr>
          <w:rFonts w:cs="B Lotus" w:hint="cs"/>
          <w:sz w:val="26"/>
          <w:szCs w:val="26"/>
          <w:rtl/>
          <w:lang w:bidi="fa-IR"/>
        </w:rPr>
        <w:t xml:space="preserve">، علاقه و یادگیری </w:t>
      </w:r>
      <w:r w:rsidR="006B1296" w:rsidRPr="00911CAB">
        <w:rPr>
          <w:rFonts w:cs="B Lotus" w:hint="cs"/>
          <w:sz w:val="26"/>
          <w:szCs w:val="26"/>
          <w:rtl/>
          <w:lang w:bidi="fa-IR"/>
        </w:rPr>
        <w:t>مهارت فوتبال</w:t>
      </w:r>
      <w:r w:rsidRPr="00911CAB">
        <w:rPr>
          <w:rFonts w:cs="B Lotus" w:hint="cs"/>
          <w:sz w:val="26"/>
          <w:szCs w:val="26"/>
          <w:rtl/>
          <w:lang w:bidi="fa-IR"/>
        </w:rPr>
        <w:t xml:space="preserve"> دختران نوجوان بود. بدین منظور، 30 دختر (1</w:t>
      </w:r>
      <w:r w:rsidRPr="00911CAB">
        <w:rPr>
          <w:rFonts w:cs="B Lotus"/>
          <w:sz w:val="26"/>
          <w:szCs w:val="26"/>
          <w:rtl/>
          <w:lang w:bidi="fa-IR"/>
        </w:rPr>
        <w:t>/</w:t>
      </w:r>
      <w:r w:rsidRPr="00911CAB">
        <w:rPr>
          <w:rFonts w:cs="B Lotus" w:hint="cs"/>
          <w:sz w:val="26"/>
          <w:szCs w:val="26"/>
          <w:rtl/>
          <w:lang w:bidi="fa-IR"/>
        </w:rPr>
        <w:t>1</w:t>
      </w:r>
      <w:r w:rsidRPr="00911CAB">
        <w:rPr>
          <w:rFonts w:cs="B Lotus"/>
          <w:sz w:val="26"/>
          <w:szCs w:val="26"/>
          <w:rtl/>
          <w:lang w:bidi="fa-IR"/>
        </w:rPr>
        <w:t xml:space="preserve"> </w:t>
      </w:r>
      <w:r w:rsidRPr="00911CAB">
        <w:rPr>
          <w:rFonts w:ascii="Cambria" w:hAnsi="Cambria" w:cs="Cambria" w:hint="cs"/>
          <w:sz w:val="26"/>
          <w:szCs w:val="26"/>
          <w:rtl/>
          <w:lang w:bidi="fa-IR"/>
        </w:rPr>
        <w:t>±</w:t>
      </w:r>
      <w:r w:rsidRPr="00911CAB">
        <w:rPr>
          <w:rFonts w:cs="B Lotus"/>
          <w:sz w:val="26"/>
          <w:szCs w:val="26"/>
          <w:rtl/>
          <w:lang w:bidi="fa-IR"/>
        </w:rPr>
        <w:t xml:space="preserve"> </w:t>
      </w:r>
      <w:r w:rsidRPr="00911CAB">
        <w:rPr>
          <w:rFonts w:cs="B Lotus" w:hint="cs"/>
          <w:sz w:val="26"/>
          <w:szCs w:val="26"/>
          <w:rtl/>
          <w:lang w:bidi="fa-IR"/>
        </w:rPr>
        <w:t>2</w:t>
      </w:r>
      <w:r w:rsidRPr="00911CAB">
        <w:rPr>
          <w:rFonts w:cs="B Lotus"/>
          <w:sz w:val="26"/>
          <w:szCs w:val="26"/>
          <w:rtl/>
          <w:lang w:bidi="fa-IR"/>
        </w:rPr>
        <w:t>/</w:t>
      </w:r>
      <w:r w:rsidRPr="00911CAB">
        <w:rPr>
          <w:rFonts w:cs="B Lotus" w:hint="cs"/>
          <w:sz w:val="26"/>
          <w:szCs w:val="26"/>
          <w:rtl/>
          <w:lang w:bidi="fa-IR"/>
        </w:rPr>
        <w:t>11) در اين تحقيق شرکت کردند و  پس از انجام پيش</w:t>
      </w:r>
      <w:r w:rsidRPr="00911CAB">
        <w:rPr>
          <w:rFonts w:cs="B Lotus"/>
          <w:sz w:val="26"/>
          <w:szCs w:val="26"/>
          <w:rtl/>
          <w:lang w:bidi="fa-IR"/>
        </w:rPr>
        <w:softHyphen/>
      </w:r>
      <w:r w:rsidRPr="00911CAB">
        <w:rPr>
          <w:rFonts w:cs="B Lotus" w:hint="cs"/>
          <w:sz w:val="26"/>
          <w:szCs w:val="26"/>
          <w:rtl/>
          <w:lang w:bidi="fa-IR"/>
        </w:rPr>
        <w:t>آزمون به‏طور تصادفی در دو گروه کل</w:t>
      </w:r>
      <w:r w:rsidR="00802207" w:rsidRPr="00911CAB">
        <w:rPr>
          <w:rFonts w:cs="B Lotus" w:hint="cs"/>
          <w:sz w:val="26"/>
          <w:szCs w:val="26"/>
          <w:rtl/>
          <w:lang w:bidi="fa-IR"/>
        </w:rPr>
        <w:t>یشه مثبت و کنترل تقسيم شدند. قبل از مرحله اکتساب</w:t>
      </w:r>
      <w:r w:rsidRPr="00911CAB">
        <w:rPr>
          <w:rFonts w:cs="B Lotus" w:hint="cs"/>
          <w:sz w:val="26"/>
          <w:szCs w:val="26"/>
          <w:rtl/>
          <w:lang w:bidi="fa-IR"/>
        </w:rPr>
        <w:t>، شرکت‏کنندگان دستورالعمل‏های مرتبط با گروه</w:t>
      </w:r>
      <w:r w:rsidRPr="00911CAB">
        <w:rPr>
          <w:rFonts w:cs="B Lotus"/>
          <w:sz w:val="26"/>
          <w:szCs w:val="26"/>
          <w:rtl/>
          <w:lang w:bidi="fa-IR"/>
        </w:rPr>
        <w:softHyphen/>
      </w:r>
      <w:r w:rsidRPr="00911CAB">
        <w:rPr>
          <w:rFonts w:cs="B Lotus" w:hint="cs"/>
          <w:sz w:val="26"/>
          <w:szCs w:val="26"/>
          <w:rtl/>
          <w:lang w:bidi="fa-IR"/>
        </w:rPr>
        <w:t xml:space="preserve">بندي خود را دریافت کردند، سپس به تمرين ضربه </w:t>
      </w:r>
      <w:r w:rsidR="00CD5850" w:rsidRPr="00911CAB">
        <w:rPr>
          <w:rFonts w:cs="B Lotus" w:hint="cs"/>
          <w:sz w:val="26"/>
          <w:szCs w:val="26"/>
          <w:rtl/>
          <w:lang w:bidi="fa-IR"/>
        </w:rPr>
        <w:t>بغل‌پا</w:t>
      </w:r>
      <w:r w:rsidRPr="00911CAB">
        <w:rPr>
          <w:rFonts w:cs="B Lotus" w:hint="cs"/>
          <w:sz w:val="26"/>
          <w:szCs w:val="26"/>
          <w:rtl/>
          <w:lang w:bidi="fa-IR"/>
        </w:rPr>
        <w:t xml:space="preserve"> با توپ فوتبال پرداختند </w:t>
      </w:r>
      <w:r w:rsidR="00181F8D" w:rsidRPr="00911CAB">
        <w:rPr>
          <w:rFonts w:cs="B Lotus" w:hint="cs"/>
          <w:sz w:val="26"/>
          <w:szCs w:val="26"/>
          <w:rtl/>
          <w:lang w:bidi="fa-IR"/>
        </w:rPr>
        <w:t xml:space="preserve">(پنج بلوک، هر بلوک 10 کوشش). یک روز </w:t>
      </w:r>
      <w:r w:rsidRPr="00911CAB">
        <w:rPr>
          <w:rFonts w:cs="B Lotus" w:hint="cs"/>
          <w:sz w:val="26"/>
          <w:szCs w:val="26"/>
          <w:rtl/>
          <w:lang w:bidi="fa-IR"/>
        </w:rPr>
        <w:t>پس از اکتساب</w:t>
      </w:r>
      <w:r w:rsidR="00181F8D" w:rsidRPr="00911CAB">
        <w:rPr>
          <w:rFonts w:cs="B Lotus" w:hint="cs"/>
          <w:sz w:val="26"/>
          <w:szCs w:val="26"/>
          <w:rtl/>
          <w:lang w:bidi="fa-IR"/>
        </w:rPr>
        <w:t>،</w:t>
      </w:r>
      <w:r w:rsidRPr="00911CAB">
        <w:rPr>
          <w:rFonts w:cs="B Lotus" w:hint="cs"/>
          <w:sz w:val="26"/>
          <w:szCs w:val="26"/>
          <w:rtl/>
          <w:lang w:bidi="fa-IR"/>
        </w:rPr>
        <w:t xml:space="preserve"> آزمون یادداری اجرا شد (10 کوشش). دقت حرکت، شايستگي </w:t>
      </w:r>
      <w:r w:rsidR="00CD5850" w:rsidRPr="00911CAB">
        <w:rPr>
          <w:rFonts w:cs="B Lotus" w:hint="cs"/>
          <w:sz w:val="26"/>
          <w:szCs w:val="26"/>
          <w:rtl/>
          <w:lang w:bidi="fa-IR"/>
        </w:rPr>
        <w:t>ادراک‌شده</w:t>
      </w:r>
      <w:r w:rsidRPr="00911CAB">
        <w:rPr>
          <w:rFonts w:cs="B Lotus" w:hint="cs"/>
          <w:sz w:val="26"/>
          <w:szCs w:val="26"/>
          <w:rtl/>
          <w:lang w:bidi="fa-IR"/>
        </w:rPr>
        <w:t xml:space="preserve"> و علاقه شرکت</w:t>
      </w:r>
      <w:r w:rsidRPr="00911CAB">
        <w:rPr>
          <w:rFonts w:cs="B Lotus"/>
          <w:sz w:val="26"/>
          <w:szCs w:val="26"/>
          <w:rtl/>
          <w:lang w:bidi="fa-IR"/>
        </w:rPr>
        <w:softHyphen/>
      </w:r>
      <w:r w:rsidRPr="00911CAB">
        <w:rPr>
          <w:rFonts w:cs="B Lotus" w:hint="cs"/>
          <w:sz w:val="26"/>
          <w:szCs w:val="26"/>
          <w:rtl/>
          <w:lang w:bidi="fa-IR"/>
        </w:rPr>
        <w:t xml:space="preserve">کنندگان </w:t>
      </w:r>
      <w:r w:rsidR="00CD5850" w:rsidRPr="00911CAB">
        <w:rPr>
          <w:rFonts w:cs="B Lotus" w:hint="cs"/>
          <w:sz w:val="26"/>
          <w:szCs w:val="26"/>
          <w:rtl/>
          <w:lang w:bidi="fa-IR"/>
        </w:rPr>
        <w:t>موردسنجش</w:t>
      </w:r>
      <w:r w:rsidRPr="00911CAB">
        <w:rPr>
          <w:rFonts w:cs="B Lotus" w:hint="cs"/>
          <w:sz w:val="26"/>
          <w:szCs w:val="26"/>
          <w:rtl/>
          <w:lang w:bidi="fa-IR"/>
        </w:rPr>
        <w:t xml:space="preserve"> قرار گرفت. نتایج نشان داد القاء کلیشه‏های مثبت باعث</w:t>
      </w:r>
      <w:r w:rsidR="0086743B" w:rsidRPr="00911CAB">
        <w:rPr>
          <w:rFonts w:cs="B Lotus" w:hint="cs"/>
          <w:sz w:val="26"/>
          <w:szCs w:val="26"/>
          <w:rtl/>
          <w:lang w:bidi="fa-IR"/>
        </w:rPr>
        <w:t xml:space="preserve"> افزایش</w:t>
      </w:r>
      <w:r w:rsidRPr="00911CAB">
        <w:rPr>
          <w:rFonts w:cs="B Lotus" w:hint="cs"/>
          <w:sz w:val="26"/>
          <w:szCs w:val="26"/>
          <w:rtl/>
          <w:lang w:bidi="fa-IR"/>
        </w:rPr>
        <w:t xml:space="preserve"> شایستگی </w:t>
      </w:r>
      <w:r w:rsidR="00CD5850" w:rsidRPr="00911CAB">
        <w:rPr>
          <w:rFonts w:cs="B Lotus" w:hint="cs"/>
          <w:sz w:val="26"/>
          <w:szCs w:val="26"/>
          <w:rtl/>
          <w:lang w:bidi="fa-IR"/>
        </w:rPr>
        <w:t>ادراک‌شده</w:t>
      </w:r>
      <w:r w:rsidRPr="00911CAB">
        <w:rPr>
          <w:rFonts w:cs="B Lotus" w:hint="cs"/>
          <w:sz w:val="26"/>
          <w:szCs w:val="26"/>
          <w:rtl/>
          <w:lang w:bidi="fa-IR"/>
        </w:rPr>
        <w:t xml:space="preserve"> و دقت حرکتی بالاتر در مرحله یادداری می‏شود. </w:t>
      </w:r>
      <w:r w:rsidR="0086743B" w:rsidRPr="00911CAB">
        <w:rPr>
          <w:rFonts w:cs="B Lotus" w:hint="cs"/>
          <w:sz w:val="26"/>
          <w:szCs w:val="26"/>
          <w:rtl/>
          <w:lang w:bidi="fa-IR"/>
        </w:rPr>
        <w:t>یافته‏های پژوهش با توجه به</w:t>
      </w:r>
      <w:r w:rsidR="00802207" w:rsidRPr="00911CAB">
        <w:rPr>
          <w:rFonts w:cs="B Lotus" w:hint="cs"/>
          <w:sz w:val="26"/>
          <w:szCs w:val="26"/>
          <w:rtl/>
          <w:lang w:bidi="fa-IR"/>
        </w:rPr>
        <w:t xml:space="preserve"> ادبیات تحقیق</w:t>
      </w:r>
      <w:r w:rsidR="003F1BBB" w:rsidRPr="00911CAB">
        <w:rPr>
          <w:rFonts w:cs="B Lotus" w:hint="cs"/>
          <w:sz w:val="26"/>
          <w:szCs w:val="26"/>
          <w:rtl/>
          <w:lang w:bidi="fa-IR"/>
        </w:rPr>
        <w:t xml:space="preserve"> و</w:t>
      </w:r>
      <w:r w:rsidR="00B06398" w:rsidRPr="00911CAB">
        <w:rPr>
          <w:rFonts w:cs="B Lotus" w:hint="cs"/>
          <w:sz w:val="26"/>
          <w:szCs w:val="26"/>
          <w:rtl/>
          <w:lang w:bidi="fa-IR"/>
        </w:rPr>
        <w:t xml:space="preserve"> سازوکارهای احتمالی</w:t>
      </w:r>
      <w:r w:rsidR="0086743B" w:rsidRPr="00911CAB">
        <w:rPr>
          <w:rFonts w:cs="B Lotus" w:hint="cs"/>
          <w:sz w:val="26"/>
          <w:szCs w:val="26"/>
          <w:rtl/>
          <w:lang w:bidi="fa-IR"/>
        </w:rPr>
        <w:t xml:space="preserve"> تبیین شدند.</w:t>
      </w:r>
    </w:p>
    <w:p w14:paraId="1E899D29" w14:textId="5A95CD6E" w:rsidR="00836FCC" w:rsidRPr="00911CAB" w:rsidRDefault="00836FCC" w:rsidP="00836FCC">
      <w:pPr>
        <w:bidi/>
        <w:spacing w:line="276" w:lineRule="auto"/>
        <w:contextualSpacing/>
        <w:jc w:val="both"/>
        <w:rPr>
          <w:rFonts w:cs="B Lotus"/>
          <w:sz w:val="26"/>
          <w:szCs w:val="26"/>
          <w:lang w:bidi="fa-IR"/>
        </w:rPr>
      </w:pPr>
      <w:r w:rsidRPr="00911CAB">
        <w:rPr>
          <w:rFonts w:cs="B Lotus" w:hint="cs"/>
          <w:b/>
          <w:bCs/>
          <w:sz w:val="26"/>
          <w:szCs w:val="26"/>
          <w:rtl/>
          <w:lang w:bidi="fa-IR"/>
        </w:rPr>
        <w:t xml:space="preserve">کلیدواژه‏ها: </w:t>
      </w:r>
      <w:r w:rsidRPr="00911CAB">
        <w:rPr>
          <w:rFonts w:cs="B Lotus" w:hint="cs"/>
          <w:sz w:val="26"/>
          <w:szCs w:val="26"/>
          <w:rtl/>
          <w:lang w:bidi="fa-IR"/>
        </w:rPr>
        <w:t xml:space="preserve">شایستگی </w:t>
      </w:r>
      <w:r w:rsidR="00CD5850" w:rsidRPr="00911CAB">
        <w:rPr>
          <w:rFonts w:cs="B Lotus" w:hint="cs"/>
          <w:sz w:val="26"/>
          <w:szCs w:val="26"/>
          <w:rtl/>
          <w:lang w:bidi="fa-IR"/>
        </w:rPr>
        <w:t>ادراک‌شده</w:t>
      </w:r>
      <w:r w:rsidRPr="00911CAB">
        <w:rPr>
          <w:rFonts w:cs="B Lotus" w:hint="cs"/>
          <w:sz w:val="26"/>
          <w:szCs w:val="26"/>
          <w:rtl/>
          <w:lang w:bidi="fa-IR"/>
        </w:rPr>
        <w:t>، علاقه، یادگیری حرکتی، دختران نوجوان</w:t>
      </w:r>
    </w:p>
    <w:p w14:paraId="6BBBE11D" w14:textId="77777777" w:rsidR="00AE28BF" w:rsidRPr="00911CAB" w:rsidRDefault="00AE28BF" w:rsidP="00057754">
      <w:pPr>
        <w:bidi/>
        <w:spacing w:line="276" w:lineRule="auto"/>
        <w:contextualSpacing/>
        <w:rPr>
          <w:rFonts w:cs="B Titr"/>
          <w:b/>
          <w:bCs/>
          <w:sz w:val="26"/>
          <w:szCs w:val="26"/>
          <w:rtl/>
          <w:lang w:bidi="fa-IR"/>
        </w:rPr>
      </w:pPr>
    </w:p>
    <w:p w14:paraId="21B81943" w14:textId="77777777" w:rsidR="00AE28BF" w:rsidRPr="00911CAB" w:rsidRDefault="00AE28BF" w:rsidP="00AE28BF">
      <w:pPr>
        <w:bidi/>
        <w:spacing w:line="276" w:lineRule="auto"/>
        <w:contextualSpacing/>
        <w:rPr>
          <w:rFonts w:cs="B Titr"/>
          <w:b/>
          <w:bCs/>
          <w:sz w:val="26"/>
          <w:szCs w:val="26"/>
          <w:rtl/>
          <w:lang w:bidi="fa-IR"/>
        </w:rPr>
      </w:pPr>
    </w:p>
    <w:p w14:paraId="2EADDF68" w14:textId="77777777" w:rsidR="00AE28BF" w:rsidRPr="00911CAB" w:rsidRDefault="00AE28BF" w:rsidP="00AE28BF">
      <w:pPr>
        <w:bidi/>
        <w:spacing w:line="276" w:lineRule="auto"/>
        <w:contextualSpacing/>
        <w:rPr>
          <w:rFonts w:cs="B Titr"/>
          <w:b/>
          <w:bCs/>
          <w:sz w:val="26"/>
          <w:szCs w:val="26"/>
          <w:rtl/>
          <w:lang w:bidi="fa-IR"/>
        </w:rPr>
      </w:pPr>
    </w:p>
    <w:p w14:paraId="5F6057DF" w14:textId="77777777" w:rsidR="00AE28BF" w:rsidRPr="00911CAB" w:rsidRDefault="00AE28BF" w:rsidP="00AE28BF">
      <w:pPr>
        <w:bidi/>
        <w:spacing w:line="276" w:lineRule="auto"/>
        <w:contextualSpacing/>
        <w:rPr>
          <w:rFonts w:cs="B Titr"/>
          <w:b/>
          <w:bCs/>
          <w:sz w:val="26"/>
          <w:szCs w:val="26"/>
          <w:rtl/>
          <w:lang w:bidi="fa-IR"/>
        </w:rPr>
      </w:pPr>
    </w:p>
    <w:p w14:paraId="0E17DD9B" w14:textId="77777777" w:rsidR="00AE28BF" w:rsidRPr="00911CAB" w:rsidRDefault="00AE28BF" w:rsidP="00AE28BF">
      <w:pPr>
        <w:bidi/>
        <w:spacing w:line="276" w:lineRule="auto"/>
        <w:contextualSpacing/>
        <w:rPr>
          <w:rFonts w:cs="B Titr"/>
          <w:b/>
          <w:bCs/>
          <w:sz w:val="26"/>
          <w:szCs w:val="26"/>
          <w:rtl/>
          <w:lang w:bidi="fa-IR"/>
        </w:rPr>
      </w:pPr>
    </w:p>
    <w:p w14:paraId="449D43BF" w14:textId="77777777" w:rsidR="00AE28BF" w:rsidRPr="00911CAB" w:rsidRDefault="00AE28BF" w:rsidP="00AE28BF">
      <w:pPr>
        <w:bidi/>
        <w:spacing w:line="276" w:lineRule="auto"/>
        <w:contextualSpacing/>
        <w:rPr>
          <w:rFonts w:cs="B Titr"/>
          <w:b/>
          <w:bCs/>
          <w:sz w:val="26"/>
          <w:szCs w:val="26"/>
          <w:rtl/>
          <w:lang w:bidi="fa-IR"/>
        </w:rPr>
      </w:pPr>
    </w:p>
    <w:p w14:paraId="603CD851" w14:textId="77777777" w:rsidR="00AE28BF" w:rsidRPr="00911CAB" w:rsidRDefault="00AE28BF" w:rsidP="00AE28BF">
      <w:pPr>
        <w:bidi/>
        <w:spacing w:line="276" w:lineRule="auto"/>
        <w:contextualSpacing/>
        <w:rPr>
          <w:rFonts w:cs="B Titr"/>
          <w:b/>
          <w:bCs/>
          <w:sz w:val="26"/>
          <w:szCs w:val="26"/>
          <w:rtl/>
          <w:lang w:bidi="fa-IR"/>
        </w:rPr>
      </w:pPr>
    </w:p>
    <w:p w14:paraId="194384C7" w14:textId="77777777" w:rsidR="00AE28BF" w:rsidRPr="00911CAB" w:rsidRDefault="00AE28BF" w:rsidP="00AE28BF">
      <w:pPr>
        <w:bidi/>
        <w:spacing w:line="276" w:lineRule="auto"/>
        <w:contextualSpacing/>
        <w:rPr>
          <w:rFonts w:cs="B Titr"/>
          <w:b/>
          <w:bCs/>
          <w:sz w:val="26"/>
          <w:szCs w:val="26"/>
          <w:rtl/>
          <w:lang w:bidi="fa-IR"/>
        </w:rPr>
      </w:pPr>
    </w:p>
    <w:p w14:paraId="4E49889B" w14:textId="77777777" w:rsidR="00AE28BF" w:rsidRPr="00911CAB" w:rsidRDefault="00AE28BF" w:rsidP="00AE28BF">
      <w:pPr>
        <w:bidi/>
        <w:spacing w:line="276" w:lineRule="auto"/>
        <w:contextualSpacing/>
        <w:rPr>
          <w:rFonts w:cs="B Titr"/>
          <w:b/>
          <w:bCs/>
          <w:sz w:val="26"/>
          <w:szCs w:val="26"/>
          <w:rtl/>
          <w:lang w:bidi="fa-IR"/>
        </w:rPr>
      </w:pPr>
    </w:p>
    <w:p w14:paraId="760A72A1" w14:textId="6350DCF3" w:rsidR="00AE28BF" w:rsidRPr="00911CAB" w:rsidRDefault="000D65FF" w:rsidP="000D65FF">
      <w:pPr>
        <w:bidi/>
        <w:spacing w:line="276" w:lineRule="auto"/>
        <w:contextualSpacing/>
        <w:jc w:val="center"/>
        <w:rPr>
          <w:rFonts w:asciiTheme="majorBidi" w:hAnsiTheme="majorBidi" w:cstheme="majorBidi"/>
          <w:b/>
          <w:bCs/>
          <w:sz w:val="26"/>
          <w:szCs w:val="26"/>
          <w:rtl/>
          <w:lang w:bidi="fa-IR"/>
        </w:rPr>
      </w:pPr>
      <w:r w:rsidRPr="00911CAB">
        <w:rPr>
          <w:rFonts w:asciiTheme="majorBidi" w:hAnsiTheme="majorBidi" w:cstheme="majorBidi"/>
          <w:b/>
          <w:bCs/>
          <w:sz w:val="26"/>
          <w:szCs w:val="26"/>
          <w:lang w:bidi="fa-IR"/>
        </w:rPr>
        <w:t>The effect of inducing positive stereotypes on perceived competence, interest and learning soccer skill in adolescent girls</w:t>
      </w:r>
    </w:p>
    <w:p w14:paraId="6D505000" w14:textId="77777777" w:rsidR="00596A0D" w:rsidRDefault="00596A0D" w:rsidP="00596A0D">
      <w:pPr>
        <w:bidi/>
        <w:spacing w:line="276" w:lineRule="auto"/>
        <w:rPr>
          <w:rFonts w:asciiTheme="minorBidi" w:hAnsiTheme="minorBidi"/>
          <w:b/>
          <w:bCs/>
          <w:sz w:val="26"/>
          <w:szCs w:val="26"/>
          <w:rtl/>
          <w:lang w:bidi="fa-IR"/>
        </w:rPr>
      </w:pPr>
    </w:p>
    <w:p w14:paraId="3D19FA79" w14:textId="3D7CD373" w:rsidR="00596A0D" w:rsidRDefault="00596A0D" w:rsidP="00596A0D">
      <w:pPr>
        <w:bidi/>
        <w:spacing w:line="276" w:lineRule="auto"/>
        <w:jc w:val="center"/>
        <w:rPr>
          <w:rFonts w:asciiTheme="minorBidi" w:hAnsiTheme="minorBidi" w:cs="Lotus"/>
          <w:rtl/>
          <w:lang w:bidi="fa-IR"/>
        </w:rPr>
      </w:pPr>
      <w:r>
        <w:rPr>
          <w:rFonts w:asciiTheme="minorBidi" w:hAnsiTheme="minorBidi" w:cs="Lotus"/>
          <w:lang w:bidi="fa-IR"/>
        </w:rPr>
        <w:t>Fate</w:t>
      </w:r>
      <w:r w:rsidR="00607F65">
        <w:rPr>
          <w:rFonts w:asciiTheme="minorBidi" w:hAnsiTheme="minorBidi" w:cs="Lotus"/>
          <w:lang w:bidi="fa-IR"/>
        </w:rPr>
        <w:t>meh J</w:t>
      </w:r>
      <w:r>
        <w:rPr>
          <w:rFonts w:asciiTheme="minorBidi" w:hAnsiTheme="minorBidi" w:cs="Lotus"/>
          <w:lang w:bidi="fa-IR"/>
        </w:rPr>
        <w:t>ookar</w:t>
      </w:r>
      <w:r>
        <w:rPr>
          <w:rFonts w:asciiTheme="minorBidi" w:hAnsiTheme="minorBidi" w:cs="Lotus"/>
          <w:vertAlign w:val="superscript"/>
          <w:lang w:bidi="fa-IR"/>
        </w:rPr>
        <w:t>1</w:t>
      </w:r>
      <w:r w:rsidR="00BD2319">
        <w:rPr>
          <w:rFonts w:asciiTheme="minorBidi" w:hAnsiTheme="minorBidi" w:cs="Lotus"/>
          <w:lang w:bidi="fa-IR"/>
        </w:rPr>
        <w:t>, D</w:t>
      </w:r>
      <w:r w:rsidR="00607F65">
        <w:rPr>
          <w:rFonts w:asciiTheme="minorBidi" w:hAnsiTheme="minorBidi" w:cs="Lotus"/>
          <w:lang w:bidi="fa-IR"/>
        </w:rPr>
        <w:t>avoud F</w:t>
      </w:r>
      <w:r>
        <w:rPr>
          <w:rFonts w:asciiTheme="minorBidi" w:hAnsiTheme="minorBidi" w:cs="Lotus"/>
          <w:lang w:bidi="fa-IR"/>
        </w:rPr>
        <w:t>azeli</w:t>
      </w:r>
      <w:r>
        <w:rPr>
          <w:rFonts w:asciiTheme="minorBidi" w:hAnsiTheme="minorBidi" w:cs="Lotus"/>
          <w:vertAlign w:val="superscript"/>
          <w:lang w:bidi="fa-IR"/>
        </w:rPr>
        <w:t>2</w:t>
      </w:r>
      <w:r>
        <w:rPr>
          <w:rFonts w:asciiTheme="minorBidi" w:hAnsiTheme="minorBidi" w:cs="Lotus"/>
          <w:lang w:bidi="fa-IR"/>
        </w:rPr>
        <w:t>*</w:t>
      </w:r>
    </w:p>
    <w:p w14:paraId="28AAD225" w14:textId="77777777" w:rsidR="00596A0D" w:rsidRDefault="00596A0D" w:rsidP="00596A0D">
      <w:pPr>
        <w:bidi/>
        <w:spacing w:line="276" w:lineRule="auto"/>
        <w:jc w:val="center"/>
        <w:rPr>
          <w:rFonts w:asciiTheme="minorBidi" w:hAnsiTheme="minorBidi" w:cs="Lotus"/>
          <w:rtl/>
          <w:lang w:bidi="fa-IR"/>
        </w:rPr>
      </w:pPr>
      <w:r>
        <w:rPr>
          <w:rFonts w:asciiTheme="minorBidi" w:hAnsiTheme="minorBidi" w:cs="Lotus"/>
          <w:lang w:bidi="fa-IR"/>
        </w:rPr>
        <w:t>1.</w:t>
      </w:r>
      <w:r>
        <w:t xml:space="preserve"> </w:t>
      </w:r>
      <w:r>
        <w:rPr>
          <w:rFonts w:asciiTheme="minorBidi" w:hAnsiTheme="minorBidi" w:cs="Lotus"/>
          <w:lang w:bidi="fa-IR"/>
        </w:rPr>
        <w:t>Graduated from master's degree in motor behavior (motor learning and control), Shiraz University</w:t>
      </w:r>
    </w:p>
    <w:p w14:paraId="3C4C9548" w14:textId="77777777" w:rsidR="00596A0D" w:rsidRDefault="00596A0D" w:rsidP="00596A0D">
      <w:pPr>
        <w:bidi/>
        <w:spacing w:line="276" w:lineRule="auto"/>
        <w:jc w:val="center"/>
        <w:rPr>
          <w:rFonts w:asciiTheme="minorBidi" w:hAnsiTheme="minorBidi" w:cs="Lotus"/>
          <w:lang w:bidi="fa-IR"/>
        </w:rPr>
      </w:pPr>
      <w:r>
        <w:rPr>
          <w:rFonts w:asciiTheme="minorBidi" w:hAnsiTheme="minorBidi" w:cs="Lotus"/>
          <w:lang w:bidi="fa-IR"/>
        </w:rPr>
        <w:t>*2.</w:t>
      </w:r>
      <w:r>
        <w:t xml:space="preserve"> </w:t>
      </w:r>
      <w:r>
        <w:rPr>
          <w:rFonts w:asciiTheme="minorBidi" w:hAnsiTheme="minorBidi" w:cs="Lotus"/>
          <w:lang w:bidi="fa-IR"/>
        </w:rPr>
        <w:t>Assistant Professor, Department of Sports Sciences, Faculty of Educational Sciences and Psychology, Shiraz University</w:t>
      </w:r>
    </w:p>
    <w:p w14:paraId="6107BBB4" w14:textId="77777777" w:rsidR="00596A0D" w:rsidRDefault="00596A0D" w:rsidP="00596A0D">
      <w:pPr>
        <w:bidi/>
        <w:spacing w:line="276" w:lineRule="auto"/>
        <w:jc w:val="center"/>
        <w:rPr>
          <w:rFonts w:cs="B Nazanin"/>
          <w:b/>
          <w:bCs/>
          <w:sz w:val="28"/>
          <w:szCs w:val="28"/>
          <w:lang w:bidi="fa-IR"/>
        </w:rPr>
      </w:pPr>
    </w:p>
    <w:p w14:paraId="00B8CC59" w14:textId="77777777" w:rsidR="00596A0D" w:rsidRDefault="00596A0D" w:rsidP="00596A0D">
      <w:pPr>
        <w:bidi/>
        <w:spacing w:line="276" w:lineRule="auto"/>
        <w:jc w:val="right"/>
        <w:rPr>
          <w:rFonts w:asciiTheme="minorBidi" w:hAnsiTheme="minorBidi"/>
          <w:rtl/>
          <w:lang w:bidi="fa-IR"/>
        </w:rPr>
      </w:pPr>
      <w:r>
        <w:rPr>
          <w:rFonts w:asciiTheme="minorBidi" w:hAnsiTheme="minorBidi"/>
          <w:lang w:bidi="fa-IR"/>
        </w:rPr>
        <w:t>Responsible author:</w:t>
      </w:r>
      <w:r>
        <w:rPr>
          <w:rFonts w:asciiTheme="minorBidi" w:hAnsiTheme="minorBidi"/>
          <w:sz w:val="18"/>
          <w:szCs w:val="18"/>
        </w:rPr>
        <w:t xml:space="preserve"> </w:t>
      </w:r>
      <w:r>
        <w:rPr>
          <w:rFonts w:asciiTheme="minorBidi" w:hAnsiTheme="minorBidi"/>
          <w:lang w:bidi="fa-IR"/>
        </w:rPr>
        <w:t>Fars province. Shiraz. Aram Square, Shiraz University. Faculty of Educational Sciences. Department of sports sciences (motor behavior). Dr. Davoud Fazeli email:</w:t>
      </w:r>
      <w:r>
        <w:t xml:space="preserve"> </w:t>
      </w:r>
      <w:r>
        <w:rPr>
          <w:rFonts w:asciiTheme="minorBidi" w:hAnsiTheme="minorBidi"/>
          <w:lang w:bidi="fa-IR"/>
        </w:rPr>
        <w:t>:Fazelidavid@gmail.com           tel:09185514992</w:t>
      </w:r>
    </w:p>
    <w:p w14:paraId="4C8431A5" w14:textId="77777777" w:rsidR="00596A0D" w:rsidRDefault="00596A0D" w:rsidP="00596A0D">
      <w:pPr>
        <w:bidi/>
        <w:spacing w:line="276" w:lineRule="auto"/>
        <w:contextualSpacing/>
        <w:jc w:val="both"/>
        <w:rPr>
          <w:rFonts w:cs="B Lotus"/>
          <w:b/>
          <w:bCs/>
          <w:sz w:val="26"/>
          <w:szCs w:val="26"/>
          <w:rtl/>
          <w:lang w:bidi="fa-IR"/>
        </w:rPr>
      </w:pPr>
    </w:p>
    <w:p w14:paraId="34D87FC9" w14:textId="77777777" w:rsidR="00596A0D" w:rsidRDefault="00596A0D" w:rsidP="000D65FF">
      <w:pPr>
        <w:spacing w:line="360" w:lineRule="auto"/>
        <w:contextualSpacing/>
        <w:rPr>
          <w:rFonts w:asciiTheme="majorBidi" w:hAnsiTheme="majorBidi" w:cstheme="majorBidi"/>
          <w:sz w:val="26"/>
          <w:szCs w:val="26"/>
          <w:rtl/>
          <w:lang w:bidi="fa-IR"/>
        </w:rPr>
      </w:pPr>
    </w:p>
    <w:p w14:paraId="0A75CB1E" w14:textId="77777777" w:rsidR="000D65FF" w:rsidRPr="00911CAB" w:rsidRDefault="000D65FF" w:rsidP="000D65FF">
      <w:pPr>
        <w:spacing w:line="360" w:lineRule="auto"/>
        <w:contextualSpacing/>
        <w:rPr>
          <w:rFonts w:asciiTheme="majorBidi" w:hAnsiTheme="majorBidi" w:cstheme="majorBidi"/>
          <w:sz w:val="26"/>
          <w:szCs w:val="26"/>
          <w:lang w:bidi="fa-IR"/>
        </w:rPr>
      </w:pPr>
      <w:r w:rsidRPr="00911CAB">
        <w:rPr>
          <w:rFonts w:asciiTheme="majorBidi" w:hAnsiTheme="majorBidi" w:cstheme="majorBidi"/>
          <w:sz w:val="26"/>
          <w:szCs w:val="26"/>
          <w:lang w:bidi="fa-IR"/>
        </w:rPr>
        <w:t>Abstract</w:t>
      </w:r>
    </w:p>
    <w:p w14:paraId="6B238CAB" w14:textId="5DDA4CE5" w:rsidR="00AE28BF" w:rsidRPr="00911CAB" w:rsidRDefault="000D65FF" w:rsidP="007F03C0">
      <w:pPr>
        <w:spacing w:line="360" w:lineRule="auto"/>
        <w:contextualSpacing/>
        <w:jc w:val="both"/>
        <w:rPr>
          <w:rFonts w:asciiTheme="majorBidi" w:hAnsiTheme="majorBidi" w:cstheme="majorBidi"/>
          <w:sz w:val="26"/>
          <w:szCs w:val="26"/>
          <w:lang w:bidi="fa-IR"/>
        </w:rPr>
      </w:pPr>
      <w:r w:rsidRPr="00911CAB">
        <w:rPr>
          <w:rFonts w:asciiTheme="majorBidi" w:hAnsiTheme="majorBidi" w:cstheme="majorBidi"/>
          <w:sz w:val="26"/>
          <w:szCs w:val="26"/>
          <w:lang w:bidi="fa-IR"/>
        </w:rPr>
        <w:t>This study aimed to investigate the effect of inducing positive stereotypes on perceived competence, interest and motor learning in adolescent girls. For this purpose, 30 girls (11.2±1.1) participated in this study, and after performing the pretest, were randomly divided into two positive stereotypes and control groups. Before the acquisition phase, participants received instru</w:t>
      </w:r>
      <w:r w:rsidR="00B06398" w:rsidRPr="00911CAB">
        <w:rPr>
          <w:rFonts w:asciiTheme="majorBidi" w:hAnsiTheme="majorBidi" w:cstheme="majorBidi"/>
          <w:sz w:val="26"/>
          <w:szCs w:val="26"/>
          <w:lang w:bidi="fa-IR"/>
        </w:rPr>
        <w:t>ctions related to their group</w:t>
      </w:r>
      <w:r w:rsidRPr="00911CAB">
        <w:rPr>
          <w:rFonts w:asciiTheme="majorBidi" w:hAnsiTheme="majorBidi" w:cstheme="majorBidi"/>
          <w:sz w:val="26"/>
          <w:szCs w:val="26"/>
          <w:lang w:bidi="fa-IR"/>
        </w:rPr>
        <w:t xml:space="preserve">, then practiced the inside shot with a soccer ball (5 blocks, 10 trials each). One day after the acquisition phase, the retention test was performed (10 trials). Movement accuracy, </w:t>
      </w:r>
      <w:r w:rsidRPr="00911CAB">
        <w:rPr>
          <w:rFonts w:asciiTheme="majorBidi" w:hAnsiTheme="majorBidi" w:cstheme="majorBidi"/>
          <w:sz w:val="26"/>
          <w:szCs w:val="26"/>
          <w:lang w:bidi="fa-IR"/>
        </w:rPr>
        <w:lastRenderedPageBreak/>
        <w:t>perceived competence, and interest/enjoyment of the participants were measured. The results showed that the induction of positive stereotypes led to higher perceived competence and movement accuracy during the retention test</w:t>
      </w:r>
      <w:r w:rsidRPr="00911CAB">
        <w:rPr>
          <w:rFonts w:asciiTheme="majorBidi" w:hAnsiTheme="majorBidi" w:cstheme="majorBidi"/>
          <w:sz w:val="26"/>
          <w:szCs w:val="26"/>
          <w:rtl/>
          <w:lang w:bidi="fa-IR"/>
        </w:rPr>
        <w:t>.</w:t>
      </w:r>
      <w:r w:rsidR="00CB6456" w:rsidRPr="00911CAB">
        <w:rPr>
          <w:rFonts w:asciiTheme="majorBidi" w:hAnsiTheme="majorBidi" w:cstheme="majorBidi"/>
          <w:sz w:val="26"/>
          <w:szCs w:val="26"/>
          <w:lang w:bidi="fa-IR"/>
        </w:rPr>
        <w:t xml:space="preserve"> </w:t>
      </w:r>
      <w:r w:rsidR="007F369C" w:rsidRPr="00911CAB">
        <w:rPr>
          <w:rFonts w:asciiTheme="majorBidi" w:hAnsiTheme="majorBidi" w:cstheme="majorBidi"/>
          <w:sz w:val="26"/>
          <w:szCs w:val="26"/>
          <w:lang w:bidi="fa-IR"/>
        </w:rPr>
        <w:t xml:space="preserve">The research findings were explained according to </w:t>
      </w:r>
      <w:r w:rsidR="00B06398" w:rsidRPr="00911CAB">
        <w:rPr>
          <w:rFonts w:asciiTheme="majorBidi" w:hAnsiTheme="majorBidi" w:cstheme="majorBidi"/>
          <w:sz w:val="26"/>
          <w:szCs w:val="26"/>
          <w:lang w:bidi="fa-IR"/>
        </w:rPr>
        <w:t xml:space="preserve">the literature and </w:t>
      </w:r>
      <w:r w:rsidR="007F369C" w:rsidRPr="00911CAB">
        <w:rPr>
          <w:rFonts w:asciiTheme="majorBidi" w:hAnsiTheme="majorBidi" w:cstheme="majorBidi"/>
          <w:sz w:val="26"/>
          <w:szCs w:val="26"/>
          <w:lang w:bidi="fa-IR"/>
        </w:rPr>
        <w:t>possible mechanisms.</w:t>
      </w:r>
    </w:p>
    <w:p w14:paraId="5802BAEE" w14:textId="7F84C860" w:rsidR="007F369C" w:rsidRPr="00911CAB" w:rsidRDefault="007F369C" w:rsidP="00DC215F">
      <w:pPr>
        <w:spacing w:line="360" w:lineRule="auto"/>
        <w:contextualSpacing/>
        <w:jc w:val="both"/>
        <w:rPr>
          <w:rFonts w:asciiTheme="majorBidi" w:hAnsiTheme="majorBidi" w:cstheme="majorBidi"/>
          <w:sz w:val="26"/>
          <w:szCs w:val="26"/>
          <w:rtl/>
          <w:lang w:bidi="fa-IR"/>
        </w:rPr>
      </w:pPr>
      <w:r w:rsidRPr="00911CAB">
        <w:rPr>
          <w:rFonts w:asciiTheme="majorBidi" w:hAnsiTheme="majorBidi" w:cstheme="majorBidi"/>
          <w:b/>
          <w:bCs/>
          <w:sz w:val="26"/>
          <w:szCs w:val="26"/>
          <w:lang w:bidi="fa-IR"/>
        </w:rPr>
        <w:t xml:space="preserve">Keywords: </w:t>
      </w:r>
      <w:r w:rsidRPr="00911CAB">
        <w:rPr>
          <w:rFonts w:asciiTheme="majorBidi" w:hAnsiTheme="majorBidi" w:cstheme="majorBidi"/>
          <w:sz w:val="26"/>
          <w:szCs w:val="26"/>
          <w:lang w:bidi="fa-IR"/>
        </w:rPr>
        <w:t>Perceived competence, interest, motor learning, adolescent girls</w:t>
      </w:r>
    </w:p>
    <w:p w14:paraId="4DD86E76" w14:textId="77777777" w:rsidR="00AE28BF" w:rsidRPr="00911CAB" w:rsidRDefault="00AE28BF" w:rsidP="00AE28BF">
      <w:pPr>
        <w:bidi/>
        <w:spacing w:line="276" w:lineRule="auto"/>
        <w:contextualSpacing/>
        <w:rPr>
          <w:rFonts w:asciiTheme="majorBidi" w:hAnsiTheme="majorBidi" w:cstheme="majorBidi"/>
          <w:b/>
          <w:bCs/>
          <w:sz w:val="26"/>
          <w:szCs w:val="26"/>
          <w:rtl/>
          <w:lang w:bidi="fa-IR"/>
        </w:rPr>
      </w:pPr>
    </w:p>
    <w:p w14:paraId="031285E7" w14:textId="77777777" w:rsidR="00AE28BF" w:rsidRPr="00911CAB" w:rsidRDefault="00AE28BF" w:rsidP="00AE28BF">
      <w:pPr>
        <w:bidi/>
        <w:spacing w:line="276" w:lineRule="auto"/>
        <w:contextualSpacing/>
        <w:rPr>
          <w:rFonts w:cs="B Titr"/>
          <w:b/>
          <w:bCs/>
          <w:sz w:val="26"/>
          <w:szCs w:val="26"/>
          <w:rtl/>
          <w:lang w:bidi="fa-IR"/>
        </w:rPr>
      </w:pPr>
    </w:p>
    <w:p w14:paraId="78A7AB02" w14:textId="77777777" w:rsidR="00AE28BF" w:rsidRPr="00911CAB" w:rsidRDefault="00AE28BF" w:rsidP="00AE28BF">
      <w:pPr>
        <w:bidi/>
        <w:spacing w:line="276" w:lineRule="auto"/>
        <w:contextualSpacing/>
        <w:rPr>
          <w:rFonts w:cs="B Titr"/>
          <w:b/>
          <w:bCs/>
          <w:sz w:val="26"/>
          <w:szCs w:val="26"/>
          <w:rtl/>
          <w:lang w:bidi="fa-IR"/>
        </w:rPr>
      </w:pPr>
    </w:p>
    <w:p w14:paraId="53585F7E" w14:textId="77777777" w:rsidR="00AE28BF" w:rsidRPr="00911CAB" w:rsidRDefault="00AE28BF" w:rsidP="00AE28BF">
      <w:pPr>
        <w:bidi/>
        <w:spacing w:line="276" w:lineRule="auto"/>
        <w:contextualSpacing/>
        <w:rPr>
          <w:rFonts w:cs="B Titr"/>
          <w:b/>
          <w:bCs/>
          <w:sz w:val="26"/>
          <w:szCs w:val="26"/>
          <w:rtl/>
          <w:lang w:bidi="fa-IR"/>
        </w:rPr>
      </w:pPr>
    </w:p>
    <w:p w14:paraId="0054479C" w14:textId="77777777" w:rsidR="00AE28BF" w:rsidRPr="00911CAB" w:rsidRDefault="00AE28BF" w:rsidP="00AE28BF">
      <w:pPr>
        <w:bidi/>
        <w:spacing w:line="276" w:lineRule="auto"/>
        <w:contextualSpacing/>
        <w:rPr>
          <w:rFonts w:cs="B Titr"/>
          <w:b/>
          <w:bCs/>
          <w:sz w:val="26"/>
          <w:szCs w:val="26"/>
          <w:rtl/>
          <w:lang w:bidi="fa-IR"/>
        </w:rPr>
      </w:pPr>
    </w:p>
    <w:p w14:paraId="3C4BCF30" w14:textId="77777777" w:rsidR="00AE28BF" w:rsidRPr="00911CAB" w:rsidRDefault="00AE28BF" w:rsidP="00AE28BF">
      <w:pPr>
        <w:bidi/>
        <w:spacing w:line="276" w:lineRule="auto"/>
        <w:contextualSpacing/>
        <w:rPr>
          <w:rFonts w:cs="B Titr"/>
          <w:b/>
          <w:bCs/>
          <w:sz w:val="26"/>
          <w:szCs w:val="26"/>
          <w:rtl/>
          <w:lang w:bidi="fa-IR"/>
        </w:rPr>
      </w:pPr>
    </w:p>
    <w:p w14:paraId="43584206" w14:textId="77777777" w:rsidR="00AE28BF" w:rsidRPr="00911CAB" w:rsidRDefault="00AE28BF" w:rsidP="00AE28BF">
      <w:pPr>
        <w:bidi/>
        <w:spacing w:line="276" w:lineRule="auto"/>
        <w:contextualSpacing/>
        <w:rPr>
          <w:rFonts w:cs="B Titr"/>
          <w:b/>
          <w:bCs/>
          <w:sz w:val="26"/>
          <w:szCs w:val="26"/>
          <w:rtl/>
          <w:lang w:bidi="fa-IR"/>
        </w:rPr>
      </w:pPr>
    </w:p>
    <w:p w14:paraId="2BE9C363" w14:textId="77777777" w:rsidR="00AE28BF" w:rsidRPr="00911CAB" w:rsidRDefault="00AE28BF" w:rsidP="00AE28BF">
      <w:pPr>
        <w:bidi/>
        <w:spacing w:line="276" w:lineRule="auto"/>
        <w:contextualSpacing/>
        <w:rPr>
          <w:rFonts w:cs="B Titr"/>
          <w:b/>
          <w:bCs/>
          <w:sz w:val="26"/>
          <w:szCs w:val="26"/>
          <w:rtl/>
          <w:lang w:bidi="fa-IR"/>
        </w:rPr>
      </w:pPr>
    </w:p>
    <w:p w14:paraId="41F97353" w14:textId="77777777" w:rsidR="00AE28BF" w:rsidRPr="00911CAB" w:rsidRDefault="00AE28BF" w:rsidP="00AE28BF">
      <w:pPr>
        <w:bidi/>
        <w:spacing w:line="276" w:lineRule="auto"/>
        <w:contextualSpacing/>
        <w:rPr>
          <w:rFonts w:cs="B Titr"/>
          <w:b/>
          <w:bCs/>
          <w:sz w:val="26"/>
          <w:szCs w:val="26"/>
          <w:rtl/>
          <w:lang w:bidi="fa-IR"/>
        </w:rPr>
      </w:pPr>
    </w:p>
    <w:p w14:paraId="68FB55B7" w14:textId="77777777" w:rsidR="00AE28BF" w:rsidRPr="00911CAB" w:rsidRDefault="00AE28BF" w:rsidP="00AE28BF">
      <w:pPr>
        <w:bidi/>
        <w:spacing w:line="276" w:lineRule="auto"/>
        <w:contextualSpacing/>
        <w:rPr>
          <w:rFonts w:cs="B Titr"/>
          <w:b/>
          <w:bCs/>
          <w:sz w:val="26"/>
          <w:szCs w:val="26"/>
          <w:lang w:bidi="fa-IR"/>
        </w:rPr>
      </w:pPr>
    </w:p>
    <w:p w14:paraId="2F253AD7" w14:textId="77777777" w:rsidR="002511D4" w:rsidRDefault="002511D4" w:rsidP="002511D4">
      <w:pPr>
        <w:bidi/>
        <w:spacing w:line="276" w:lineRule="auto"/>
        <w:contextualSpacing/>
        <w:rPr>
          <w:rFonts w:cs="B Titr"/>
          <w:b/>
          <w:bCs/>
          <w:sz w:val="26"/>
          <w:szCs w:val="26"/>
          <w:lang w:bidi="fa-IR"/>
        </w:rPr>
      </w:pPr>
    </w:p>
    <w:p w14:paraId="2BAD49C9" w14:textId="77777777" w:rsidR="00A5239B" w:rsidRDefault="00A5239B" w:rsidP="00A5239B">
      <w:pPr>
        <w:bidi/>
        <w:spacing w:line="276" w:lineRule="auto"/>
        <w:contextualSpacing/>
        <w:rPr>
          <w:rFonts w:cs="B Titr"/>
          <w:b/>
          <w:bCs/>
          <w:sz w:val="26"/>
          <w:szCs w:val="26"/>
          <w:lang w:bidi="fa-IR"/>
        </w:rPr>
      </w:pPr>
    </w:p>
    <w:p w14:paraId="31F46FA0" w14:textId="77777777" w:rsidR="00A5239B" w:rsidRDefault="00A5239B" w:rsidP="00A5239B">
      <w:pPr>
        <w:bidi/>
        <w:spacing w:line="276" w:lineRule="auto"/>
        <w:contextualSpacing/>
        <w:rPr>
          <w:rFonts w:cs="B Titr"/>
          <w:b/>
          <w:bCs/>
          <w:sz w:val="26"/>
          <w:szCs w:val="26"/>
          <w:lang w:bidi="fa-IR"/>
        </w:rPr>
      </w:pPr>
    </w:p>
    <w:p w14:paraId="096B0B2B" w14:textId="77777777" w:rsidR="00A5239B" w:rsidRDefault="00A5239B" w:rsidP="00A5239B">
      <w:pPr>
        <w:bidi/>
        <w:spacing w:line="276" w:lineRule="auto"/>
        <w:contextualSpacing/>
        <w:rPr>
          <w:rFonts w:cs="B Titr"/>
          <w:b/>
          <w:bCs/>
          <w:sz w:val="26"/>
          <w:szCs w:val="26"/>
          <w:lang w:bidi="fa-IR"/>
        </w:rPr>
      </w:pPr>
    </w:p>
    <w:p w14:paraId="6A983361" w14:textId="77777777" w:rsidR="00A5239B" w:rsidRDefault="00A5239B" w:rsidP="00A5239B">
      <w:pPr>
        <w:bidi/>
        <w:spacing w:line="276" w:lineRule="auto"/>
        <w:contextualSpacing/>
        <w:rPr>
          <w:rFonts w:cs="B Titr"/>
          <w:b/>
          <w:bCs/>
          <w:sz w:val="26"/>
          <w:szCs w:val="26"/>
          <w:lang w:bidi="fa-IR"/>
        </w:rPr>
      </w:pPr>
    </w:p>
    <w:p w14:paraId="6BF80A5E" w14:textId="77777777" w:rsidR="00A5239B" w:rsidRDefault="00A5239B" w:rsidP="00A5239B">
      <w:pPr>
        <w:bidi/>
        <w:spacing w:line="276" w:lineRule="auto"/>
        <w:contextualSpacing/>
        <w:rPr>
          <w:rFonts w:cs="B Titr"/>
          <w:b/>
          <w:bCs/>
          <w:sz w:val="26"/>
          <w:szCs w:val="26"/>
          <w:lang w:bidi="fa-IR"/>
        </w:rPr>
      </w:pPr>
    </w:p>
    <w:p w14:paraId="25B2BB33" w14:textId="77777777" w:rsidR="00A5239B" w:rsidRDefault="00A5239B" w:rsidP="00A5239B">
      <w:pPr>
        <w:bidi/>
        <w:spacing w:line="276" w:lineRule="auto"/>
        <w:contextualSpacing/>
        <w:rPr>
          <w:rFonts w:cs="B Titr"/>
          <w:b/>
          <w:bCs/>
          <w:sz w:val="26"/>
          <w:szCs w:val="26"/>
          <w:lang w:bidi="fa-IR"/>
        </w:rPr>
      </w:pPr>
    </w:p>
    <w:p w14:paraId="54C46187" w14:textId="77777777" w:rsidR="00A5239B" w:rsidRDefault="00A5239B" w:rsidP="00A5239B">
      <w:pPr>
        <w:bidi/>
        <w:spacing w:line="276" w:lineRule="auto"/>
        <w:contextualSpacing/>
        <w:rPr>
          <w:rFonts w:cs="B Titr"/>
          <w:b/>
          <w:bCs/>
          <w:sz w:val="26"/>
          <w:szCs w:val="26"/>
          <w:lang w:bidi="fa-IR"/>
        </w:rPr>
      </w:pPr>
    </w:p>
    <w:p w14:paraId="0CDE5542" w14:textId="77777777" w:rsidR="00A5239B" w:rsidRDefault="00A5239B" w:rsidP="00A5239B">
      <w:pPr>
        <w:bidi/>
        <w:spacing w:line="276" w:lineRule="auto"/>
        <w:contextualSpacing/>
        <w:rPr>
          <w:rFonts w:cs="B Titr"/>
          <w:b/>
          <w:bCs/>
          <w:sz w:val="26"/>
          <w:szCs w:val="26"/>
          <w:lang w:bidi="fa-IR"/>
        </w:rPr>
      </w:pPr>
    </w:p>
    <w:p w14:paraId="487976F4" w14:textId="77777777" w:rsidR="00A5239B" w:rsidRDefault="00A5239B" w:rsidP="00A5239B">
      <w:pPr>
        <w:bidi/>
        <w:spacing w:line="276" w:lineRule="auto"/>
        <w:contextualSpacing/>
        <w:rPr>
          <w:rFonts w:cs="B Titr"/>
          <w:b/>
          <w:bCs/>
          <w:sz w:val="26"/>
          <w:szCs w:val="26"/>
          <w:lang w:bidi="fa-IR"/>
        </w:rPr>
      </w:pPr>
    </w:p>
    <w:p w14:paraId="76D54E65" w14:textId="77777777" w:rsidR="00A5239B" w:rsidRDefault="00A5239B" w:rsidP="00A5239B">
      <w:pPr>
        <w:bidi/>
        <w:spacing w:line="276" w:lineRule="auto"/>
        <w:contextualSpacing/>
        <w:rPr>
          <w:rFonts w:cs="B Titr"/>
          <w:b/>
          <w:bCs/>
          <w:sz w:val="26"/>
          <w:szCs w:val="26"/>
          <w:lang w:bidi="fa-IR"/>
        </w:rPr>
      </w:pPr>
    </w:p>
    <w:p w14:paraId="702D7E23" w14:textId="77777777" w:rsidR="00A5239B" w:rsidRDefault="00A5239B" w:rsidP="00A5239B">
      <w:pPr>
        <w:bidi/>
        <w:spacing w:line="276" w:lineRule="auto"/>
        <w:contextualSpacing/>
        <w:rPr>
          <w:rFonts w:cs="B Titr"/>
          <w:b/>
          <w:bCs/>
          <w:sz w:val="26"/>
          <w:szCs w:val="26"/>
          <w:lang w:bidi="fa-IR"/>
        </w:rPr>
      </w:pPr>
    </w:p>
    <w:p w14:paraId="1C4CF1E3" w14:textId="77777777" w:rsidR="00A5239B" w:rsidRDefault="00A5239B" w:rsidP="00A5239B">
      <w:pPr>
        <w:bidi/>
        <w:spacing w:line="276" w:lineRule="auto"/>
        <w:contextualSpacing/>
        <w:rPr>
          <w:rFonts w:cs="B Titr"/>
          <w:b/>
          <w:bCs/>
          <w:sz w:val="26"/>
          <w:szCs w:val="26"/>
          <w:lang w:bidi="fa-IR"/>
        </w:rPr>
      </w:pPr>
    </w:p>
    <w:p w14:paraId="4EE85DF7" w14:textId="77777777" w:rsidR="00A5239B" w:rsidRPr="00911CAB" w:rsidRDefault="00A5239B" w:rsidP="00A5239B">
      <w:pPr>
        <w:bidi/>
        <w:spacing w:line="276" w:lineRule="auto"/>
        <w:contextualSpacing/>
        <w:rPr>
          <w:rFonts w:cs="B Titr"/>
          <w:b/>
          <w:bCs/>
          <w:sz w:val="26"/>
          <w:szCs w:val="26"/>
          <w:rtl/>
          <w:lang w:bidi="fa-IR"/>
        </w:rPr>
      </w:pPr>
    </w:p>
    <w:p w14:paraId="1109FA43" w14:textId="67297A34" w:rsidR="00A0177A" w:rsidRPr="00911CAB" w:rsidRDefault="00A0177A" w:rsidP="00AE28BF">
      <w:pPr>
        <w:bidi/>
        <w:spacing w:line="276" w:lineRule="auto"/>
        <w:contextualSpacing/>
        <w:rPr>
          <w:rFonts w:cs="B Titr"/>
          <w:b/>
          <w:bCs/>
          <w:sz w:val="32"/>
          <w:szCs w:val="32"/>
          <w:rtl/>
          <w:lang w:bidi="fa-IR"/>
        </w:rPr>
      </w:pPr>
      <w:r w:rsidRPr="00911CAB">
        <w:rPr>
          <w:rFonts w:cs="B Titr" w:hint="cs"/>
          <w:b/>
          <w:bCs/>
          <w:sz w:val="26"/>
          <w:szCs w:val="26"/>
          <w:rtl/>
          <w:lang w:bidi="fa-IR"/>
        </w:rPr>
        <w:lastRenderedPageBreak/>
        <w:t>مقدمه</w:t>
      </w:r>
    </w:p>
    <w:p w14:paraId="46D28986" w14:textId="3CF1D707" w:rsidR="004A3322" w:rsidRPr="00911CAB" w:rsidRDefault="00A0177A" w:rsidP="00362BC2">
      <w:pPr>
        <w:bidi/>
        <w:spacing w:line="276" w:lineRule="auto"/>
        <w:contextualSpacing/>
        <w:jc w:val="both"/>
        <w:rPr>
          <w:rFonts w:cs="B Lotus"/>
          <w:sz w:val="26"/>
          <w:szCs w:val="26"/>
          <w:rtl/>
          <w:lang w:bidi="fa-IR"/>
        </w:rPr>
      </w:pPr>
      <w:r w:rsidRPr="00911CAB">
        <w:rPr>
          <w:rFonts w:cs="B Lotus" w:hint="cs"/>
          <w:sz w:val="26"/>
          <w:szCs w:val="26"/>
          <w:rtl/>
          <w:lang w:bidi="fa-IR"/>
        </w:rPr>
        <w:t>نگرش‏ها و باورهای موجود درباره نقش‏های جنسیتی در هر جامعه‏ای می‏تواند رفتار و عملکرد افراد حاضر در آن جامع</w:t>
      </w:r>
      <w:r w:rsidR="00C8418D" w:rsidRPr="00911CAB">
        <w:rPr>
          <w:rFonts w:cs="B Lotus" w:hint="cs"/>
          <w:sz w:val="26"/>
          <w:szCs w:val="26"/>
          <w:rtl/>
          <w:lang w:bidi="fa-IR"/>
        </w:rPr>
        <w:t>ه را تحت تأثیر قرار دهد. معمولاً زمانی که این نگرش‏ها و باورها از نسلی به نسل دیگر منتقل می‏شود، تبدیل به</w:t>
      </w:r>
      <w:r w:rsidRPr="00911CAB">
        <w:rPr>
          <w:rFonts w:cs="B Lotus" w:hint="cs"/>
          <w:sz w:val="26"/>
          <w:szCs w:val="26"/>
          <w:rtl/>
          <w:lang w:bidi="fa-IR"/>
        </w:rPr>
        <w:t xml:space="preserve"> باورهای کلیشه‏ای</w:t>
      </w:r>
      <w:r w:rsidR="008404B8" w:rsidRPr="00911CAB">
        <w:rPr>
          <w:rStyle w:val="FootnoteReference"/>
          <w:rFonts w:cs="B Lotus"/>
          <w:sz w:val="26"/>
          <w:szCs w:val="26"/>
          <w:rtl/>
          <w:lang w:bidi="fa-IR"/>
        </w:rPr>
        <w:footnoteReference w:id="1"/>
      </w:r>
      <w:r w:rsidR="00C8418D" w:rsidRPr="00911CAB">
        <w:rPr>
          <w:rFonts w:cs="B Lotus" w:hint="cs"/>
          <w:sz w:val="26"/>
          <w:szCs w:val="26"/>
          <w:rtl/>
          <w:lang w:bidi="fa-IR"/>
        </w:rPr>
        <w:t>در آن جامعه می‏شود.</w:t>
      </w:r>
      <w:r w:rsidRPr="00911CAB">
        <w:rPr>
          <w:rFonts w:cs="B Lotus" w:hint="cs"/>
          <w:sz w:val="26"/>
          <w:szCs w:val="26"/>
          <w:rtl/>
          <w:lang w:bidi="fa-IR"/>
        </w:rPr>
        <w:t xml:space="preserve"> </w:t>
      </w:r>
      <w:r w:rsidR="00C8418D" w:rsidRPr="00911CAB">
        <w:rPr>
          <w:rFonts w:cs="B Lotus" w:hint="cs"/>
          <w:sz w:val="26"/>
          <w:szCs w:val="26"/>
          <w:rtl/>
          <w:lang w:bidi="fa-IR"/>
        </w:rPr>
        <w:t xml:space="preserve">باورهای کلیشه‏ای، </w:t>
      </w:r>
      <w:r w:rsidR="00B736F2" w:rsidRPr="00911CAB">
        <w:rPr>
          <w:rFonts w:cs="B Lotus" w:hint="cs"/>
          <w:sz w:val="26"/>
          <w:szCs w:val="26"/>
          <w:rtl/>
          <w:lang w:bidi="fa-IR"/>
        </w:rPr>
        <w:t xml:space="preserve">نقش‏ها و </w:t>
      </w:r>
      <w:r w:rsidRPr="00911CAB">
        <w:rPr>
          <w:rFonts w:cs="B Lotus" w:hint="cs"/>
          <w:sz w:val="26"/>
          <w:szCs w:val="26"/>
          <w:rtl/>
          <w:lang w:bidi="fa-IR"/>
        </w:rPr>
        <w:t xml:space="preserve">رفتارهای </w:t>
      </w:r>
      <w:r w:rsidR="00CD5850" w:rsidRPr="00911CAB">
        <w:rPr>
          <w:rFonts w:cs="B Lotus" w:hint="cs"/>
          <w:sz w:val="26"/>
          <w:szCs w:val="26"/>
          <w:rtl/>
          <w:lang w:bidi="fa-IR"/>
        </w:rPr>
        <w:t>مورد</w:t>
      </w:r>
      <w:r w:rsidR="00CD5850" w:rsidRPr="00911CAB">
        <w:rPr>
          <w:rFonts w:cs="B Lotus"/>
          <w:sz w:val="26"/>
          <w:szCs w:val="26"/>
          <w:rtl/>
          <w:lang w:bidi="fa-IR"/>
        </w:rPr>
        <w:t xml:space="preserve"> </w:t>
      </w:r>
      <w:r w:rsidR="00CD5850" w:rsidRPr="00911CAB">
        <w:rPr>
          <w:rFonts w:cs="B Lotus" w:hint="cs"/>
          <w:sz w:val="26"/>
          <w:szCs w:val="26"/>
          <w:rtl/>
          <w:lang w:bidi="fa-IR"/>
        </w:rPr>
        <w:t>انتظار</w:t>
      </w:r>
      <w:r w:rsidR="005B0B60" w:rsidRPr="00911CAB">
        <w:rPr>
          <w:rFonts w:cs="B Lotus" w:hint="cs"/>
          <w:sz w:val="26"/>
          <w:szCs w:val="26"/>
          <w:rtl/>
          <w:lang w:bidi="fa-IR"/>
        </w:rPr>
        <w:t xml:space="preserve"> زنان و مردان را مشخص می‏کنند.</w:t>
      </w:r>
      <w:r w:rsidR="004A3322" w:rsidRPr="00911CAB">
        <w:rPr>
          <w:rFonts w:cs="B Lotus" w:hint="cs"/>
          <w:sz w:val="26"/>
          <w:szCs w:val="26"/>
          <w:rtl/>
          <w:lang w:bidi="fa-IR"/>
        </w:rPr>
        <w:t xml:space="preserve"> </w:t>
      </w:r>
      <w:r w:rsidR="00CD5850" w:rsidRPr="00911CAB">
        <w:rPr>
          <w:rFonts w:cs="B Lotus" w:hint="cs"/>
          <w:sz w:val="26"/>
          <w:szCs w:val="26"/>
          <w:rtl/>
          <w:lang w:bidi="fa-IR"/>
        </w:rPr>
        <w:t>به‌عنوان‌مثال</w:t>
      </w:r>
      <w:r w:rsidR="002F4DF3" w:rsidRPr="00911CAB">
        <w:rPr>
          <w:rFonts w:cs="B Lotus" w:hint="cs"/>
          <w:sz w:val="26"/>
          <w:szCs w:val="26"/>
          <w:rtl/>
          <w:lang w:bidi="fa-IR"/>
        </w:rPr>
        <w:t>،</w:t>
      </w:r>
      <w:r w:rsidR="004A3322" w:rsidRPr="00911CAB">
        <w:rPr>
          <w:rFonts w:cs="B Lotus" w:hint="cs"/>
          <w:sz w:val="26"/>
          <w:szCs w:val="26"/>
          <w:rtl/>
          <w:lang w:bidi="fa-IR"/>
        </w:rPr>
        <w:t xml:space="preserve"> </w:t>
      </w:r>
      <w:r w:rsidR="008404B8" w:rsidRPr="00911CAB">
        <w:rPr>
          <w:rFonts w:cs="B Lotus" w:hint="cs"/>
          <w:sz w:val="26"/>
          <w:szCs w:val="26"/>
          <w:rtl/>
          <w:lang w:bidi="fa-IR"/>
        </w:rPr>
        <w:t>بر اساس باورهای کلیشه‏ای</w:t>
      </w:r>
      <w:r w:rsidR="004A3322" w:rsidRPr="00911CAB">
        <w:rPr>
          <w:rFonts w:cs="B Lotus" w:hint="cs"/>
          <w:sz w:val="26"/>
          <w:szCs w:val="26"/>
          <w:rtl/>
          <w:lang w:bidi="fa-IR"/>
        </w:rPr>
        <w:t>،</w:t>
      </w:r>
      <w:r w:rsidR="008404B8" w:rsidRPr="00911CAB">
        <w:rPr>
          <w:rFonts w:cs="B Lotus" w:hint="cs"/>
          <w:sz w:val="26"/>
          <w:szCs w:val="26"/>
          <w:rtl/>
          <w:lang w:bidi="fa-IR"/>
        </w:rPr>
        <w:t xml:space="preserve"> معمولاً</w:t>
      </w:r>
      <w:r w:rsidRPr="00911CAB">
        <w:rPr>
          <w:rFonts w:cs="B Lotus" w:hint="cs"/>
          <w:sz w:val="26"/>
          <w:szCs w:val="26"/>
          <w:rtl/>
          <w:lang w:bidi="fa-IR"/>
        </w:rPr>
        <w:t xml:space="preserve"> ویژگی‏هایی همچون قدرت و جسارت به مردان نسبت </w:t>
      </w:r>
      <w:r w:rsidR="00D17691" w:rsidRPr="00911CAB">
        <w:rPr>
          <w:rFonts w:cs="B Lotus" w:hint="cs"/>
          <w:sz w:val="26"/>
          <w:szCs w:val="26"/>
          <w:rtl/>
          <w:lang w:bidi="fa-IR"/>
        </w:rPr>
        <w:t>داده می‏شوند، از سوی دیگر</w:t>
      </w:r>
      <w:r w:rsidR="008404B8" w:rsidRPr="00911CAB">
        <w:rPr>
          <w:rFonts w:cs="B Lotus" w:hint="cs"/>
          <w:sz w:val="26"/>
          <w:szCs w:val="26"/>
          <w:rtl/>
          <w:lang w:bidi="fa-IR"/>
        </w:rPr>
        <w:t xml:space="preserve"> </w:t>
      </w:r>
      <w:r w:rsidR="002F4DF3" w:rsidRPr="00911CAB">
        <w:rPr>
          <w:rFonts w:cs="B Lotus" w:hint="cs"/>
          <w:sz w:val="26"/>
          <w:szCs w:val="26"/>
          <w:rtl/>
          <w:lang w:bidi="fa-IR"/>
        </w:rPr>
        <w:t xml:space="preserve">به دلیل نسبت دادن ویژگی‏هایی همچون فرمان‏برداری و ظرافت به زنان، </w:t>
      </w:r>
      <w:r w:rsidR="008404B8" w:rsidRPr="00911CAB">
        <w:rPr>
          <w:rFonts w:cs="B Lotus" w:hint="cs"/>
          <w:sz w:val="26"/>
          <w:szCs w:val="26"/>
          <w:rtl/>
          <w:lang w:bidi="fa-IR"/>
        </w:rPr>
        <w:t xml:space="preserve">مشارکت </w:t>
      </w:r>
      <w:r w:rsidR="002F4DF3" w:rsidRPr="00911CAB">
        <w:rPr>
          <w:rFonts w:cs="B Lotus" w:hint="cs"/>
          <w:sz w:val="26"/>
          <w:szCs w:val="26"/>
          <w:rtl/>
          <w:lang w:bidi="fa-IR"/>
        </w:rPr>
        <w:t>آنان</w:t>
      </w:r>
      <w:r w:rsidR="008404B8" w:rsidRPr="00911CAB">
        <w:rPr>
          <w:rFonts w:cs="B Lotus" w:hint="cs"/>
          <w:sz w:val="26"/>
          <w:szCs w:val="26"/>
          <w:rtl/>
          <w:lang w:bidi="fa-IR"/>
        </w:rPr>
        <w:t xml:space="preserve"> در فعالیت‏های ورزشی نامطلوب تلقی می‏شود</w:t>
      </w:r>
      <w:r w:rsidR="00976931" w:rsidRPr="00911CAB">
        <w:rPr>
          <w:rFonts w:cs="B Lotus" w:hint="cs"/>
          <w:sz w:val="26"/>
          <w:szCs w:val="26"/>
          <w:rtl/>
          <w:lang w:bidi="fa-IR"/>
        </w:rPr>
        <w:t xml:space="preserve"> </w:t>
      </w:r>
      <w:r w:rsidR="00976931" w:rsidRPr="00911CAB">
        <w:rPr>
          <w:rFonts w:cs="B Lotus"/>
          <w:sz w:val="26"/>
          <w:szCs w:val="26"/>
          <w:rtl/>
          <w:lang w:bidi="fa-IR"/>
        </w:rPr>
        <w:fldChar w:fldCharType="begin"/>
      </w:r>
      <w:r w:rsidR="00976931" w:rsidRPr="00911CAB">
        <w:rPr>
          <w:rFonts w:cs="B Lotus"/>
          <w:sz w:val="26"/>
          <w:szCs w:val="26"/>
          <w:rtl/>
          <w:lang w:bidi="fa-IR"/>
        </w:rPr>
        <w:instrText xml:space="preserve"> </w:instrText>
      </w:r>
      <w:r w:rsidR="00976931" w:rsidRPr="00911CAB">
        <w:rPr>
          <w:rFonts w:cs="B Lotus"/>
          <w:sz w:val="26"/>
          <w:szCs w:val="26"/>
          <w:lang w:bidi="fa-IR"/>
        </w:rPr>
        <w:instrText>ADDIN EN.CITE &lt;EndNote&gt;&lt;Cite&gt;&lt;Author&gt;Gill&lt;/Author&gt;&lt;Year&gt;2002&lt;/Year&gt;&lt;RecNum&gt;208&lt;/RecNum&gt;&lt;DisplayText&gt;(1)&lt;/DisplayText&gt;&lt;record&gt;&lt;rec-number&gt;208&lt;/rec-number&gt;&lt;foreign-keys&gt;&lt;key app="EN" db-id="rpfarsawwr2txgea29t5vdxn2t2azwxex92t" timestamp="1683398363"&gt;208</w:instrText>
      </w:r>
      <w:r w:rsidR="00976931" w:rsidRPr="00911CAB">
        <w:rPr>
          <w:rFonts w:cs="B Lotus"/>
          <w:sz w:val="26"/>
          <w:szCs w:val="26"/>
          <w:rtl/>
          <w:lang w:bidi="fa-IR"/>
        </w:rPr>
        <w:instrText>&lt;/</w:instrText>
      </w:r>
      <w:r w:rsidR="00976931" w:rsidRPr="00911CAB">
        <w:rPr>
          <w:rFonts w:cs="B Lotus"/>
          <w:sz w:val="26"/>
          <w:szCs w:val="26"/>
          <w:lang w:bidi="fa-IR"/>
        </w:rPr>
        <w:instrText>key&gt;&lt;/foreign-keys&gt;&lt;ref-type name="Book"&gt;6&lt;/ref-type&gt;&lt;contributors&gt;&lt;authors&gt;&lt;author&gt;Gill, DL&lt;/author&gt;&lt;/authors&gt;&lt;/contributors&gt;&lt;titles&gt;&lt;title&gt;Gender and sport behavior. In T. Horn (Ed.), Advances in sport psychology&lt;/title&gt;&lt;/titles&gt;&lt;section&gt;355-375&lt;/section&gt;&lt;dates&gt;&lt;year&gt;2002&lt;/year&gt;&lt;/dates&gt;&lt;publisher&gt;Champaign, IL: Human Kinetics&lt;/publisher&gt;&lt;urls&gt;&lt;/urls&gt;&lt;/record&gt;&lt;/Cite&gt;&lt;/EndNote</w:instrText>
      </w:r>
      <w:r w:rsidR="00976931" w:rsidRPr="00911CAB">
        <w:rPr>
          <w:rFonts w:cs="B Lotus"/>
          <w:sz w:val="26"/>
          <w:szCs w:val="26"/>
          <w:rtl/>
          <w:lang w:bidi="fa-IR"/>
        </w:rPr>
        <w:instrText>&gt;</w:instrText>
      </w:r>
      <w:r w:rsidR="00976931" w:rsidRPr="00911CAB">
        <w:rPr>
          <w:rFonts w:cs="B Lotus"/>
          <w:sz w:val="26"/>
          <w:szCs w:val="26"/>
          <w:rtl/>
          <w:lang w:bidi="fa-IR"/>
        </w:rPr>
        <w:fldChar w:fldCharType="separate"/>
      </w:r>
      <w:r w:rsidR="00976931" w:rsidRPr="00911CAB">
        <w:rPr>
          <w:rFonts w:cs="B Lotus"/>
          <w:noProof/>
          <w:sz w:val="26"/>
          <w:szCs w:val="26"/>
          <w:rtl/>
          <w:lang w:bidi="fa-IR"/>
        </w:rPr>
        <w:t>(1)</w:t>
      </w:r>
      <w:r w:rsidR="00976931" w:rsidRPr="00911CAB">
        <w:rPr>
          <w:rFonts w:cs="B Lotus"/>
          <w:sz w:val="26"/>
          <w:szCs w:val="26"/>
          <w:rtl/>
          <w:lang w:bidi="fa-IR"/>
        </w:rPr>
        <w:fldChar w:fldCharType="end"/>
      </w:r>
      <w:r w:rsidRPr="00911CAB">
        <w:rPr>
          <w:rFonts w:cs="B Lotus" w:hint="cs"/>
          <w:sz w:val="26"/>
          <w:szCs w:val="26"/>
          <w:rtl/>
          <w:lang w:bidi="fa-IR"/>
        </w:rPr>
        <w:t xml:space="preserve">. </w:t>
      </w:r>
      <w:r w:rsidR="004A3322" w:rsidRPr="00911CAB">
        <w:rPr>
          <w:rFonts w:cs="B Lotus" w:hint="cs"/>
          <w:sz w:val="26"/>
          <w:szCs w:val="26"/>
          <w:rtl/>
          <w:lang w:bidi="fa-IR"/>
        </w:rPr>
        <w:t xml:space="preserve">بر اساس این باورها، زنان از شرکت در مسابقات ورزشی مختلف </w:t>
      </w:r>
      <w:r w:rsidR="00CD5850" w:rsidRPr="00911CAB">
        <w:rPr>
          <w:rFonts w:cs="B Lotus" w:hint="cs"/>
          <w:sz w:val="26"/>
          <w:szCs w:val="26"/>
          <w:rtl/>
          <w:lang w:bidi="fa-IR"/>
        </w:rPr>
        <w:t>درگذشته</w:t>
      </w:r>
      <w:r w:rsidR="004A3322" w:rsidRPr="00911CAB">
        <w:rPr>
          <w:rFonts w:cs="B Lotus" w:hint="cs"/>
          <w:sz w:val="26"/>
          <w:szCs w:val="26"/>
          <w:rtl/>
          <w:lang w:bidi="fa-IR"/>
        </w:rPr>
        <w:t xml:space="preserve"> منع </w:t>
      </w:r>
      <w:r w:rsidR="00FA68F2" w:rsidRPr="00911CAB">
        <w:rPr>
          <w:rFonts w:cs="B Lotus" w:hint="cs"/>
          <w:sz w:val="26"/>
          <w:szCs w:val="26"/>
          <w:rtl/>
          <w:lang w:bidi="fa-IR"/>
        </w:rPr>
        <w:t>می</w:t>
      </w:r>
      <w:r w:rsidR="00FA68F2" w:rsidRPr="00911CAB">
        <w:rPr>
          <w:rFonts w:cs="B Lotus" w:hint="cs"/>
          <w:sz w:val="26"/>
          <w:szCs w:val="26"/>
          <w:rtl/>
          <w:cs/>
          <w:lang w:bidi="fa-IR"/>
        </w:rPr>
        <w:t>‎‏شدند</w:t>
      </w:r>
      <w:r w:rsidR="004A3322" w:rsidRPr="00911CAB">
        <w:rPr>
          <w:rFonts w:cs="B Lotus" w:hint="cs"/>
          <w:sz w:val="26"/>
          <w:szCs w:val="26"/>
          <w:rtl/>
          <w:lang w:bidi="fa-IR"/>
        </w:rPr>
        <w:t xml:space="preserve">، </w:t>
      </w:r>
      <w:r w:rsidR="00CD5850" w:rsidRPr="00911CAB">
        <w:rPr>
          <w:rFonts w:cs="B Lotus" w:hint="cs"/>
          <w:sz w:val="26"/>
          <w:szCs w:val="26"/>
          <w:rtl/>
          <w:lang w:bidi="fa-IR"/>
        </w:rPr>
        <w:t>به‌عنوان‌مثال</w:t>
      </w:r>
      <w:r w:rsidR="004A3322" w:rsidRPr="00911CAB">
        <w:rPr>
          <w:rFonts w:cs="B Lotus" w:hint="cs"/>
          <w:sz w:val="26"/>
          <w:szCs w:val="26"/>
          <w:rtl/>
          <w:lang w:bidi="fa-IR"/>
        </w:rPr>
        <w:t xml:space="preserve">، با بررسی دوره‏های المپیک مدرن می‏توان </w:t>
      </w:r>
      <w:r w:rsidR="001B6384" w:rsidRPr="00911CAB">
        <w:rPr>
          <w:rFonts w:cs="B Lotus" w:hint="cs"/>
          <w:sz w:val="26"/>
          <w:szCs w:val="26"/>
          <w:rtl/>
          <w:lang w:bidi="fa-IR"/>
        </w:rPr>
        <w:t>عنوان کرد</w:t>
      </w:r>
      <w:r w:rsidR="00FA68F2" w:rsidRPr="00911CAB">
        <w:rPr>
          <w:rFonts w:cs="B Lotus" w:hint="cs"/>
          <w:sz w:val="26"/>
          <w:szCs w:val="26"/>
          <w:rtl/>
          <w:lang w:bidi="fa-IR"/>
        </w:rPr>
        <w:t xml:space="preserve"> زنان برای</w:t>
      </w:r>
      <w:r w:rsidR="004A3322" w:rsidRPr="00911CAB">
        <w:rPr>
          <w:rFonts w:cs="B Lotus" w:hint="cs"/>
          <w:sz w:val="26"/>
          <w:szCs w:val="26"/>
          <w:rtl/>
          <w:lang w:bidi="fa-IR"/>
        </w:rPr>
        <w:t xml:space="preserve"> اولین بار در رقابت‏های المپیک 1900 </w:t>
      </w:r>
      <w:r w:rsidR="001B6384" w:rsidRPr="00911CAB">
        <w:rPr>
          <w:rFonts w:cs="B Lotus" w:hint="cs"/>
          <w:sz w:val="26"/>
          <w:szCs w:val="26"/>
          <w:rtl/>
          <w:lang w:bidi="fa-IR"/>
        </w:rPr>
        <w:t xml:space="preserve">اجازه </w:t>
      </w:r>
      <w:r w:rsidR="004A3322" w:rsidRPr="00911CAB">
        <w:rPr>
          <w:rFonts w:cs="B Lotus" w:hint="cs"/>
          <w:sz w:val="26"/>
          <w:szCs w:val="26"/>
          <w:rtl/>
          <w:lang w:bidi="fa-IR"/>
        </w:rPr>
        <w:t>شرکت</w:t>
      </w:r>
      <w:r w:rsidR="001B6384" w:rsidRPr="00911CAB">
        <w:rPr>
          <w:rFonts w:cs="B Lotus" w:hint="cs"/>
          <w:sz w:val="26"/>
          <w:szCs w:val="26"/>
          <w:rtl/>
          <w:lang w:bidi="fa-IR"/>
        </w:rPr>
        <w:t xml:space="preserve"> در این رقابت‏ها را کسب</w:t>
      </w:r>
      <w:r w:rsidR="004A3322" w:rsidRPr="00911CAB">
        <w:rPr>
          <w:rFonts w:cs="B Lotus" w:hint="cs"/>
          <w:sz w:val="26"/>
          <w:szCs w:val="26"/>
          <w:rtl/>
          <w:lang w:bidi="fa-IR"/>
        </w:rPr>
        <w:t xml:space="preserve"> کردند، اما</w:t>
      </w:r>
      <w:r w:rsidR="004A3322" w:rsidRPr="00911CAB">
        <w:rPr>
          <w:rFonts w:cs="B Lotus"/>
          <w:sz w:val="26"/>
          <w:szCs w:val="26"/>
          <w:rtl/>
          <w:lang w:bidi="fa-IR"/>
        </w:rPr>
        <w:t xml:space="preserve"> </w:t>
      </w:r>
      <w:r w:rsidR="004A3322" w:rsidRPr="00911CAB">
        <w:rPr>
          <w:rFonts w:cs="B Lotus" w:hint="cs"/>
          <w:sz w:val="26"/>
          <w:szCs w:val="26"/>
          <w:rtl/>
          <w:lang w:bidi="fa-IR"/>
        </w:rPr>
        <w:t>این</w:t>
      </w:r>
      <w:r w:rsidR="004A3322" w:rsidRPr="00911CAB">
        <w:rPr>
          <w:rFonts w:cs="B Lotus"/>
          <w:sz w:val="26"/>
          <w:szCs w:val="26"/>
          <w:rtl/>
          <w:lang w:bidi="fa-IR"/>
        </w:rPr>
        <w:t xml:space="preserve"> </w:t>
      </w:r>
      <w:r w:rsidR="004A3322" w:rsidRPr="00911CAB">
        <w:rPr>
          <w:rFonts w:cs="B Lotus" w:hint="cs"/>
          <w:sz w:val="26"/>
          <w:szCs w:val="26"/>
          <w:rtl/>
          <w:lang w:bidi="fa-IR"/>
        </w:rPr>
        <w:t>مشارکت</w:t>
      </w:r>
      <w:r w:rsidR="004A3322" w:rsidRPr="00911CAB">
        <w:rPr>
          <w:rFonts w:cs="B Lotus"/>
          <w:sz w:val="26"/>
          <w:szCs w:val="26"/>
          <w:rtl/>
          <w:lang w:bidi="fa-IR"/>
        </w:rPr>
        <w:t xml:space="preserve"> </w:t>
      </w:r>
      <w:r w:rsidR="004A3322" w:rsidRPr="00911CAB">
        <w:rPr>
          <w:rFonts w:cs="B Lotus" w:hint="cs"/>
          <w:sz w:val="26"/>
          <w:szCs w:val="26"/>
          <w:rtl/>
          <w:lang w:bidi="fa-IR"/>
        </w:rPr>
        <w:t>فقط</w:t>
      </w:r>
      <w:r w:rsidR="004A3322" w:rsidRPr="00911CAB">
        <w:rPr>
          <w:rFonts w:cs="B Lotus"/>
          <w:sz w:val="26"/>
          <w:szCs w:val="26"/>
          <w:rtl/>
          <w:lang w:bidi="fa-IR"/>
        </w:rPr>
        <w:t xml:space="preserve"> </w:t>
      </w:r>
      <w:r w:rsidR="004A3322" w:rsidRPr="00911CAB">
        <w:rPr>
          <w:rFonts w:cs="B Lotus" w:hint="cs"/>
          <w:sz w:val="26"/>
          <w:szCs w:val="26"/>
          <w:rtl/>
          <w:lang w:bidi="fa-IR"/>
        </w:rPr>
        <w:t>شامل</w:t>
      </w:r>
      <w:r w:rsidR="004A3322" w:rsidRPr="00911CAB">
        <w:rPr>
          <w:rFonts w:cs="B Lotus"/>
          <w:sz w:val="26"/>
          <w:szCs w:val="26"/>
          <w:rtl/>
          <w:lang w:bidi="fa-IR"/>
        </w:rPr>
        <w:t xml:space="preserve"> </w:t>
      </w:r>
      <w:r w:rsidR="004A3322" w:rsidRPr="00911CAB">
        <w:rPr>
          <w:rFonts w:cs="B Lotus" w:hint="cs"/>
          <w:sz w:val="26"/>
          <w:szCs w:val="26"/>
          <w:rtl/>
          <w:lang w:bidi="fa-IR"/>
        </w:rPr>
        <w:t>هفت</w:t>
      </w:r>
      <w:r w:rsidR="004A3322" w:rsidRPr="00911CAB">
        <w:rPr>
          <w:rFonts w:cs="B Lotus"/>
          <w:sz w:val="26"/>
          <w:szCs w:val="26"/>
          <w:rtl/>
          <w:lang w:bidi="fa-IR"/>
        </w:rPr>
        <w:t xml:space="preserve"> </w:t>
      </w:r>
      <w:r w:rsidR="004A3322" w:rsidRPr="00911CAB">
        <w:rPr>
          <w:rFonts w:cs="B Lotus" w:hint="cs"/>
          <w:sz w:val="26"/>
          <w:szCs w:val="26"/>
          <w:rtl/>
          <w:lang w:bidi="fa-IR"/>
        </w:rPr>
        <w:t>بازیکن</w:t>
      </w:r>
      <w:r w:rsidR="004A3322" w:rsidRPr="00911CAB">
        <w:rPr>
          <w:rFonts w:cs="B Lotus"/>
          <w:sz w:val="26"/>
          <w:szCs w:val="26"/>
          <w:rtl/>
          <w:lang w:bidi="fa-IR"/>
        </w:rPr>
        <w:t xml:space="preserve"> </w:t>
      </w:r>
      <w:r w:rsidR="004A3322" w:rsidRPr="00911CAB">
        <w:rPr>
          <w:rFonts w:cs="B Lotus" w:hint="cs"/>
          <w:sz w:val="26"/>
          <w:szCs w:val="26"/>
          <w:rtl/>
          <w:lang w:bidi="fa-IR"/>
        </w:rPr>
        <w:t>تنیس</w:t>
      </w:r>
      <w:r w:rsidR="004A3322" w:rsidRPr="00911CAB">
        <w:rPr>
          <w:rFonts w:cs="B Lotus"/>
          <w:sz w:val="26"/>
          <w:szCs w:val="26"/>
          <w:rtl/>
          <w:lang w:bidi="fa-IR"/>
        </w:rPr>
        <w:t xml:space="preserve"> </w:t>
      </w:r>
      <w:r w:rsidR="004A3322" w:rsidRPr="00911CAB">
        <w:rPr>
          <w:rFonts w:cs="B Lotus" w:hint="cs"/>
          <w:sz w:val="26"/>
          <w:szCs w:val="26"/>
          <w:rtl/>
          <w:lang w:bidi="fa-IR"/>
        </w:rPr>
        <w:t>و</w:t>
      </w:r>
      <w:r w:rsidR="004A3322" w:rsidRPr="00911CAB">
        <w:rPr>
          <w:rFonts w:cs="B Lotus"/>
          <w:sz w:val="26"/>
          <w:szCs w:val="26"/>
          <w:rtl/>
          <w:lang w:bidi="fa-IR"/>
        </w:rPr>
        <w:t xml:space="preserve"> </w:t>
      </w:r>
      <w:r w:rsidR="004A3322" w:rsidRPr="00911CAB">
        <w:rPr>
          <w:rFonts w:cs="B Lotus" w:hint="cs"/>
          <w:sz w:val="26"/>
          <w:szCs w:val="26"/>
          <w:rtl/>
          <w:lang w:bidi="fa-IR"/>
        </w:rPr>
        <w:t>ده</w:t>
      </w:r>
      <w:r w:rsidR="004A3322" w:rsidRPr="00911CAB">
        <w:rPr>
          <w:rFonts w:cs="B Lotus"/>
          <w:sz w:val="26"/>
          <w:szCs w:val="26"/>
          <w:rtl/>
          <w:lang w:bidi="fa-IR"/>
        </w:rPr>
        <w:t xml:space="preserve"> </w:t>
      </w:r>
      <w:r w:rsidR="004A3322" w:rsidRPr="00911CAB">
        <w:rPr>
          <w:rFonts w:cs="B Lotus" w:hint="cs"/>
          <w:sz w:val="26"/>
          <w:szCs w:val="26"/>
          <w:rtl/>
          <w:lang w:bidi="fa-IR"/>
        </w:rPr>
        <w:t>بازیکن</w:t>
      </w:r>
      <w:r w:rsidR="004A3322" w:rsidRPr="00911CAB">
        <w:rPr>
          <w:rFonts w:cs="B Lotus"/>
          <w:sz w:val="26"/>
          <w:szCs w:val="26"/>
          <w:rtl/>
          <w:lang w:bidi="fa-IR"/>
        </w:rPr>
        <w:t xml:space="preserve"> </w:t>
      </w:r>
      <w:r w:rsidR="004A3322" w:rsidRPr="00911CAB">
        <w:rPr>
          <w:rFonts w:cs="B Lotus" w:hint="cs"/>
          <w:sz w:val="26"/>
          <w:szCs w:val="26"/>
          <w:rtl/>
          <w:lang w:bidi="fa-IR"/>
        </w:rPr>
        <w:t>گلف</w:t>
      </w:r>
      <w:r w:rsidR="004A3322" w:rsidRPr="00911CAB">
        <w:rPr>
          <w:rFonts w:cs="B Lotus"/>
          <w:sz w:val="26"/>
          <w:szCs w:val="26"/>
          <w:rtl/>
          <w:lang w:bidi="fa-IR"/>
        </w:rPr>
        <w:t xml:space="preserve"> </w:t>
      </w:r>
      <w:r w:rsidR="004A3322" w:rsidRPr="00911CAB">
        <w:rPr>
          <w:rFonts w:cs="B Lotus" w:hint="cs"/>
          <w:sz w:val="26"/>
          <w:szCs w:val="26"/>
          <w:rtl/>
          <w:lang w:bidi="fa-IR"/>
        </w:rPr>
        <w:t>بود</w:t>
      </w:r>
      <w:r w:rsidR="004A3322" w:rsidRPr="00911CAB">
        <w:rPr>
          <w:rFonts w:cs="B Lotus"/>
          <w:sz w:val="26"/>
          <w:szCs w:val="26"/>
          <w:rtl/>
          <w:lang w:bidi="fa-IR"/>
        </w:rPr>
        <w:t xml:space="preserve">. </w:t>
      </w:r>
      <w:r w:rsidR="00CD5850" w:rsidRPr="00911CAB">
        <w:rPr>
          <w:rFonts w:cs="B Lotus" w:hint="cs"/>
          <w:sz w:val="26"/>
          <w:szCs w:val="26"/>
          <w:rtl/>
          <w:lang w:bidi="fa-IR"/>
        </w:rPr>
        <w:t>باگذشت</w:t>
      </w:r>
      <w:r w:rsidR="004A3322" w:rsidRPr="00911CAB">
        <w:rPr>
          <w:rFonts w:cs="B Lotus"/>
          <w:sz w:val="26"/>
          <w:szCs w:val="26"/>
          <w:rtl/>
          <w:lang w:bidi="fa-IR"/>
        </w:rPr>
        <w:t xml:space="preserve"> </w:t>
      </w:r>
      <w:r w:rsidR="004A3322" w:rsidRPr="00911CAB">
        <w:rPr>
          <w:rFonts w:cs="B Lotus" w:hint="cs"/>
          <w:sz w:val="26"/>
          <w:szCs w:val="26"/>
          <w:rtl/>
          <w:lang w:bidi="fa-IR"/>
        </w:rPr>
        <w:t>زمان،</w:t>
      </w:r>
      <w:r w:rsidR="004A3322" w:rsidRPr="00911CAB">
        <w:rPr>
          <w:rFonts w:cs="B Lotus"/>
          <w:sz w:val="26"/>
          <w:szCs w:val="26"/>
          <w:rtl/>
          <w:lang w:bidi="fa-IR"/>
        </w:rPr>
        <w:t xml:space="preserve"> </w:t>
      </w:r>
      <w:r w:rsidR="004A3322" w:rsidRPr="00911CAB">
        <w:rPr>
          <w:rFonts w:cs="B Lotus" w:hint="cs"/>
          <w:sz w:val="26"/>
          <w:szCs w:val="26"/>
          <w:rtl/>
          <w:lang w:bidi="fa-IR"/>
        </w:rPr>
        <w:t>نقش</w:t>
      </w:r>
      <w:r w:rsidR="00400C91" w:rsidRPr="00911CAB">
        <w:rPr>
          <w:rFonts w:ascii="Cambria" w:hAnsi="Cambria" w:cs="B Lotus" w:hint="cs"/>
          <w:sz w:val="26"/>
          <w:szCs w:val="26"/>
          <w:rtl/>
          <w:lang w:bidi="fa-IR"/>
        </w:rPr>
        <w:t>‏</w:t>
      </w:r>
      <w:r w:rsidR="004A3322" w:rsidRPr="00911CAB">
        <w:rPr>
          <w:rFonts w:cs="B Lotus" w:hint="cs"/>
          <w:sz w:val="26"/>
          <w:szCs w:val="26"/>
          <w:rtl/>
          <w:lang w:bidi="fa-IR"/>
        </w:rPr>
        <w:t>های</w:t>
      </w:r>
      <w:r w:rsidR="004A3322" w:rsidRPr="00911CAB">
        <w:rPr>
          <w:rFonts w:cs="B Lotus"/>
          <w:sz w:val="26"/>
          <w:szCs w:val="26"/>
          <w:rtl/>
          <w:lang w:bidi="fa-IR"/>
        </w:rPr>
        <w:t xml:space="preserve"> </w:t>
      </w:r>
      <w:r w:rsidR="004A3322" w:rsidRPr="00911CAB">
        <w:rPr>
          <w:rFonts w:cs="B Lotus" w:hint="cs"/>
          <w:sz w:val="26"/>
          <w:szCs w:val="26"/>
          <w:rtl/>
          <w:lang w:bidi="fa-IR"/>
        </w:rPr>
        <w:t>جنسیتی</w:t>
      </w:r>
      <w:r w:rsidR="004A3322" w:rsidRPr="00911CAB">
        <w:rPr>
          <w:rFonts w:cs="B Lotus"/>
          <w:sz w:val="26"/>
          <w:szCs w:val="26"/>
          <w:rtl/>
          <w:lang w:bidi="fa-IR"/>
        </w:rPr>
        <w:t xml:space="preserve"> </w:t>
      </w:r>
      <w:r w:rsidR="004A3322" w:rsidRPr="00911CAB">
        <w:rPr>
          <w:rFonts w:cs="B Lotus" w:hint="cs"/>
          <w:sz w:val="26"/>
          <w:szCs w:val="26"/>
          <w:rtl/>
          <w:lang w:bidi="fa-IR"/>
        </w:rPr>
        <w:t>متعارف</w:t>
      </w:r>
      <w:r w:rsidR="004A3322" w:rsidRPr="00911CAB">
        <w:rPr>
          <w:rFonts w:cs="B Lotus"/>
          <w:sz w:val="26"/>
          <w:szCs w:val="26"/>
          <w:rtl/>
          <w:lang w:bidi="fa-IR"/>
        </w:rPr>
        <w:t xml:space="preserve"> </w:t>
      </w:r>
      <w:r w:rsidR="004A3322" w:rsidRPr="00911CAB">
        <w:rPr>
          <w:rFonts w:cs="B Lotus" w:hint="cs"/>
          <w:sz w:val="26"/>
          <w:szCs w:val="26"/>
          <w:rtl/>
          <w:lang w:bidi="fa-IR"/>
        </w:rPr>
        <w:t>در</w:t>
      </w:r>
      <w:r w:rsidR="004A3322" w:rsidRPr="00911CAB">
        <w:rPr>
          <w:rFonts w:cs="B Lotus"/>
          <w:sz w:val="26"/>
          <w:szCs w:val="26"/>
          <w:rtl/>
          <w:lang w:bidi="fa-IR"/>
        </w:rPr>
        <w:t xml:space="preserve"> </w:t>
      </w:r>
      <w:r w:rsidR="004A3322" w:rsidRPr="00911CAB">
        <w:rPr>
          <w:rFonts w:cs="B Lotus" w:hint="cs"/>
          <w:sz w:val="26"/>
          <w:szCs w:val="26"/>
          <w:rtl/>
          <w:lang w:bidi="fa-IR"/>
        </w:rPr>
        <w:t>جامعه</w:t>
      </w:r>
      <w:r w:rsidR="004A3322" w:rsidRPr="00911CAB">
        <w:rPr>
          <w:rFonts w:cs="B Lotus"/>
          <w:sz w:val="26"/>
          <w:szCs w:val="26"/>
          <w:rtl/>
          <w:lang w:bidi="fa-IR"/>
        </w:rPr>
        <w:t xml:space="preserve"> </w:t>
      </w:r>
      <w:r w:rsidR="004A3322" w:rsidRPr="00911CAB">
        <w:rPr>
          <w:rFonts w:cs="B Lotus" w:hint="cs"/>
          <w:sz w:val="26"/>
          <w:szCs w:val="26"/>
          <w:rtl/>
          <w:lang w:bidi="fa-IR"/>
        </w:rPr>
        <w:t>که</w:t>
      </w:r>
      <w:r w:rsidR="004A3322" w:rsidRPr="00911CAB">
        <w:rPr>
          <w:rFonts w:cs="B Lotus"/>
          <w:sz w:val="26"/>
          <w:szCs w:val="26"/>
          <w:rtl/>
          <w:lang w:bidi="fa-IR"/>
        </w:rPr>
        <w:t xml:space="preserve"> </w:t>
      </w:r>
      <w:r w:rsidR="004A3322" w:rsidRPr="00911CAB">
        <w:rPr>
          <w:rFonts w:cs="B Lotus" w:hint="cs"/>
          <w:sz w:val="26"/>
          <w:szCs w:val="26"/>
          <w:rtl/>
          <w:lang w:bidi="fa-IR"/>
        </w:rPr>
        <w:t>بر</w:t>
      </w:r>
      <w:r w:rsidR="004A3322" w:rsidRPr="00911CAB">
        <w:rPr>
          <w:rFonts w:cs="B Lotus"/>
          <w:sz w:val="26"/>
          <w:szCs w:val="26"/>
          <w:rtl/>
          <w:lang w:bidi="fa-IR"/>
        </w:rPr>
        <w:t xml:space="preserve"> </w:t>
      </w:r>
      <w:r w:rsidR="004A3322" w:rsidRPr="00911CAB">
        <w:rPr>
          <w:rFonts w:cs="B Lotus" w:hint="cs"/>
          <w:sz w:val="26"/>
          <w:szCs w:val="26"/>
          <w:rtl/>
          <w:lang w:bidi="fa-IR"/>
        </w:rPr>
        <w:t>جلوگیری</w:t>
      </w:r>
      <w:r w:rsidR="004A3322" w:rsidRPr="00911CAB">
        <w:rPr>
          <w:rFonts w:cs="B Lotus"/>
          <w:sz w:val="26"/>
          <w:szCs w:val="26"/>
          <w:rtl/>
          <w:lang w:bidi="fa-IR"/>
        </w:rPr>
        <w:t xml:space="preserve"> </w:t>
      </w:r>
      <w:r w:rsidR="004A3322" w:rsidRPr="00911CAB">
        <w:rPr>
          <w:rFonts w:cs="B Lotus" w:hint="cs"/>
          <w:sz w:val="26"/>
          <w:szCs w:val="26"/>
          <w:rtl/>
          <w:lang w:bidi="fa-IR"/>
        </w:rPr>
        <w:t>از</w:t>
      </w:r>
      <w:r w:rsidR="004A3322" w:rsidRPr="00911CAB">
        <w:rPr>
          <w:rFonts w:cs="B Lotus"/>
          <w:sz w:val="26"/>
          <w:szCs w:val="26"/>
          <w:rtl/>
          <w:lang w:bidi="fa-IR"/>
        </w:rPr>
        <w:t xml:space="preserve"> </w:t>
      </w:r>
      <w:r w:rsidR="004A3322" w:rsidRPr="00911CAB">
        <w:rPr>
          <w:rFonts w:cs="B Lotus" w:hint="cs"/>
          <w:sz w:val="26"/>
          <w:szCs w:val="26"/>
          <w:rtl/>
          <w:lang w:bidi="fa-IR"/>
        </w:rPr>
        <w:t>مشارکت</w:t>
      </w:r>
      <w:r w:rsidR="004A3322" w:rsidRPr="00911CAB">
        <w:rPr>
          <w:rFonts w:cs="B Lotus"/>
          <w:sz w:val="26"/>
          <w:szCs w:val="26"/>
          <w:rtl/>
          <w:lang w:bidi="fa-IR"/>
        </w:rPr>
        <w:t xml:space="preserve"> </w:t>
      </w:r>
      <w:r w:rsidR="004A3322" w:rsidRPr="00911CAB">
        <w:rPr>
          <w:rFonts w:cs="B Lotus" w:hint="cs"/>
          <w:sz w:val="26"/>
          <w:szCs w:val="26"/>
          <w:rtl/>
          <w:lang w:bidi="fa-IR"/>
        </w:rPr>
        <w:t>زنان</w:t>
      </w:r>
      <w:r w:rsidR="004A3322" w:rsidRPr="00911CAB">
        <w:rPr>
          <w:rFonts w:cs="B Lotus"/>
          <w:sz w:val="26"/>
          <w:szCs w:val="26"/>
          <w:rtl/>
          <w:lang w:bidi="fa-IR"/>
        </w:rPr>
        <w:t xml:space="preserve"> </w:t>
      </w:r>
      <w:r w:rsidR="004A3322" w:rsidRPr="00911CAB">
        <w:rPr>
          <w:rFonts w:cs="B Lotus" w:hint="cs"/>
          <w:sz w:val="26"/>
          <w:szCs w:val="26"/>
          <w:rtl/>
          <w:lang w:bidi="fa-IR"/>
        </w:rPr>
        <w:t>در</w:t>
      </w:r>
      <w:r w:rsidR="004A3322" w:rsidRPr="00911CAB">
        <w:rPr>
          <w:rFonts w:cs="B Lotus"/>
          <w:sz w:val="26"/>
          <w:szCs w:val="26"/>
          <w:rtl/>
          <w:lang w:bidi="fa-IR"/>
        </w:rPr>
        <w:t xml:space="preserve"> </w:t>
      </w:r>
      <w:r w:rsidR="004A3322" w:rsidRPr="00911CAB">
        <w:rPr>
          <w:rFonts w:cs="B Lotus" w:hint="cs"/>
          <w:sz w:val="26"/>
          <w:szCs w:val="26"/>
          <w:rtl/>
          <w:lang w:bidi="fa-IR"/>
        </w:rPr>
        <w:t>فعالیت</w:t>
      </w:r>
      <w:r w:rsidR="00400C91" w:rsidRPr="00911CAB">
        <w:rPr>
          <w:rFonts w:ascii="Cambria" w:hAnsi="Cambria" w:cs="B Lotus" w:hint="cs"/>
          <w:sz w:val="26"/>
          <w:szCs w:val="26"/>
          <w:rtl/>
          <w:lang w:bidi="fa-IR"/>
        </w:rPr>
        <w:t>‏</w:t>
      </w:r>
      <w:r w:rsidR="004A3322" w:rsidRPr="00911CAB">
        <w:rPr>
          <w:rFonts w:cs="B Lotus" w:hint="cs"/>
          <w:sz w:val="26"/>
          <w:szCs w:val="26"/>
          <w:rtl/>
          <w:lang w:bidi="fa-IR"/>
        </w:rPr>
        <w:t>های</w:t>
      </w:r>
      <w:r w:rsidR="004A3322" w:rsidRPr="00911CAB">
        <w:rPr>
          <w:rFonts w:cs="B Lotus"/>
          <w:sz w:val="26"/>
          <w:szCs w:val="26"/>
          <w:rtl/>
          <w:lang w:bidi="fa-IR"/>
        </w:rPr>
        <w:t xml:space="preserve"> </w:t>
      </w:r>
      <w:r w:rsidR="004A3322" w:rsidRPr="00911CAB">
        <w:rPr>
          <w:rFonts w:cs="B Lotus" w:hint="cs"/>
          <w:sz w:val="26"/>
          <w:szCs w:val="26"/>
          <w:rtl/>
          <w:lang w:bidi="fa-IR"/>
        </w:rPr>
        <w:t>ورزشی</w:t>
      </w:r>
      <w:r w:rsidR="004A3322" w:rsidRPr="00911CAB">
        <w:rPr>
          <w:rFonts w:cs="B Lotus"/>
          <w:sz w:val="26"/>
          <w:szCs w:val="26"/>
          <w:rtl/>
          <w:lang w:bidi="fa-IR"/>
        </w:rPr>
        <w:t xml:space="preserve"> </w:t>
      </w:r>
      <w:r w:rsidR="004A3322" w:rsidRPr="00911CAB">
        <w:rPr>
          <w:rFonts w:cs="B Lotus" w:hint="cs"/>
          <w:sz w:val="26"/>
          <w:szCs w:val="26"/>
          <w:rtl/>
          <w:lang w:bidi="fa-IR"/>
        </w:rPr>
        <w:t>تأکید</w:t>
      </w:r>
      <w:r w:rsidR="004A3322" w:rsidRPr="00911CAB">
        <w:rPr>
          <w:rFonts w:cs="B Lotus"/>
          <w:sz w:val="26"/>
          <w:szCs w:val="26"/>
          <w:rtl/>
          <w:lang w:bidi="fa-IR"/>
        </w:rPr>
        <w:t xml:space="preserve"> </w:t>
      </w:r>
      <w:r w:rsidR="004A3322" w:rsidRPr="00911CAB">
        <w:rPr>
          <w:rFonts w:cs="B Lotus" w:hint="cs"/>
          <w:sz w:val="26"/>
          <w:szCs w:val="26"/>
          <w:rtl/>
          <w:lang w:bidi="fa-IR"/>
        </w:rPr>
        <w:t>داشت،</w:t>
      </w:r>
      <w:r w:rsidR="004A3322" w:rsidRPr="00911CAB">
        <w:rPr>
          <w:rFonts w:cs="B Lotus"/>
          <w:sz w:val="26"/>
          <w:szCs w:val="26"/>
          <w:rtl/>
          <w:lang w:bidi="fa-IR"/>
        </w:rPr>
        <w:t xml:space="preserve"> </w:t>
      </w:r>
      <w:r w:rsidR="00CD5850" w:rsidRPr="00911CAB">
        <w:rPr>
          <w:rFonts w:cs="B Lotus" w:hint="cs"/>
          <w:sz w:val="26"/>
          <w:szCs w:val="26"/>
          <w:rtl/>
          <w:lang w:bidi="fa-IR"/>
        </w:rPr>
        <w:t>به‌تدریج</w:t>
      </w:r>
      <w:r w:rsidR="004A3322" w:rsidRPr="00911CAB">
        <w:rPr>
          <w:rFonts w:cs="B Lotus"/>
          <w:sz w:val="26"/>
          <w:szCs w:val="26"/>
          <w:rtl/>
          <w:lang w:bidi="fa-IR"/>
        </w:rPr>
        <w:t xml:space="preserve"> </w:t>
      </w:r>
      <w:r w:rsidR="004A3322" w:rsidRPr="00911CAB">
        <w:rPr>
          <w:rFonts w:cs="B Lotus" w:hint="cs"/>
          <w:sz w:val="26"/>
          <w:szCs w:val="26"/>
          <w:rtl/>
          <w:lang w:bidi="fa-IR"/>
        </w:rPr>
        <w:t>منسوخ</w:t>
      </w:r>
      <w:r w:rsidR="004A3322" w:rsidRPr="00911CAB">
        <w:rPr>
          <w:rFonts w:cs="B Lotus"/>
          <w:sz w:val="26"/>
          <w:szCs w:val="26"/>
          <w:rtl/>
          <w:lang w:bidi="fa-IR"/>
        </w:rPr>
        <w:t xml:space="preserve"> </w:t>
      </w:r>
      <w:r w:rsidR="004A3322" w:rsidRPr="00911CAB">
        <w:rPr>
          <w:rFonts w:cs="B Lotus" w:hint="cs"/>
          <w:sz w:val="26"/>
          <w:szCs w:val="26"/>
          <w:rtl/>
          <w:lang w:bidi="fa-IR"/>
        </w:rPr>
        <w:t>و</w:t>
      </w:r>
      <w:r w:rsidR="004A3322" w:rsidRPr="00911CAB">
        <w:rPr>
          <w:rFonts w:cs="B Lotus"/>
          <w:sz w:val="26"/>
          <w:szCs w:val="26"/>
          <w:rtl/>
          <w:lang w:bidi="fa-IR"/>
        </w:rPr>
        <w:t xml:space="preserve"> </w:t>
      </w:r>
      <w:r w:rsidR="004A3322" w:rsidRPr="00911CAB">
        <w:rPr>
          <w:rFonts w:cs="B Lotus" w:hint="cs"/>
          <w:sz w:val="26"/>
          <w:szCs w:val="26"/>
          <w:rtl/>
          <w:lang w:bidi="fa-IR"/>
        </w:rPr>
        <w:t>مشارکت</w:t>
      </w:r>
      <w:r w:rsidR="004A3322" w:rsidRPr="00911CAB">
        <w:rPr>
          <w:rFonts w:cs="B Lotus"/>
          <w:sz w:val="26"/>
          <w:szCs w:val="26"/>
          <w:rtl/>
          <w:lang w:bidi="fa-IR"/>
        </w:rPr>
        <w:t xml:space="preserve"> </w:t>
      </w:r>
      <w:r w:rsidR="004A3322" w:rsidRPr="00911CAB">
        <w:rPr>
          <w:rFonts w:cs="B Lotus" w:hint="cs"/>
          <w:sz w:val="26"/>
          <w:szCs w:val="26"/>
          <w:rtl/>
          <w:lang w:bidi="fa-IR"/>
        </w:rPr>
        <w:t>دختران</w:t>
      </w:r>
      <w:r w:rsidR="004A3322" w:rsidRPr="00911CAB">
        <w:rPr>
          <w:rFonts w:cs="B Lotus"/>
          <w:sz w:val="26"/>
          <w:szCs w:val="26"/>
          <w:rtl/>
          <w:lang w:bidi="fa-IR"/>
        </w:rPr>
        <w:t xml:space="preserve"> </w:t>
      </w:r>
      <w:r w:rsidR="00CD5850" w:rsidRPr="00911CAB">
        <w:rPr>
          <w:rFonts w:cs="B Lotus" w:hint="cs"/>
          <w:sz w:val="26"/>
          <w:szCs w:val="26"/>
          <w:rtl/>
          <w:lang w:bidi="fa-IR"/>
        </w:rPr>
        <w:t>وزنان</w:t>
      </w:r>
      <w:r w:rsidR="004A3322" w:rsidRPr="00911CAB">
        <w:rPr>
          <w:rFonts w:cs="B Lotus"/>
          <w:sz w:val="26"/>
          <w:szCs w:val="26"/>
          <w:rtl/>
          <w:lang w:bidi="fa-IR"/>
        </w:rPr>
        <w:t xml:space="preserve"> </w:t>
      </w:r>
      <w:r w:rsidR="004A3322" w:rsidRPr="00911CAB">
        <w:rPr>
          <w:rFonts w:cs="B Lotus" w:hint="cs"/>
          <w:sz w:val="26"/>
          <w:szCs w:val="26"/>
          <w:rtl/>
          <w:lang w:bidi="fa-IR"/>
        </w:rPr>
        <w:t>در</w:t>
      </w:r>
      <w:r w:rsidR="004A3322" w:rsidRPr="00911CAB">
        <w:rPr>
          <w:rFonts w:cs="B Lotus"/>
          <w:sz w:val="26"/>
          <w:szCs w:val="26"/>
          <w:rtl/>
          <w:lang w:bidi="fa-IR"/>
        </w:rPr>
        <w:t xml:space="preserve"> </w:t>
      </w:r>
      <w:r w:rsidR="004A3322" w:rsidRPr="00911CAB">
        <w:rPr>
          <w:rFonts w:cs="B Lotus" w:hint="cs"/>
          <w:sz w:val="26"/>
          <w:szCs w:val="26"/>
          <w:rtl/>
          <w:lang w:bidi="fa-IR"/>
        </w:rPr>
        <w:t>فعالیت</w:t>
      </w:r>
      <w:r w:rsidR="00400C91" w:rsidRPr="00911CAB">
        <w:rPr>
          <w:rFonts w:ascii="Cambria" w:hAnsi="Cambria" w:cs="B Lotus" w:hint="cs"/>
          <w:sz w:val="26"/>
          <w:szCs w:val="26"/>
          <w:rtl/>
          <w:lang w:bidi="fa-IR"/>
        </w:rPr>
        <w:t>‏</w:t>
      </w:r>
      <w:r w:rsidR="004A3322" w:rsidRPr="00911CAB">
        <w:rPr>
          <w:rFonts w:cs="B Lotus" w:hint="cs"/>
          <w:sz w:val="26"/>
          <w:szCs w:val="26"/>
          <w:rtl/>
          <w:lang w:bidi="fa-IR"/>
        </w:rPr>
        <w:t>های</w:t>
      </w:r>
      <w:r w:rsidR="004A3322" w:rsidRPr="00911CAB">
        <w:rPr>
          <w:rFonts w:cs="B Lotus"/>
          <w:sz w:val="26"/>
          <w:szCs w:val="26"/>
          <w:rtl/>
          <w:lang w:bidi="fa-IR"/>
        </w:rPr>
        <w:t xml:space="preserve"> </w:t>
      </w:r>
      <w:r w:rsidR="004A3322" w:rsidRPr="00911CAB">
        <w:rPr>
          <w:rFonts w:cs="B Lotus" w:hint="cs"/>
          <w:sz w:val="26"/>
          <w:szCs w:val="26"/>
          <w:rtl/>
          <w:lang w:bidi="fa-IR"/>
        </w:rPr>
        <w:t>ورزشی</w:t>
      </w:r>
      <w:r w:rsidR="004A3322" w:rsidRPr="00911CAB">
        <w:rPr>
          <w:rFonts w:cs="B Lotus"/>
          <w:sz w:val="26"/>
          <w:szCs w:val="26"/>
          <w:rtl/>
          <w:lang w:bidi="fa-IR"/>
        </w:rPr>
        <w:t xml:space="preserve"> </w:t>
      </w:r>
      <w:r w:rsidR="004A3322" w:rsidRPr="00911CAB">
        <w:rPr>
          <w:rFonts w:cs="B Lotus" w:hint="cs"/>
          <w:sz w:val="26"/>
          <w:szCs w:val="26"/>
          <w:rtl/>
          <w:lang w:bidi="fa-IR"/>
        </w:rPr>
        <w:t>موردحمایت</w:t>
      </w:r>
      <w:r w:rsidR="004A3322" w:rsidRPr="00911CAB">
        <w:rPr>
          <w:rFonts w:cs="B Lotus"/>
          <w:sz w:val="26"/>
          <w:szCs w:val="26"/>
          <w:rtl/>
          <w:lang w:bidi="fa-IR"/>
        </w:rPr>
        <w:t xml:space="preserve"> </w:t>
      </w:r>
      <w:r w:rsidR="004A3322" w:rsidRPr="00911CAB">
        <w:rPr>
          <w:rFonts w:cs="B Lotus" w:hint="cs"/>
          <w:sz w:val="26"/>
          <w:szCs w:val="26"/>
          <w:rtl/>
          <w:lang w:bidi="fa-IR"/>
        </w:rPr>
        <w:t>قرار</w:t>
      </w:r>
      <w:r w:rsidR="004A3322" w:rsidRPr="00911CAB">
        <w:rPr>
          <w:rFonts w:cs="B Lotus"/>
          <w:sz w:val="26"/>
          <w:szCs w:val="26"/>
          <w:rtl/>
          <w:lang w:bidi="fa-IR"/>
        </w:rPr>
        <w:t xml:space="preserve"> </w:t>
      </w:r>
      <w:r w:rsidR="004A3322" w:rsidRPr="00911CAB">
        <w:rPr>
          <w:rFonts w:cs="B Lotus" w:hint="cs"/>
          <w:sz w:val="26"/>
          <w:szCs w:val="26"/>
          <w:rtl/>
          <w:lang w:bidi="fa-IR"/>
        </w:rPr>
        <w:t>گرفت</w:t>
      </w:r>
      <w:r w:rsidR="00976931" w:rsidRPr="00911CAB">
        <w:rPr>
          <w:rFonts w:cs="B Lotus" w:hint="cs"/>
          <w:sz w:val="26"/>
          <w:szCs w:val="26"/>
          <w:rtl/>
          <w:lang w:bidi="fa-IR"/>
        </w:rPr>
        <w:t xml:space="preserve"> </w:t>
      </w:r>
      <w:r w:rsidR="00976931" w:rsidRPr="00911CAB">
        <w:rPr>
          <w:rFonts w:cs="B Lotus"/>
          <w:sz w:val="26"/>
          <w:szCs w:val="26"/>
          <w:rtl/>
          <w:lang w:bidi="fa-IR"/>
        </w:rPr>
        <w:fldChar w:fldCharType="begin"/>
      </w:r>
      <w:r w:rsidR="00976931" w:rsidRPr="00911CAB">
        <w:rPr>
          <w:rFonts w:cs="B Lotus"/>
          <w:sz w:val="26"/>
          <w:szCs w:val="26"/>
          <w:rtl/>
          <w:lang w:bidi="fa-IR"/>
        </w:rPr>
        <w:instrText xml:space="preserve"> </w:instrText>
      </w:r>
      <w:r w:rsidR="00976931" w:rsidRPr="00911CAB">
        <w:rPr>
          <w:rFonts w:cs="B Lotus"/>
          <w:sz w:val="26"/>
          <w:szCs w:val="26"/>
          <w:lang w:bidi="fa-IR"/>
        </w:rPr>
        <w:instrText>ADDIN EN.CITE &lt;EndNote&gt;&lt;Cite&gt;&lt;Author&gt;Gallucci&lt;/Author&gt;&lt;Year&gt;2013&lt;/Year&gt;&lt;RecNum&gt;190&lt;/RecNum&gt;&lt;DisplayText&gt;(2)&lt;/DisplayText&gt;&lt;record&gt;&lt;rec-number&gt;190&lt;/rec-number&gt;&lt;foreign-keys&gt;&lt;key app="EN" db-id="rpfarsawwr2txgea29t5vdxn2t2azwxex92t" timestamp="1683394088"&gt;1</w:instrText>
      </w:r>
      <w:r w:rsidR="00976931" w:rsidRPr="00911CAB">
        <w:rPr>
          <w:rFonts w:cs="B Lotus"/>
          <w:sz w:val="26"/>
          <w:szCs w:val="26"/>
          <w:rtl/>
          <w:lang w:bidi="fa-IR"/>
        </w:rPr>
        <w:instrText>90&lt;/</w:instrText>
      </w:r>
      <w:r w:rsidR="00976931" w:rsidRPr="00911CAB">
        <w:rPr>
          <w:rFonts w:cs="B Lotus"/>
          <w:sz w:val="26"/>
          <w:szCs w:val="26"/>
          <w:lang w:bidi="fa-IR"/>
        </w:rPr>
        <w:instrText>key&gt;&lt;/foreign-keys&gt;&lt;ref-type name="Book"&gt;6&lt;/ref-type&gt;&lt;contributors&gt;&lt;authors&gt;&lt;author&gt;Gallucci, Nicholas T&lt;/author&gt;&lt;/authors&gt;&lt;/contributors&gt;&lt;titles&gt;&lt;title&gt;Sport psychology: Performance enhancement, performance inhibition, individuals, and teams&lt;/title</w:instrText>
      </w:r>
      <w:r w:rsidR="00976931" w:rsidRPr="00911CAB">
        <w:rPr>
          <w:rFonts w:cs="B Lotus"/>
          <w:sz w:val="26"/>
          <w:szCs w:val="26"/>
          <w:rtl/>
          <w:lang w:bidi="fa-IR"/>
        </w:rPr>
        <w:instrText>&gt;&lt;/</w:instrText>
      </w:r>
      <w:r w:rsidR="00976931" w:rsidRPr="00911CAB">
        <w:rPr>
          <w:rFonts w:cs="B Lotus"/>
          <w:sz w:val="26"/>
          <w:szCs w:val="26"/>
          <w:lang w:bidi="fa-IR"/>
        </w:rPr>
        <w:instrText>titles&gt;&lt;dates&gt;&lt;year&gt;2013&lt;/year&gt;&lt;/dates&gt;&lt;publisher&gt;Psychology press&lt;/publisher&gt;&lt;isbn&gt;1134641648&lt;/isbn&gt;&lt;urls&gt;&lt;/urls&gt;&lt;/record&gt;&lt;/Cite&gt;&lt;/EndNote</w:instrText>
      </w:r>
      <w:r w:rsidR="00976931" w:rsidRPr="00911CAB">
        <w:rPr>
          <w:rFonts w:cs="B Lotus"/>
          <w:sz w:val="26"/>
          <w:szCs w:val="26"/>
          <w:rtl/>
          <w:lang w:bidi="fa-IR"/>
        </w:rPr>
        <w:instrText>&gt;</w:instrText>
      </w:r>
      <w:r w:rsidR="00976931" w:rsidRPr="00911CAB">
        <w:rPr>
          <w:rFonts w:cs="B Lotus"/>
          <w:sz w:val="26"/>
          <w:szCs w:val="26"/>
          <w:rtl/>
          <w:lang w:bidi="fa-IR"/>
        </w:rPr>
        <w:fldChar w:fldCharType="separate"/>
      </w:r>
      <w:r w:rsidR="00976931" w:rsidRPr="00911CAB">
        <w:rPr>
          <w:rFonts w:cs="B Lotus"/>
          <w:noProof/>
          <w:sz w:val="26"/>
          <w:szCs w:val="26"/>
          <w:rtl/>
          <w:lang w:bidi="fa-IR"/>
        </w:rPr>
        <w:t>(2)</w:t>
      </w:r>
      <w:r w:rsidR="00976931" w:rsidRPr="00911CAB">
        <w:rPr>
          <w:rFonts w:cs="B Lotus"/>
          <w:sz w:val="26"/>
          <w:szCs w:val="26"/>
          <w:rtl/>
          <w:lang w:bidi="fa-IR"/>
        </w:rPr>
        <w:fldChar w:fldCharType="end"/>
      </w:r>
      <w:r w:rsidR="00976931" w:rsidRPr="00911CAB">
        <w:rPr>
          <w:rFonts w:cs="B Lotus" w:hint="cs"/>
          <w:sz w:val="26"/>
          <w:szCs w:val="26"/>
          <w:rtl/>
          <w:lang w:bidi="fa-IR"/>
        </w:rPr>
        <w:t xml:space="preserve">. </w:t>
      </w:r>
      <w:r w:rsidR="00CD5850" w:rsidRPr="00911CAB">
        <w:rPr>
          <w:rFonts w:cs="B Lotus" w:hint="cs"/>
          <w:sz w:val="26"/>
          <w:szCs w:val="26"/>
          <w:rtl/>
          <w:lang w:bidi="fa-IR"/>
        </w:rPr>
        <w:t>بااین‌وجود</w:t>
      </w:r>
      <w:r w:rsidR="00400C91" w:rsidRPr="00911CAB">
        <w:rPr>
          <w:rFonts w:cs="B Lotus" w:hint="cs"/>
          <w:sz w:val="26"/>
          <w:szCs w:val="26"/>
          <w:rtl/>
          <w:lang w:bidi="fa-IR"/>
        </w:rPr>
        <w:t xml:space="preserve"> و علی‏رغم افزایش مشارکت زنان و دختران</w:t>
      </w:r>
      <w:r w:rsidR="0029009A" w:rsidRPr="00911CAB">
        <w:rPr>
          <w:rFonts w:cs="B Lotus" w:hint="cs"/>
          <w:sz w:val="26"/>
          <w:szCs w:val="26"/>
          <w:rtl/>
          <w:lang w:bidi="fa-IR"/>
        </w:rPr>
        <w:t xml:space="preserve"> در فعالیت‏های ورزشی</w:t>
      </w:r>
      <w:r w:rsidR="00400C91" w:rsidRPr="00911CAB">
        <w:rPr>
          <w:rFonts w:cs="B Lotus" w:hint="cs"/>
          <w:sz w:val="26"/>
          <w:szCs w:val="26"/>
          <w:rtl/>
          <w:lang w:bidi="fa-IR"/>
        </w:rPr>
        <w:t xml:space="preserve">، برخی باورهای کلیشه‏ای </w:t>
      </w:r>
      <w:r w:rsidR="00CD5850" w:rsidRPr="00911CAB">
        <w:rPr>
          <w:rFonts w:cs="B Lotus" w:hint="cs"/>
          <w:sz w:val="26"/>
          <w:szCs w:val="26"/>
          <w:rtl/>
          <w:lang w:bidi="fa-IR"/>
        </w:rPr>
        <w:t>همچنان</w:t>
      </w:r>
      <w:r w:rsidR="00400C91" w:rsidRPr="00911CAB">
        <w:rPr>
          <w:rFonts w:cs="B Lotus" w:hint="cs"/>
          <w:sz w:val="26"/>
          <w:szCs w:val="26"/>
          <w:rtl/>
          <w:lang w:bidi="fa-IR"/>
        </w:rPr>
        <w:t xml:space="preserve"> در میان مردم رایج است، این امر </w:t>
      </w:r>
      <w:r w:rsidR="00CD5850" w:rsidRPr="00911CAB">
        <w:rPr>
          <w:rFonts w:cs="B Lotus" w:hint="cs"/>
          <w:sz w:val="26"/>
          <w:szCs w:val="26"/>
          <w:rtl/>
          <w:lang w:bidi="fa-IR"/>
        </w:rPr>
        <w:t>به‌وضوح</w:t>
      </w:r>
      <w:r w:rsidR="00400C91" w:rsidRPr="00911CAB">
        <w:rPr>
          <w:rFonts w:cs="B Lotus" w:hint="cs"/>
          <w:sz w:val="26"/>
          <w:szCs w:val="26"/>
          <w:rtl/>
          <w:lang w:bidi="fa-IR"/>
        </w:rPr>
        <w:t xml:space="preserve"> در رشته‏های ورزشی پرطرفدار همچون فوتبال کاملا</w:t>
      </w:r>
      <w:r w:rsidR="00362BC2" w:rsidRPr="00911CAB">
        <w:rPr>
          <w:rFonts w:cs="B Lotus" w:hint="cs"/>
          <w:sz w:val="26"/>
          <w:szCs w:val="26"/>
          <w:rtl/>
          <w:lang w:bidi="fa-IR"/>
        </w:rPr>
        <w:t xml:space="preserve">ً مشهود است </w:t>
      </w:r>
      <w:r w:rsidR="00362BC2" w:rsidRPr="00911CAB">
        <w:rPr>
          <w:rFonts w:cs="B Lotus"/>
          <w:sz w:val="26"/>
          <w:szCs w:val="26"/>
          <w:rtl/>
          <w:lang w:bidi="fa-IR"/>
        </w:rPr>
        <w:fldChar w:fldCharType="begin"/>
      </w:r>
      <w:r w:rsidR="00362BC2" w:rsidRPr="00911CAB">
        <w:rPr>
          <w:rFonts w:cs="B Lotus"/>
          <w:sz w:val="26"/>
          <w:szCs w:val="26"/>
          <w:rtl/>
          <w:lang w:bidi="fa-IR"/>
        </w:rPr>
        <w:instrText xml:space="preserve"> </w:instrText>
      </w:r>
      <w:r w:rsidR="00362BC2" w:rsidRPr="00911CAB">
        <w:rPr>
          <w:rFonts w:cs="B Lotus"/>
          <w:sz w:val="26"/>
          <w:szCs w:val="26"/>
          <w:lang w:bidi="fa-IR"/>
        </w:rPr>
        <w:instrText>ADDIN EN.CITE &lt;EndNote&gt;&lt;Cite&gt;&lt;Author&gt;Grabow&lt;/Author&gt;&lt;Year&gt;2019&lt;/Year&gt;&lt;RecNum&gt;192&lt;/RecNum&gt;&lt;DisplayText&gt;(3)&lt;/DisplayText&gt;&lt;record&gt;&lt;rec-number&gt;192&lt;/rec-number&gt;&lt;foreign-keys&gt;&lt;key app="EN" db-id="rpfarsawwr2txgea29t5vdxn2t2azwxex92t" timestamp="1683396821"&gt;192</w:instrText>
      </w:r>
      <w:r w:rsidR="00362BC2" w:rsidRPr="00911CAB">
        <w:rPr>
          <w:rFonts w:cs="B Lotus"/>
          <w:sz w:val="26"/>
          <w:szCs w:val="26"/>
          <w:rtl/>
          <w:lang w:bidi="fa-IR"/>
        </w:rPr>
        <w:instrText>&lt;/</w:instrText>
      </w:r>
      <w:r w:rsidR="00362BC2" w:rsidRPr="00911CAB">
        <w:rPr>
          <w:rFonts w:cs="B Lotus"/>
          <w:sz w:val="26"/>
          <w:szCs w:val="26"/>
          <w:lang w:bidi="fa-IR"/>
        </w:rPr>
        <w:instrText>key&gt;&lt;/foreign-keys&gt;&lt;ref-type name="Journal Article"&gt;17&lt;/ref-type&gt;&lt;contributors&gt;&lt;authors&gt;&lt;author&gt;Grabow, Hilmar&lt;/author&gt;&lt;author&gt;Kühl, Melanie&lt;/author&gt;&lt;/authors&gt;&lt;/contributors&gt;&lt;titles&gt;&lt;title&gt;You don’t bend it like Beckham if you’re female and reminded of</w:instrText>
      </w:r>
      <w:r w:rsidR="00362BC2" w:rsidRPr="00911CAB">
        <w:rPr>
          <w:rFonts w:cs="B Lotus"/>
          <w:sz w:val="26"/>
          <w:szCs w:val="26"/>
          <w:rtl/>
          <w:lang w:bidi="fa-IR"/>
        </w:rPr>
        <w:instrText xml:space="preserve"> </w:instrText>
      </w:r>
      <w:r w:rsidR="00362BC2" w:rsidRPr="00911CAB">
        <w:rPr>
          <w:rFonts w:cs="B Lotus"/>
          <w:sz w:val="26"/>
          <w:szCs w:val="26"/>
          <w:lang w:bidi="fa-IR"/>
        </w:rPr>
        <w:instrText>it: Stereotype threat among female football players&lt;/title&gt;&lt;secondary-title&gt;Frontiers in psychology&lt;/secondary-title&gt;&lt;/titles&gt;&lt;periodical&gt;&lt;full-title&gt;Frontiers in psychology&lt;/full-title&gt;&lt;/periodical&gt;&lt;pages&gt;1963&lt;/pages&gt;&lt;volume&gt;10&lt;/volume&gt;&lt;dates&gt;&lt;year&gt;2019</w:instrText>
      </w:r>
      <w:r w:rsidR="00362BC2" w:rsidRPr="00911CAB">
        <w:rPr>
          <w:rFonts w:cs="B Lotus"/>
          <w:sz w:val="26"/>
          <w:szCs w:val="26"/>
          <w:rtl/>
          <w:lang w:bidi="fa-IR"/>
        </w:rPr>
        <w:instrText>&lt;/</w:instrText>
      </w:r>
      <w:r w:rsidR="00362BC2" w:rsidRPr="00911CAB">
        <w:rPr>
          <w:rFonts w:cs="B Lotus"/>
          <w:sz w:val="26"/>
          <w:szCs w:val="26"/>
          <w:lang w:bidi="fa-IR"/>
        </w:rPr>
        <w:instrText>year&gt;&lt;/dates&gt;&lt;isbn&gt;1664-1078&lt;/isbn&gt;&lt;urls&gt;&lt;/urls&gt;&lt;/record&gt;&lt;/Cite&gt;&lt;/EndNote</w:instrText>
      </w:r>
      <w:r w:rsidR="00362BC2" w:rsidRPr="00911CAB">
        <w:rPr>
          <w:rFonts w:cs="B Lotus"/>
          <w:sz w:val="26"/>
          <w:szCs w:val="26"/>
          <w:rtl/>
          <w:lang w:bidi="fa-IR"/>
        </w:rPr>
        <w:instrText>&gt;</w:instrText>
      </w:r>
      <w:r w:rsidR="00362BC2" w:rsidRPr="00911CAB">
        <w:rPr>
          <w:rFonts w:cs="B Lotus"/>
          <w:sz w:val="26"/>
          <w:szCs w:val="26"/>
          <w:rtl/>
          <w:lang w:bidi="fa-IR"/>
        </w:rPr>
        <w:fldChar w:fldCharType="separate"/>
      </w:r>
      <w:r w:rsidR="00362BC2" w:rsidRPr="00911CAB">
        <w:rPr>
          <w:rFonts w:cs="B Lotus"/>
          <w:noProof/>
          <w:sz w:val="26"/>
          <w:szCs w:val="26"/>
          <w:rtl/>
          <w:lang w:bidi="fa-IR"/>
        </w:rPr>
        <w:t>(3)</w:t>
      </w:r>
      <w:r w:rsidR="00362BC2" w:rsidRPr="00911CAB">
        <w:rPr>
          <w:rFonts w:cs="B Lotus"/>
          <w:sz w:val="26"/>
          <w:szCs w:val="26"/>
          <w:rtl/>
          <w:lang w:bidi="fa-IR"/>
        </w:rPr>
        <w:fldChar w:fldCharType="end"/>
      </w:r>
      <w:r w:rsidR="00362BC2" w:rsidRPr="00911CAB">
        <w:rPr>
          <w:rFonts w:cs="B Lotus" w:hint="cs"/>
          <w:sz w:val="26"/>
          <w:szCs w:val="26"/>
          <w:rtl/>
          <w:lang w:bidi="fa-IR"/>
        </w:rPr>
        <w:t>.</w:t>
      </w:r>
    </w:p>
    <w:p w14:paraId="15F2A177" w14:textId="10874DEE" w:rsidR="00A0177A" w:rsidRPr="00911CAB" w:rsidRDefault="00A0177A" w:rsidP="00FD7034">
      <w:pPr>
        <w:bidi/>
        <w:spacing w:line="276" w:lineRule="auto"/>
        <w:contextualSpacing/>
        <w:jc w:val="both"/>
        <w:rPr>
          <w:rFonts w:cs="B Lotus"/>
          <w:sz w:val="26"/>
          <w:szCs w:val="26"/>
          <w:rtl/>
          <w:lang w:bidi="fa-IR"/>
        </w:rPr>
      </w:pPr>
      <w:r w:rsidRPr="00911CAB">
        <w:rPr>
          <w:rFonts w:cs="B Lotus" w:hint="cs"/>
          <w:sz w:val="26"/>
          <w:szCs w:val="26"/>
          <w:rtl/>
          <w:lang w:bidi="fa-IR"/>
        </w:rPr>
        <w:t xml:space="preserve">در دو دهه اخیر، پژوهش‏های مختلفی </w:t>
      </w:r>
      <w:r w:rsidR="00CD5850" w:rsidRPr="00911CAB">
        <w:rPr>
          <w:rFonts w:cs="B Lotus" w:hint="cs"/>
          <w:sz w:val="26"/>
          <w:szCs w:val="26"/>
          <w:rtl/>
          <w:lang w:bidi="fa-IR"/>
        </w:rPr>
        <w:t>باهدف</w:t>
      </w:r>
      <w:r w:rsidRPr="00911CAB">
        <w:rPr>
          <w:rFonts w:cs="B Lotus" w:hint="cs"/>
          <w:sz w:val="26"/>
          <w:szCs w:val="26"/>
          <w:rtl/>
          <w:lang w:bidi="fa-IR"/>
        </w:rPr>
        <w:t xml:space="preserve"> شناخت و بررسی تأثیر باورهای کلیشه‏ای بر عملکرد افراد </w:t>
      </w:r>
      <w:r w:rsidR="00CD5850" w:rsidRPr="00911CAB">
        <w:rPr>
          <w:rFonts w:cs="B Lotus" w:hint="cs"/>
          <w:sz w:val="26"/>
          <w:szCs w:val="26"/>
          <w:rtl/>
          <w:lang w:bidi="fa-IR"/>
        </w:rPr>
        <w:t>انجام‌شده</w:t>
      </w:r>
      <w:r w:rsidRPr="00911CAB">
        <w:rPr>
          <w:rFonts w:cs="B Lotus" w:hint="cs"/>
          <w:sz w:val="26"/>
          <w:szCs w:val="26"/>
          <w:rtl/>
          <w:lang w:bidi="fa-IR"/>
        </w:rPr>
        <w:t xml:space="preserve"> است. در اغلب پژوهش‏های مرتبط در این حیطه، پژوهشگران تلاش کردند تأثیر کلیشه‏های منفی را بر عملکرد شناختی</w:t>
      </w:r>
      <w:r w:rsidR="00362BC2" w:rsidRPr="00911CAB">
        <w:rPr>
          <w:rFonts w:cs="B Lotus" w:hint="cs"/>
          <w:sz w:val="26"/>
          <w:szCs w:val="26"/>
          <w:rtl/>
          <w:lang w:bidi="fa-IR"/>
        </w:rPr>
        <w:t xml:space="preserve"> </w:t>
      </w:r>
      <w:r w:rsidR="00362BC2" w:rsidRPr="00911CAB">
        <w:rPr>
          <w:rFonts w:cs="B Lotus"/>
          <w:sz w:val="26"/>
          <w:szCs w:val="26"/>
          <w:rtl/>
          <w:lang w:bidi="fa-IR"/>
        </w:rPr>
        <w:fldChar w:fldCharType="begin"/>
      </w:r>
      <w:r w:rsidR="00362BC2" w:rsidRPr="00911CAB">
        <w:rPr>
          <w:rFonts w:cs="B Lotus"/>
          <w:sz w:val="26"/>
          <w:szCs w:val="26"/>
          <w:rtl/>
          <w:lang w:bidi="fa-IR"/>
        </w:rPr>
        <w:instrText xml:space="preserve"> </w:instrText>
      </w:r>
      <w:r w:rsidR="00362BC2" w:rsidRPr="00911CAB">
        <w:rPr>
          <w:rFonts w:cs="B Lotus"/>
          <w:sz w:val="26"/>
          <w:szCs w:val="26"/>
          <w:lang w:bidi="fa-IR"/>
        </w:rPr>
        <w:instrText>ADDIN EN.CITE &lt;EndNote&gt;&lt;Cite&gt;&lt;Author&gt;Mazerolle&lt;/Author&gt;&lt;Year&gt;2012&lt;/Year&gt;&lt;RecNum&gt;194&lt;/RecNum&gt;&lt;DisplayText&gt;(4, 5)&lt;/DisplayText&gt;&lt;record&gt;&lt;rec-number&gt;194&lt;/rec-number&gt;&lt;foreign-keys&gt;&lt;key app="EN" db-id="rpfarsawwr2txgea29t5vdxn2t2azwxex92t" timestamp="168339697</w:instrText>
      </w:r>
      <w:r w:rsidR="00362BC2" w:rsidRPr="00911CAB">
        <w:rPr>
          <w:rFonts w:cs="B Lotus"/>
          <w:sz w:val="26"/>
          <w:szCs w:val="26"/>
          <w:rtl/>
          <w:lang w:bidi="fa-IR"/>
        </w:rPr>
        <w:instrText>0"&gt;194&lt;/</w:instrText>
      </w:r>
      <w:r w:rsidR="00362BC2" w:rsidRPr="00911CAB">
        <w:rPr>
          <w:rFonts w:cs="B Lotus"/>
          <w:sz w:val="26"/>
          <w:szCs w:val="26"/>
          <w:lang w:bidi="fa-IR"/>
        </w:rPr>
        <w:instrText>key&gt;&lt;/foreign-keys&gt;&lt;ref-type name="Journal Article"&gt;17&lt;/ref-type&gt;&lt;contributors&gt;&lt;authors&gt;&lt;author&gt;Mazerolle, Marie&lt;/author&gt;&lt;author&gt;Régner, Isabelle&lt;/author&gt;&lt;author&gt;Morisset, Pauline&lt;/author&gt;&lt;author&gt;Rigalleau, François&lt;/author&gt;&lt;author&gt;Huguet, Pascal</w:instrText>
      </w:r>
      <w:r w:rsidR="00362BC2" w:rsidRPr="00911CAB">
        <w:rPr>
          <w:rFonts w:cs="B Lotus"/>
          <w:sz w:val="26"/>
          <w:szCs w:val="26"/>
          <w:rtl/>
          <w:lang w:bidi="fa-IR"/>
        </w:rPr>
        <w:instrText>&lt;/</w:instrText>
      </w:r>
      <w:r w:rsidR="00362BC2" w:rsidRPr="00911CAB">
        <w:rPr>
          <w:rFonts w:cs="B Lotus"/>
          <w:sz w:val="26"/>
          <w:szCs w:val="26"/>
          <w:lang w:bidi="fa-IR"/>
        </w:rPr>
        <w:instrText>author&gt;&lt;/authors&gt;&lt;/contributors&gt;&lt;titles&gt;&lt;title&gt;Stereotype threat strengthens automatic recall and undermines controlled processes in older adults&lt;/title&gt;&lt;secondary-title&gt;Psychological science&lt;/secondary-title&gt;&lt;/titles&gt;&lt;periodical&gt;&lt;full-title&gt;Psychological science&lt;/full-title&gt;&lt;/periodical&gt;&lt;pages&gt;723-727&lt;/pages&gt;&lt;volume&gt;23&lt;/volume&gt;&lt;number&gt;7&lt;/number&gt;&lt;dates&gt;&lt;year&gt;2012&lt;/year&gt;&lt;/dates&gt;&lt;isbn&gt;0956-7976&lt;/isbn&gt;&lt;urls&gt;&lt;/urls&gt;&lt;/record&gt;&lt;/Cite&gt;&lt;Cite&gt;&lt;Author&gt;O&amp;apos;Brien&lt;/Author&gt;&lt;Year&gt;2003&lt;/Year&gt;&lt;RecNum&gt;200&lt;/RecNum&gt;&lt;record&gt;&lt;rec-number&gt;200&lt;/rec-number&gt;&lt;foreign-keys&gt;&lt;key app="EN" db-id="rpfarsawwr2txgea29t5vdxn2t2azwxex92t" timestamp="1683397461"&gt;200&lt;/key&gt;&lt;/foreign-keys&gt;&lt;ref-type name="Journal Article"&gt;17&lt;/ref-type&gt;&lt;contributors&gt;&lt;authors&gt;&lt;author&gt;O&amp;apos;Brien, Laurie T&lt;/author&gt;&lt;author&gt;Crandall, Christian S&lt;/author&gt;&lt;/authors&gt;&lt;/contributors&gt;&lt;titles&gt;&lt;title&gt;Stereotype threat and arousal: Effects on women&amp;apos;s math performance&lt;/title&gt;&lt;secondary-title&gt;Personality and Social Psychology Bulletin&lt;/secondary-title&gt;&lt;/titles&gt;&lt;periodical&gt;&lt;full-title&gt;Personality and social psychology bulletin&lt;/full-title&gt;&lt;/periodical&gt;&lt;pages&gt;782-789&lt;/pages&gt;&lt;volume&gt;29&lt;/volume&gt;&lt;number&gt;6&lt;/number&gt;&lt;dates&gt;&lt;year&gt;2003&lt;/year&gt;&lt;/dates&gt;&lt;isbn&gt;0146-1672&lt;/isbn&gt;&lt;urls&gt;&lt;/urls&gt;&lt;/record&gt;&lt;/Cite&gt;&lt;/EndNote</w:instrText>
      </w:r>
      <w:r w:rsidR="00362BC2" w:rsidRPr="00911CAB">
        <w:rPr>
          <w:rFonts w:cs="B Lotus"/>
          <w:sz w:val="26"/>
          <w:szCs w:val="26"/>
          <w:rtl/>
          <w:lang w:bidi="fa-IR"/>
        </w:rPr>
        <w:instrText>&gt;</w:instrText>
      </w:r>
      <w:r w:rsidR="00362BC2" w:rsidRPr="00911CAB">
        <w:rPr>
          <w:rFonts w:cs="B Lotus"/>
          <w:sz w:val="26"/>
          <w:szCs w:val="26"/>
          <w:rtl/>
          <w:lang w:bidi="fa-IR"/>
        </w:rPr>
        <w:fldChar w:fldCharType="separate"/>
      </w:r>
      <w:r w:rsidR="00362BC2" w:rsidRPr="00911CAB">
        <w:rPr>
          <w:rFonts w:cs="B Lotus"/>
          <w:noProof/>
          <w:sz w:val="26"/>
          <w:szCs w:val="26"/>
          <w:rtl/>
          <w:lang w:bidi="fa-IR"/>
        </w:rPr>
        <w:t>(4, 5)</w:t>
      </w:r>
      <w:r w:rsidR="00362BC2" w:rsidRPr="00911CAB">
        <w:rPr>
          <w:rFonts w:cs="B Lotus"/>
          <w:sz w:val="26"/>
          <w:szCs w:val="26"/>
          <w:rtl/>
          <w:lang w:bidi="fa-IR"/>
        </w:rPr>
        <w:fldChar w:fldCharType="end"/>
      </w:r>
      <w:r w:rsidRPr="00911CAB">
        <w:rPr>
          <w:rFonts w:cs="B Lotus" w:hint="cs"/>
          <w:sz w:val="26"/>
          <w:szCs w:val="26"/>
          <w:rtl/>
          <w:lang w:bidi="fa-IR"/>
        </w:rPr>
        <w:t xml:space="preserve"> و حرکتی </w:t>
      </w:r>
      <w:r w:rsidR="00362BC2" w:rsidRPr="00911CAB">
        <w:rPr>
          <w:rFonts w:cs="B Lotus"/>
          <w:sz w:val="26"/>
          <w:szCs w:val="26"/>
          <w:rtl/>
          <w:lang w:bidi="fa-IR"/>
        </w:rPr>
        <w:fldChar w:fldCharType="begin"/>
      </w:r>
      <w:r w:rsidR="00362BC2" w:rsidRPr="00911CAB">
        <w:rPr>
          <w:rFonts w:cs="B Lotus"/>
          <w:sz w:val="26"/>
          <w:szCs w:val="26"/>
          <w:rtl/>
          <w:lang w:bidi="fa-IR"/>
        </w:rPr>
        <w:instrText xml:space="preserve"> </w:instrText>
      </w:r>
      <w:r w:rsidR="00362BC2" w:rsidRPr="00911CAB">
        <w:rPr>
          <w:rFonts w:cs="B Lotus"/>
          <w:sz w:val="26"/>
          <w:szCs w:val="26"/>
          <w:lang w:bidi="fa-IR"/>
        </w:rPr>
        <w:instrText>ADDIN EN.CITE &lt;EndNote&gt;&lt;Cite&gt;&lt;Author&gt;Heidrich&lt;/Author&gt;&lt;Year&gt;2015&lt;/Year&gt;&lt;RecNum&gt;207&lt;/RecNum&gt;&lt;DisplayText&gt;(6, 7)&lt;/DisplayText&gt;&lt;record&gt;&lt;rec-number&gt;207&lt;/rec-number&gt;&lt;foreign-keys&gt;&lt;key app="EN" db-id="rpfarsawwr2txgea29t5vdxn2t2azwxex92t" timestamp="1683398089</w:instrText>
      </w:r>
      <w:r w:rsidR="00362BC2" w:rsidRPr="00911CAB">
        <w:rPr>
          <w:rFonts w:cs="B Lotus"/>
          <w:sz w:val="26"/>
          <w:szCs w:val="26"/>
          <w:rtl/>
          <w:lang w:bidi="fa-IR"/>
        </w:rPr>
        <w:instrText>"&gt;207&lt;/</w:instrText>
      </w:r>
      <w:r w:rsidR="00362BC2" w:rsidRPr="00911CAB">
        <w:rPr>
          <w:rFonts w:cs="B Lotus"/>
          <w:sz w:val="26"/>
          <w:szCs w:val="26"/>
          <w:lang w:bidi="fa-IR"/>
        </w:rPr>
        <w:instrText>key&gt;&lt;/foreign-keys&gt;&lt;ref-type name="Journal Article"&gt;17&lt;/ref-type&gt;&lt;contributors&gt;&lt;authors&gt;&lt;author&gt;Heidrich, Caroline&lt;/author&gt;&lt;author&gt;Chiviacowsky, Suzete&lt;/author&gt;&lt;/authors&gt;&lt;/contributors&gt;&lt;titles&gt;&lt;title&gt;Stereotype threat affects the learning of sport</w:instrText>
      </w:r>
      <w:r w:rsidR="00362BC2" w:rsidRPr="00911CAB">
        <w:rPr>
          <w:rFonts w:cs="B Lotus"/>
          <w:sz w:val="26"/>
          <w:szCs w:val="26"/>
          <w:rtl/>
          <w:lang w:bidi="fa-IR"/>
        </w:rPr>
        <w:instrText xml:space="preserve"> </w:instrText>
      </w:r>
      <w:r w:rsidR="00362BC2" w:rsidRPr="00911CAB">
        <w:rPr>
          <w:rFonts w:cs="B Lotus"/>
          <w:sz w:val="26"/>
          <w:szCs w:val="26"/>
          <w:lang w:bidi="fa-IR"/>
        </w:rPr>
        <w:instrText>motor skills&lt;/title&gt;&lt;secondary-title&gt;Psychology of Sport and Exercise&lt;/secondary-title&gt;&lt;/titles&gt;&lt;periodical&gt;&lt;full-title&gt;Psychology of Sport and Exercise&lt;/full-title&gt;&lt;/periodical&gt;&lt;pages&gt;42-46&lt;/pages&gt;&lt;volume&gt;18&lt;/volume&gt;&lt;dates&gt;&lt;year&gt;2015&lt;/year&gt;&lt;/dates&gt;&lt;isbn</w:instrText>
      </w:r>
      <w:r w:rsidR="00362BC2" w:rsidRPr="00911CAB">
        <w:rPr>
          <w:rFonts w:cs="B Lotus"/>
          <w:sz w:val="26"/>
          <w:szCs w:val="26"/>
          <w:rtl/>
          <w:lang w:bidi="fa-IR"/>
        </w:rPr>
        <w:instrText>&gt;1469-0292&lt;/</w:instrText>
      </w:r>
      <w:r w:rsidR="00362BC2" w:rsidRPr="00911CAB">
        <w:rPr>
          <w:rFonts w:cs="B Lotus"/>
          <w:sz w:val="26"/>
          <w:szCs w:val="26"/>
          <w:lang w:bidi="fa-IR"/>
        </w:rPr>
        <w:instrText>isbn&gt;&lt;urls&gt;&lt;/urls&gt;&lt;/record&gt;&lt;/Cite&gt;&lt;Cite&gt;&lt;Author&gt;Hermann&lt;/Author&gt;&lt;Year&gt;2016&lt;/Year&gt;&lt;RecNum&gt;206&lt;/RecNum&gt;&lt;record&gt;&lt;rec-number&gt;206&lt;/rec-number&gt;&lt;foreign-keys&gt;&lt;key app="EN" db-id="rpfarsawwr2txgea29t5vdxn2t2azwxex92t" timestamp="1683397989"&gt;206&lt;/key</w:instrText>
      </w:r>
      <w:r w:rsidR="00362BC2" w:rsidRPr="00911CAB">
        <w:rPr>
          <w:rFonts w:cs="B Lotus"/>
          <w:sz w:val="26"/>
          <w:szCs w:val="26"/>
          <w:rtl/>
          <w:lang w:bidi="fa-IR"/>
        </w:rPr>
        <w:instrText>&gt;&lt;/</w:instrText>
      </w:r>
      <w:r w:rsidR="00362BC2" w:rsidRPr="00911CAB">
        <w:rPr>
          <w:rFonts w:cs="B Lotus"/>
          <w:sz w:val="26"/>
          <w:szCs w:val="26"/>
          <w:lang w:bidi="fa-IR"/>
        </w:rPr>
        <w:instrText>foreign-keys&gt;&lt;ref-type name="Journal Article"&gt;17&lt;/ref-type&gt;&lt;contributors&gt;&lt;authors&gt;&lt;author&gt;Hermann, Johanna M&lt;/author&gt;&lt;author&gt;Vollmeyer, Regina&lt;/author&gt;&lt;/authors&gt;&lt;/contributors&gt;&lt;titles&gt;&lt;title&gt;“Girls should cook, rather than kick!”–Female soccer players under stereotype threat&lt;/title&gt;&lt;secondary-title&gt;Psychology of Sport and Exercise&lt;/secondary-title&gt;&lt;/titles&gt;&lt;periodical&gt;&lt;full-title&gt;Psychology of Sport and Exercise&lt;/full-title&gt;&lt;/periodical&gt;&lt;pages&gt;94-101&lt;/pages&gt;&lt;volume&gt;26&lt;/volume&gt;&lt;dates&gt;&lt;year&gt;2016&lt;/year&gt;&lt;/dates&gt;&lt;isbn&gt;1469-0292&lt;/isbn&gt;&lt;urls&gt;&lt;/urls&gt;&lt;/record&gt;&lt;/Cite&gt;&lt;/EndNote</w:instrText>
      </w:r>
      <w:r w:rsidR="00362BC2" w:rsidRPr="00911CAB">
        <w:rPr>
          <w:rFonts w:cs="B Lotus"/>
          <w:sz w:val="26"/>
          <w:szCs w:val="26"/>
          <w:rtl/>
          <w:lang w:bidi="fa-IR"/>
        </w:rPr>
        <w:instrText>&gt;</w:instrText>
      </w:r>
      <w:r w:rsidR="00362BC2" w:rsidRPr="00911CAB">
        <w:rPr>
          <w:rFonts w:cs="B Lotus"/>
          <w:sz w:val="26"/>
          <w:szCs w:val="26"/>
          <w:rtl/>
          <w:lang w:bidi="fa-IR"/>
        </w:rPr>
        <w:fldChar w:fldCharType="separate"/>
      </w:r>
      <w:r w:rsidR="00362BC2" w:rsidRPr="00911CAB">
        <w:rPr>
          <w:rFonts w:cs="B Lotus"/>
          <w:noProof/>
          <w:sz w:val="26"/>
          <w:szCs w:val="26"/>
          <w:rtl/>
          <w:lang w:bidi="fa-IR"/>
        </w:rPr>
        <w:t>(6, 7)</w:t>
      </w:r>
      <w:r w:rsidR="00362BC2" w:rsidRPr="00911CAB">
        <w:rPr>
          <w:rFonts w:cs="B Lotus"/>
          <w:sz w:val="26"/>
          <w:szCs w:val="26"/>
          <w:rtl/>
          <w:lang w:bidi="fa-IR"/>
        </w:rPr>
        <w:fldChar w:fldCharType="end"/>
      </w:r>
      <w:r w:rsidR="00362BC2" w:rsidRPr="00911CAB">
        <w:rPr>
          <w:rFonts w:cs="B Lotus" w:hint="cs"/>
          <w:sz w:val="26"/>
          <w:szCs w:val="26"/>
          <w:rtl/>
          <w:lang w:bidi="fa-IR"/>
        </w:rPr>
        <w:t xml:space="preserve"> </w:t>
      </w:r>
      <w:r w:rsidRPr="00911CAB">
        <w:rPr>
          <w:rFonts w:cs="B Lotus" w:hint="cs"/>
          <w:sz w:val="26"/>
          <w:szCs w:val="26"/>
          <w:rtl/>
          <w:lang w:bidi="fa-IR"/>
        </w:rPr>
        <w:t xml:space="preserve">افراد بررسی نمایند </w:t>
      </w:r>
      <w:r w:rsidR="00362BC2" w:rsidRPr="00911CAB">
        <w:rPr>
          <w:rFonts w:cs="B Lotus"/>
          <w:sz w:val="26"/>
          <w:szCs w:val="26"/>
          <w:rtl/>
          <w:lang w:bidi="fa-IR"/>
        </w:rPr>
        <w:fldChar w:fldCharType="begin"/>
      </w:r>
      <w:r w:rsidR="00362BC2" w:rsidRPr="00911CAB">
        <w:rPr>
          <w:rFonts w:cs="B Lotus"/>
          <w:sz w:val="26"/>
          <w:szCs w:val="26"/>
          <w:rtl/>
          <w:lang w:bidi="fa-IR"/>
        </w:rPr>
        <w:instrText xml:space="preserve"> </w:instrText>
      </w:r>
      <w:r w:rsidR="00362BC2" w:rsidRPr="00911CAB">
        <w:rPr>
          <w:rFonts w:cs="B Lotus"/>
          <w:sz w:val="26"/>
          <w:szCs w:val="26"/>
          <w:lang w:bidi="fa-IR"/>
        </w:rPr>
        <w:instrText>ADDIN EN.CITE &lt;EndNote&gt;&lt;Cite&gt;&lt;Author&gt;Gentile&lt;/Author&gt;&lt;Year&gt;2018&lt;/Year&gt;&lt;RecNum&gt;191&lt;/RecNum&gt;&lt;DisplayText&gt;(8)&lt;/DisplayText&gt;&lt;record&gt;&lt;rec-number&gt;191&lt;/rec-number&gt;&lt;foreign-keys&gt;&lt;key app="EN" db-id="rpfarsawwr2txgea29t5vdxn2t2azwxex92t" timestamp="1683394184"&gt;19</w:instrText>
      </w:r>
      <w:r w:rsidR="00362BC2" w:rsidRPr="00911CAB">
        <w:rPr>
          <w:rFonts w:cs="B Lotus"/>
          <w:sz w:val="26"/>
          <w:szCs w:val="26"/>
          <w:rtl/>
          <w:lang w:bidi="fa-IR"/>
        </w:rPr>
        <w:instrText>1&lt;/</w:instrText>
      </w:r>
      <w:r w:rsidR="00362BC2" w:rsidRPr="00911CAB">
        <w:rPr>
          <w:rFonts w:cs="B Lotus"/>
          <w:sz w:val="26"/>
          <w:szCs w:val="26"/>
          <w:lang w:bidi="fa-IR"/>
        </w:rPr>
        <w:instrText>key&gt;&lt;/foreign-keys&gt;&lt;ref-type name="Journal Article"&gt;17&lt;/ref-type&gt;&lt;contributors&gt;&lt;authors&gt;&lt;author&gt;Gentile, Ambra&lt;/author&gt;&lt;author&gt;Boca, Stefano&lt;/author&gt;&lt;author&gt;Giammusso, Isabella&lt;/author&gt;&lt;/authors&gt;&lt;/contributors&gt;&lt;titles&gt;&lt;title&gt;‘You play like a Woman!’Effects of gender stereotype threat on Women&amp;apos;s performance in physical and sport activities: A meta-analysis&lt;/title&gt;&lt;secondary-title&gt;Psychology of Sport and Exercise&lt;/secondary-title&gt;&lt;/titles&gt;&lt;periodical&gt;&lt;full-title&gt;Psychology of Sport and Exercise&lt;/full-title&gt;&lt;/periodical&gt;&lt;pages&gt;95-103&lt;/pages&gt;&lt;volume&gt;39&lt;/volume&gt;&lt;dates&gt;&lt;year&gt;2018&lt;/year&gt;&lt;/dates&gt;&lt;isbn&gt;1469-0292&lt;/isbn&gt;&lt;urls&gt;&lt;related-urls&gt;&lt;url&gt;https://doi.org/10.1016/j.psychsport.2018.07.013&lt;/url&gt;&lt;/related-urls&gt;&lt;/urls&gt;&lt;electronic-resource-num&gt;https://doi.org/10.1016/j.psychsport.2018.07.013&lt;/electronic-resource-num&gt;&lt;/record&gt;&lt;/Cite&gt;&lt;/EndNote</w:instrText>
      </w:r>
      <w:r w:rsidR="00362BC2" w:rsidRPr="00911CAB">
        <w:rPr>
          <w:rFonts w:cs="B Lotus"/>
          <w:sz w:val="26"/>
          <w:szCs w:val="26"/>
          <w:rtl/>
          <w:lang w:bidi="fa-IR"/>
        </w:rPr>
        <w:instrText>&gt;</w:instrText>
      </w:r>
      <w:r w:rsidR="00362BC2" w:rsidRPr="00911CAB">
        <w:rPr>
          <w:rFonts w:cs="B Lotus"/>
          <w:sz w:val="26"/>
          <w:szCs w:val="26"/>
          <w:rtl/>
          <w:lang w:bidi="fa-IR"/>
        </w:rPr>
        <w:fldChar w:fldCharType="separate"/>
      </w:r>
      <w:r w:rsidR="00362BC2" w:rsidRPr="00911CAB">
        <w:rPr>
          <w:rFonts w:cs="B Lotus"/>
          <w:noProof/>
          <w:sz w:val="26"/>
          <w:szCs w:val="26"/>
          <w:rtl/>
          <w:lang w:bidi="fa-IR"/>
        </w:rPr>
        <w:t>(8)</w:t>
      </w:r>
      <w:r w:rsidR="00362BC2" w:rsidRPr="00911CAB">
        <w:rPr>
          <w:rFonts w:cs="B Lotus"/>
          <w:sz w:val="26"/>
          <w:szCs w:val="26"/>
          <w:rtl/>
          <w:lang w:bidi="fa-IR"/>
        </w:rPr>
        <w:fldChar w:fldCharType="end"/>
      </w:r>
      <w:r w:rsidRPr="00911CAB">
        <w:rPr>
          <w:rFonts w:cs="B Lotus" w:hint="cs"/>
          <w:sz w:val="26"/>
          <w:szCs w:val="26"/>
          <w:rtl/>
          <w:lang w:bidi="fa-IR"/>
        </w:rPr>
        <w:t>.</w:t>
      </w:r>
      <w:r w:rsidR="00FD7034" w:rsidRPr="00911CAB">
        <w:rPr>
          <w:rFonts w:cs="B Lotus" w:hint="cs"/>
          <w:sz w:val="26"/>
          <w:szCs w:val="26"/>
          <w:rtl/>
          <w:lang w:bidi="fa-IR"/>
        </w:rPr>
        <w:t xml:space="preserve"> </w:t>
      </w:r>
      <w:r w:rsidRPr="00911CAB">
        <w:rPr>
          <w:rFonts w:cs="B Lotus" w:hint="cs"/>
          <w:sz w:val="26"/>
          <w:szCs w:val="26"/>
          <w:rtl/>
          <w:lang w:bidi="fa-IR"/>
        </w:rPr>
        <w:t xml:space="preserve"> </w:t>
      </w:r>
      <w:r w:rsidR="00CD5850" w:rsidRPr="00911CAB">
        <w:rPr>
          <w:rFonts w:cs="B Lotus" w:hint="cs"/>
          <w:sz w:val="26"/>
          <w:szCs w:val="26"/>
          <w:rtl/>
          <w:lang w:bidi="fa-IR"/>
        </w:rPr>
        <w:t>به‌عنوان‌مثال</w:t>
      </w:r>
      <w:r w:rsidRPr="00911CAB">
        <w:rPr>
          <w:rFonts w:cs="B Lotus" w:hint="cs"/>
          <w:sz w:val="26"/>
          <w:szCs w:val="26"/>
          <w:rtl/>
          <w:lang w:bidi="fa-IR"/>
        </w:rPr>
        <w:t>، در پژوهش هرمان و والمیر</w:t>
      </w:r>
      <w:r w:rsidR="00385CD1" w:rsidRPr="00911CAB">
        <w:rPr>
          <w:rFonts w:cs="B Lotus" w:hint="cs"/>
          <w:sz w:val="26"/>
          <w:szCs w:val="26"/>
          <w:rtl/>
          <w:lang w:bidi="fa-IR"/>
        </w:rPr>
        <w:t xml:space="preserve"> (2016)</w:t>
      </w:r>
      <w:r w:rsidRPr="00911CAB">
        <w:rPr>
          <w:rFonts w:cs="B Lotus" w:hint="cs"/>
          <w:sz w:val="26"/>
          <w:szCs w:val="26"/>
          <w:rtl/>
          <w:lang w:bidi="fa-IR"/>
        </w:rPr>
        <w:t xml:space="preserve"> </w:t>
      </w:r>
      <w:r w:rsidR="00362BC2" w:rsidRPr="00911CAB">
        <w:rPr>
          <w:rFonts w:cs="B Lotus"/>
          <w:sz w:val="26"/>
          <w:szCs w:val="26"/>
          <w:rtl/>
          <w:lang w:bidi="fa-IR"/>
        </w:rPr>
        <w:fldChar w:fldCharType="begin"/>
      </w:r>
      <w:r w:rsidR="00362BC2" w:rsidRPr="00911CAB">
        <w:rPr>
          <w:rFonts w:cs="B Lotus"/>
          <w:sz w:val="26"/>
          <w:szCs w:val="26"/>
          <w:rtl/>
          <w:lang w:bidi="fa-IR"/>
        </w:rPr>
        <w:instrText xml:space="preserve"> </w:instrText>
      </w:r>
      <w:r w:rsidR="00362BC2" w:rsidRPr="00911CAB">
        <w:rPr>
          <w:rFonts w:cs="B Lotus"/>
          <w:sz w:val="26"/>
          <w:szCs w:val="26"/>
          <w:lang w:bidi="fa-IR"/>
        </w:rPr>
        <w:instrText>ADDIN EN.CITE &lt;EndNote&gt;&lt;Cite&gt;&lt;Author&gt;Hermann&lt;/Author&gt;&lt;Year&gt;2016&lt;/Year&gt;&lt;RecNum&gt;206&lt;/RecNum&gt;&lt;DisplayText&gt;(7)&lt;/DisplayText&gt;&lt;record&gt;&lt;rec-number&gt;206&lt;/rec-number&gt;&lt;foreign-keys&gt;&lt;key app="EN" db-id="rpfarsawwr2txgea29t5vdxn2t2azwxex92t" timestamp="1683397989"&gt;20</w:instrText>
      </w:r>
      <w:r w:rsidR="00362BC2" w:rsidRPr="00911CAB">
        <w:rPr>
          <w:rFonts w:cs="B Lotus"/>
          <w:sz w:val="26"/>
          <w:szCs w:val="26"/>
          <w:rtl/>
          <w:lang w:bidi="fa-IR"/>
        </w:rPr>
        <w:instrText>6&lt;/</w:instrText>
      </w:r>
      <w:r w:rsidR="00362BC2" w:rsidRPr="00911CAB">
        <w:rPr>
          <w:rFonts w:cs="B Lotus"/>
          <w:sz w:val="26"/>
          <w:szCs w:val="26"/>
          <w:lang w:bidi="fa-IR"/>
        </w:rPr>
        <w:instrText>key&gt;&lt;/foreign-keys&gt;&lt;ref-type name="Journal Article"&gt;17&lt;/ref-type&gt;&lt;contributors&gt;&lt;authors&gt;&lt;author&gt;Hermann, Johanna M&lt;/author&gt;&lt;author&gt;Vollmeyer, Regina&lt;/author&gt;&lt;/authors&gt;&lt;/contributors&gt;&lt;titles&gt;&lt;title&gt;“Girls should cook, rather than kick!”–Female soccer players under stereotype threat&lt;/title&gt;&lt;secondary-title&gt;Psychology of Sport and Exercise&lt;/secondary-title&gt;&lt;/titles&gt;&lt;periodical&gt;&lt;full-title&gt;Psychology of Sport and Exercise&lt;/full-title&gt;&lt;/periodical&gt;&lt;pages&gt;94-101&lt;/pages&gt;&lt;volume&gt;26&lt;/volume&gt;&lt;dates&gt;&lt;year&gt;2016&lt;/year&gt;&lt;/dates&gt;&lt;isbn&gt;1469-0292&lt;/isbn&gt;&lt;urls&gt;&lt;/urls&gt;&lt;/record&gt;&lt;/Cite&gt;&lt;/EndNote</w:instrText>
      </w:r>
      <w:r w:rsidR="00362BC2" w:rsidRPr="00911CAB">
        <w:rPr>
          <w:rFonts w:cs="B Lotus"/>
          <w:sz w:val="26"/>
          <w:szCs w:val="26"/>
          <w:rtl/>
          <w:lang w:bidi="fa-IR"/>
        </w:rPr>
        <w:instrText>&gt;</w:instrText>
      </w:r>
      <w:r w:rsidR="00362BC2" w:rsidRPr="00911CAB">
        <w:rPr>
          <w:rFonts w:cs="B Lotus"/>
          <w:sz w:val="26"/>
          <w:szCs w:val="26"/>
          <w:rtl/>
          <w:lang w:bidi="fa-IR"/>
        </w:rPr>
        <w:fldChar w:fldCharType="separate"/>
      </w:r>
      <w:r w:rsidR="00362BC2" w:rsidRPr="00911CAB">
        <w:rPr>
          <w:rFonts w:cs="B Lotus"/>
          <w:noProof/>
          <w:sz w:val="26"/>
          <w:szCs w:val="26"/>
          <w:rtl/>
          <w:lang w:bidi="fa-IR"/>
        </w:rPr>
        <w:t>(7)</w:t>
      </w:r>
      <w:r w:rsidR="00362BC2" w:rsidRPr="00911CAB">
        <w:rPr>
          <w:rFonts w:cs="B Lotus"/>
          <w:sz w:val="26"/>
          <w:szCs w:val="26"/>
          <w:rtl/>
          <w:lang w:bidi="fa-IR"/>
        </w:rPr>
        <w:fldChar w:fldCharType="end"/>
      </w:r>
      <w:r w:rsidRPr="00911CAB">
        <w:rPr>
          <w:rFonts w:cs="B Lotus" w:hint="cs"/>
          <w:sz w:val="26"/>
          <w:szCs w:val="26"/>
          <w:rtl/>
          <w:lang w:bidi="fa-IR"/>
        </w:rPr>
        <w:t xml:space="preserve">، به دختران یک مقاله کوتاه داده شد و از آنان خواسته شد آن را بخوانند، محتوای مقاله بر </w:t>
      </w:r>
      <w:r w:rsidR="00CD5850" w:rsidRPr="00911CAB">
        <w:rPr>
          <w:rFonts w:cs="B Lotus" w:hint="cs"/>
          <w:sz w:val="26"/>
          <w:szCs w:val="26"/>
          <w:rtl/>
          <w:lang w:bidi="fa-IR"/>
        </w:rPr>
        <w:t>عدم‌کفایت</w:t>
      </w:r>
      <w:r w:rsidRPr="00911CAB">
        <w:rPr>
          <w:rFonts w:cs="B Lotus" w:hint="cs"/>
          <w:sz w:val="26"/>
          <w:szCs w:val="26"/>
          <w:rtl/>
          <w:lang w:bidi="fa-IR"/>
        </w:rPr>
        <w:t xml:space="preserve"> دختران در فوتبال </w:t>
      </w:r>
      <w:r w:rsidR="00CD5850" w:rsidRPr="00911CAB">
        <w:rPr>
          <w:rFonts w:cs="B Lotus" w:hint="cs"/>
          <w:sz w:val="26"/>
          <w:szCs w:val="26"/>
          <w:rtl/>
          <w:lang w:bidi="fa-IR"/>
        </w:rPr>
        <w:t>و</w:t>
      </w:r>
      <w:r w:rsidR="00531F18" w:rsidRPr="00911CAB">
        <w:rPr>
          <w:rFonts w:cs="B Lotus"/>
          <w:sz w:val="26"/>
          <w:szCs w:val="26"/>
          <w:lang w:bidi="fa-IR"/>
        </w:rPr>
        <w:t xml:space="preserve"> </w:t>
      </w:r>
      <w:r w:rsidR="00CD5850" w:rsidRPr="00911CAB">
        <w:rPr>
          <w:rFonts w:cs="B Lotus" w:hint="cs"/>
          <w:sz w:val="26"/>
          <w:szCs w:val="26"/>
          <w:rtl/>
          <w:lang w:bidi="fa-IR"/>
        </w:rPr>
        <w:t>برتری</w:t>
      </w:r>
      <w:r w:rsidRPr="00911CAB">
        <w:rPr>
          <w:rFonts w:cs="B Lotus" w:hint="cs"/>
          <w:sz w:val="26"/>
          <w:szCs w:val="26"/>
          <w:rtl/>
          <w:lang w:bidi="fa-IR"/>
        </w:rPr>
        <w:t xml:space="preserve"> پسران در این رشته تأکید داشت. بعد از خواندن مقاله کوتاه، دختران در یک تکلیف حرکتی (دریبل فوتبال) شرکت کردند. نتایج نشان داد دختران در گروه کلیشه منفی در مقایسه با گروه کنترل، به‏طور معناداری به زمان بیشتری برای تکمیل تکلیف دریبل نی</w:t>
      </w:r>
      <w:r w:rsidR="00362BC2" w:rsidRPr="00911CAB">
        <w:rPr>
          <w:rFonts w:cs="B Lotus" w:hint="cs"/>
          <w:sz w:val="26"/>
          <w:szCs w:val="26"/>
          <w:rtl/>
          <w:lang w:bidi="fa-IR"/>
        </w:rPr>
        <w:t>از داشتند</w:t>
      </w:r>
      <w:r w:rsidRPr="00911CAB">
        <w:rPr>
          <w:rFonts w:cs="B Lotus" w:hint="cs"/>
          <w:sz w:val="26"/>
          <w:szCs w:val="26"/>
          <w:rtl/>
          <w:lang w:bidi="fa-IR"/>
        </w:rPr>
        <w:t xml:space="preserve">. پژوهشگران معتقدند فرایندهای مختلفی ممکن است مسئول این افت عملکرد باشد. </w:t>
      </w:r>
      <w:r w:rsidR="00CD5850" w:rsidRPr="00911CAB">
        <w:rPr>
          <w:rFonts w:cs="B Lotus" w:hint="cs"/>
          <w:sz w:val="26"/>
          <w:szCs w:val="26"/>
          <w:rtl/>
          <w:lang w:bidi="fa-IR"/>
        </w:rPr>
        <w:t>به‌عنوان‌مثال</w:t>
      </w:r>
      <w:r w:rsidRPr="00911CAB">
        <w:rPr>
          <w:rFonts w:cs="B Lotus" w:hint="cs"/>
          <w:sz w:val="26"/>
          <w:szCs w:val="26"/>
          <w:rtl/>
          <w:lang w:bidi="fa-IR"/>
        </w:rPr>
        <w:t xml:space="preserve">، </w:t>
      </w:r>
      <w:r w:rsidR="00362BC2" w:rsidRPr="00911CAB">
        <w:rPr>
          <w:rFonts w:cs="B Lotus" w:hint="cs"/>
          <w:sz w:val="26"/>
          <w:szCs w:val="26"/>
          <w:rtl/>
          <w:lang w:bidi="fa-IR"/>
        </w:rPr>
        <w:t>پژوهشگران در مطالعه‌ای عنوان</w:t>
      </w:r>
      <w:r w:rsidR="00362BC2" w:rsidRPr="00911CAB">
        <w:rPr>
          <w:rFonts w:cs="B Lotus"/>
          <w:sz w:val="26"/>
          <w:szCs w:val="26"/>
          <w:rtl/>
          <w:lang w:bidi="fa-IR"/>
        </w:rPr>
        <w:t xml:space="preserve"> </w:t>
      </w:r>
      <w:r w:rsidR="00362BC2" w:rsidRPr="00911CAB">
        <w:rPr>
          <w:rFonts w:cs="B Lotus" w:hint="cs"/>
          <w:sz w:val="26"/>
          <w:szCs w:val="26"/>
          <w:rtl/>
          <w:lang w:bidi="fa-IR"/>
        </w:rPr>
        <w:t>کردند</w:t>
      </w:r>
      <w:r w:rsidR="00362BC2" w:rsidRPr="00911CAB">
        <w:rPr>
          <w:rFonts w:cs="B Lotus"/>
          <w:sz w:val="26"/>
          <w:szCs w:val="26"/>
          <w:rtl/>
          <w:lang w:bidi="fa-IR"/>
        </w:rPr>
        <w:t xml:space="preserve"> </w:t>
      </w:r>
      <w:r w:rsidR="00362BC2" w:rsidRPr="00911CAB">
        <w:rPr>
          <w:rFonts w:cs="B Lotus" w:hint="cs"/>
          <w:sz w:val="26"/>
          <w:szCs w:val="26"/>
          <w:rtl/>
          <w:lang w:bidi="fa-IR"/>
        </w:rPr>
        <w:t>که</w:t>
      </w:r>
      <w:r w:rsidR="00362BC2" w:rsidRPr="00911CAB">
        <w:rPr>
          <w:rFonts w:cs="B Lotus"/>
          <w:sz w:val="26"/>
          <w:szCs w:val="26"/>
          <w:rtl/>
          <w:lang w:bidi="fa-IR"/>
        </w:rPr>
        <w:t xml:space="preserve"> </w:t>
      </w:r>
      <w:r w:rsidR="00362BC2" w:rsidRPr="00911CAB">
        <w:rPr>
          <w:rFonts w:cs="B Lotus" w:hint="cs"/>
          <w:sz w:val="26"/>
          <w:szCs w:val="26"/>
          <w:rtl/>
          <w:lang w:bidi="fa-IR"/>
        </w:rPr>
        <w:t>باورهای</w:t>
      </w:r>
      <w:r w:rsidR="00362BC2" w:rsidRPr="00911CAB">
        <w:rPr>
          <w:rFonts w:cs="B Lotus"/>
          <w:sz w:val="26"/>
          <w:szCs w:val="26"/>
          <w:rtl/>
          <w:lang w:bidi="fa-IR"/>
        </w:rPr>
        <w:t xml:space="preserve"> </w:t>
      </w:r>
      <w:r w:rsidR="00362BC2" w:rsidRPr="00911CAB">
        <w:rPr>
          <w:rFonts w:cs="B Lotus" w:hint="cs"/>
          <w:sz w:val="26"/>
          <w:szCs w:val="26"/>
          <w:rtl/>
          <w:lang w:bidi="fa-IR"/>
        </w:rPr>
        <w:t>کلیشه‏ای</w:t>
      </w:r>
      <w:r w:rsidR="00362BC2" w:rsidRPr="00911CAB">
        <w:rPr>
          <w:rFonts w:cs="B Lotus"/>
          <w:sz w:val="26"/>
          <w:szCs w:val="26"/>
          <w:rtl/>
          <w:lang w:bidi="fa-IR"/>
        </w:rPr>
        <w:t xml:space="preserve"> </w:t>
      </w:r>
      <w:r w:rsidR="00362BC2" w:rsidRPr="00911CAB">
        <w:rPr>
          <w:rFonts w:cs="B Lotus" w:hint="cs"/>
          <w:sz w:val="26"/>
          <w:szCs w:val="26"/>
          <w:rtl/>
          <w:lang w:bidi="fa-IR"/>
        </w:rPr>
        <w:t>منفی</w:t>
      </w:r>
      <w:r w:rsidR="00362BC2" w:rsidRPr="00911CAB">
        <w:rPr>
          <w:rFonts w:cs="B Lotus"/>
          <w:sz w:val="26"/>
          <w:szCs w:val="26"/>
          <w:rtl/>
          <w:lang w:bidi="fa-IR"/>
        </w:rPr>
        <w:t xml:space="preserve"> </w:t>
      </w:r>
      <w:r w:rsidR="00362BC2" w:rsidRPr="00911CAB">
        <w:rPr>
          <w:rFonts w:cs="B Lotus" w:hint="cs"/>
          <w:sz w:val="26"/>
          <w:szCs w:val="26"/>
          <w:rtl/>
          <w:lang w:bidi="fa-IR"/>
        </w:rPr>
        <w:t>در</w:t>
      </w:r>
      <w:r w:rsidR="00362BC2" w:rsidRPr="00911CAB">
        <w:rPr>
          <w:rFonts w:cs="B Lotus"/>
          <w:sz w:val="26"/>
          <w:szCs w:val="26"/>
          <w:rtl/>
          <w:lang w:bidi="fa-IR"/>
        </w:rPr>
        <w:t xml:space="preserve"> </w:t>
      </w:r>
      <w:r w:rsidR="00362BC2" w:rsidRPr="00911CAB">
        <w:rPr>
          <w:rFonts w:cs="B Lotus" w:hint="cs"/>
          <w:sz w:val="26"/>
          <w:szCs w:val="26"/>
          <w:rtl/>
          <w:lang w:bidi="fa-IR"/>
        </w:rPr>
        <w:t>ارتباط</w:t>
      </w:r>
      <w:r w:rsidR="00362BC2" w:rsidRPr="00911CAB">
        <w:rPr>
          <w:rFonts w:cs="B Lotus"/>
          <w:sz w:val="26"/>
          <w:szCs w:val="26"/>
          <w:rtl/>
          <w:lang w:bidi="fa-IR"/>
        </w:rPr>
        <w:t xml:space="preserve"> </w:t>
      </w:r>
      <w:r w:rsidR="00362BC2" w:rsidRPr="00911CAB">
        <w:rPr>
          <w:rFonts w:cs="B Lotus" w:hint="cs"/>
          <w:sz w:val="26"/>
          <w:szCs w:val="26"/>
          <w:rtl/>
          <w:lang w:bidi="fa-IR"/>
        </w:rPr>
        <w:t>با</w:t>
      </w:r>
      <w:r w:rsidR="00362BC2" w:rsidRPr="00911CAB">
        <w:rPr>
          <w:rFonts w:cs="B Lotus"/>
          <w:sz w:val="26"/>
          <w:szCs w:val="26"/>
          <w:rtl/>
          <w:lang w:bidi="fa-IR"/>
        </w:rPr>
        <w:t xml:space="preserve"> </w:t>
      </w:r>
      <w:r w:rsidR="00362BC2" w:rsidRPr="00911CAB">
        <w:rPr>
          <w:rFonts w:cs="B Lotus" w:hint="cs"/>
          <w:sz w:val="26"/>
          <w:szCs w:val="26"/>
          <w:rtl/>
          <w:lang w:bidi="fa-IR"/>
        </w:rPr>
        <w:t>تفاوت‏های</w:t>
      </w:r>
      <w:r w:rsidR="00362BC2" w:rsidRPr="00911CAB">
        <w:rPr>
          <w:rFonts w:cs="B Lotus"/>
          <w:sz w:val="26"/>
          <w:szCs w:val="26"/>
          <w:rtl/>
          <w:lang w:bidi="fa-IR"/>
        </w:rPr>
        <w:t xml:space="preserve"> </w:t>
      </w:r>
      <w:r w:rsidR="00362BC2" w:rsidRPr="00911CAB">
        <w:rPr>
          <w:rFonts w:cs="B Lotus" w:hint="cs"/>
          <w:sz w:val="26"/>
          <w:szCs w:val="26"/>
          <w:rtl/>
          <w:lang w:bidi="fa-IR"/>
        </w:rPr>
        <w:t>جنسیتی</w:t>
      </w:r>
      <w:r w:rsidR="00362BC2" w:rsidRPr="00911CAB">
        <w:rPr>
          <w:rFonts w:cs="B Lotus"/>
          <w:sz w:val="26"/>
          <w:szCs w:val="26"/>
          <w:rtl/>
          <w:lang w:bidi="fa-IR"/>
        </w:rPr>
        <w:t xml:space="preserve"> </w:t>
      </w:r>
      <w:r w:rsidR="00362BC2" w:rsidRPr="00911CAB">
        <w:rPr>
          <w:rFonts w:cs="B Lotus" w:hint="cs"/>
          <w:sz w:val="26"/>
          <w:szCs w:val="26"/>
          <w:rtl/>
          <w:lang w:bidi="fa-IR"/>
        </w:rPr>
        <w:t>ممکن</w:t>
      </w:r>
      <w:r w:rsidR="00362BC2" w:rsidRPr="00911CAB">
        <w:rPr>
          <w:rFonts w:cs="B Lotus"/>
          <w:sz w:val="26"/>
          <w:szCs w:val="26"/>
          <w:rtl/>
          <w:lang w:bidi="fa-IR"/>
        </w:rPr>
        <w:t xml:space="preserve"> </w:t>
      </w:r>
      <w:r w:rsidR="00362BC2" w:rsidRPr="00911CAB">
        <w:rPr>
          <w:rFonts w:cs="B Lotus" w:hint="cs"/>
          <w:sz w:val="26"/>
          <w:szCs w:val="26"/>
          <w:rtl/>
          <w:lang w:bidi="fa-IR"/>
        </w:rPr>
        <w:t>است</w:t>
      </w:r>
      <w:r w:rsidR="00362BC2" w:rsidRPr="00911CAB">
        <w:rPr>
          <w:rFonts w:cs="B Lotus"/>
          <w:sz w:val="26"/>
          <w:szCs w:val="26"/>
          <w:rtl/>
          <w:lang w:bidi="fa-IR"/>
        </w:rPr>
        <w:t xml:space="preserve"> </w:t>
      </w:r>
      <w:r w:rsidR="00362BC2" w:rsidRPr="00911CAB">
        <w:rPr>
          <w:rFonts w:cs="B Lotus" w:hint="cs"/>
          <w:sz w:val="26"/>
          <w:szCs w:val="26"/>
          <w:rtl/>
          <w:lang w:bidi="fa-IR"/>
        </w:rPr>
        <w:t>باعث</w:t>
      </w:r>
      <w:r w:rsidR="00362BC2" w:rsidRPr="00911CAB">
        <w:rPr>
          <w:rFonts w:cs="B Lotus"/>
          <w:sz w:val="26"/>
          <w:szCs w:val="26"/>
          <w:rtl/>
          <w:lang w:bidi="fa-IR"/>
        </w:rPr>
        <w:t xml:space="preserve"> </w:t>
      </w:r>
      <w:r w:rsidR="00362BC2" w:rsidRPr="00911CAB">
        <w:rPr>
          <w:rFonts w:cs="B Lotus" w:hint="cs"/>
          <w:sz w:val="26"/>
          <w:szCs w:val="26"/>
          <w:rtl/>
          <w:lang w:bidi="fa-IR"/>
        </w:rPr>
        <w:t>نگرانی</w:t>
      </w:r>
      <w:r w:rsidR="00362BC2" w:rsidRPr="00911CAB">
        <w:rPr>
          <w:rFonts w:cs="B Lotus"/>
          <w:sz w:val="26"/>
          <w:szCs w:val="26"/>
          <w:rtl/>
          <w:lang w:bidi="fa-IR"/>
        </w:rPr>
        <w:t xml:space="preserve"> </w:t>
      </w:r>
      <w:r w:rsidR="00362BC2" w:rsidRPr="00911CAB">
        <w:rPr>
          <w:rFonts w:cs="B Lotus" w:hint="cs"/>
          <w:sz w:val="26"/>
          <w:szCs w:val="26"/>
          <w:rtl/>
          <w:lang w:bidi="fa-IR"/>
        </w:rPr>
        <w:t>زنان</w:t>
      </w:r>
      <w:r w:rsidR="00362BC2" w:rsidRPr="00911CAB">
        <w:rPr>
          <w:rFonts w:cs="B Lotus"/>
          <w:sz w:val="26"/>
          <w:szCs w:val="26"/>
          <w:rtl/>
          <w:lang w:bidi="fa-IR"/>
        </w:rPr>
        <w:t xml:space="preserve"> </w:t>
      </w:r>
      <w:r w:rsidR="00362BC2" w:rsidRPr="00911CAB">
        <w:rPr>
          <w:rFonts w:cs="B Lotus" w:hint="cs"/>
          <w:sz w:val="26"/>
          <w:szCs w:val="26"/>
          <w:rtl/>
          <w:lang w:bidi="fa-IR"/>
        </w:rPr>
        <w:t>و</w:t>
      </w:r>
      <w:r w:rsidR="00362BC2" w:rsidRPr="00911CAB">
        <w:rPr>
          <w:rFonts w:cs="B Lotus"/>
          <w:sz w:val="26"/>
          <w:szCs w:val="26"/>
          <w:rtl/>
          <w:lang w:bidi="fa-IR"/>
        </w:rPr>
        <w:t xml:space="preserve"> </w:t>
      </w:r>
      <w:r w:rsidR="00362BC2" w:rsidRPr="00911CAB">
        <w:rPr>
          <w:rFonts w:cs="B Lotus" w:hint="cs"/>
          <w:sz w:val="26"/>
          <w:szCs w:val="26"/>
          <w:rtl/>
          <w:lang w:bidi="fa-IR"/>
        </w:rPr>
        <w:t>متعاقباً</w:t>
      </w:r>
      <w:r w:rsidR="00362BC2" w:rsidRPr="00911CAB">
        <w:rPr>
          <w:rFonts w:cs="B Lotus"/>
          <w:sz w:val="26"/>
          <w:szCs w:val="26"/>
          <w:rtl/>
          <w:lang w:bidi="fa-IR"/>
        </w:rPr>
        <w:t xml:space="preserve"> </w:t>
      </w:r>
      <w:r w:rsidR="00362BC2" w:rsidRPr="00911CAB">
        <w:rPr>
          <w:rFonts w:cs="B Lotus" w:hint="cs"/>
          <w:sz w:val="26"/>
          <w:szCs w:val="26"/>
          <w:rtl/>
          <w:lang w:bidi="fa-IR"/>
        </w:rPr>
        <w:t>تخریب</w:t>
      </w:r>
      <w:r w:rsidR="00362BC2" w:rsidRPr="00911CAB">
        <w:rPr>
          <w:rFonts w:cs="B Lotus"/>
          <w:sz w:val="26"/>
          <w:szCs w:val="26"/>
          <w:rtl/>
          <w:lang w:bidi="fa-IR"/>
        </w:rPr>
        <w:t xml:space="preserve"> </w:t>
      </w:r>
      <w:r w:rsidR="00362BC2" w:rsidRPr="00911CAB">
        <w:rPr>
          <w:rFonts w:cs="B Lotus" w:hint="cs"/>
          <w:sz w:val="26"/>
          <w:szCs w:val="26"/>
          <w:rtl/>
          <w:lang w:bidi="fa-IR"/>
        </w:rPr>
        <w:t>عملکرد</w:t>
      </w:r>
      <w:r w:rsidR="00362BC2" w:rsidRPr="00911CAB">
        <w:rPr>
          <w:rFonts w:cs="B Lotus"/>
          <w:sz w:val="26"/>
          <w:szCs w:val="26"/>
          <w:rtl/>
          <w:lang w:bidi="fa-IR"/>
        </w:rPr>
        <w:t xml:space="preserve"> </w:t>
      </w:r>
      <w:r w:rsidR="00362BC2" w:rsidRPr="00911CAB">
        <w:rPr>
          <w:rFonts w:cs="B Lotus" w:hint="cs"/>
          <w:sz w:val="26"/>
          <w:szCs w:val="26"/>
          <w:rtl/>
          <w:lang w:bidi="fa-IR"/>
        </w:rPr>
        <w:t>آنان</w:t>
      </w:r>
      <w:r w:rsidR="00362BC2" w:rsidRPr="00911CAB">
        <w:rPr>
          <w:rFonts w:cs="B Lotus"/>
          <w:sz w:val="26"/>
          <w:szCs w:val="26"/>
          <w:rtl/>
          <w:lang w:bidi="fa-IR"/>
        </w:rPr>
        <w:t xml:space="preserve"> </w:t>
      </w:r>
      <w:r w:rsidR="00362BC2" w:rsidRPr="00911CAB">
        <w:rPr>
          <w:rFonts w:cs="B Lotus" w:hint="cs"/>
          <w:sz w:val="26"/>
          <w:szCs w:val="26"/>
          <w:rtl/>
          <w:lang w:bidi="fa-IR"/>
        </w:rPr>
        <w:t>شود،</w:t>
      </w:r>
      <w:r w:rsidR="00362BC2" w:rsidRPr="00911CAB">
        <w:rPr>
          <w:rFonts w:cs="B Lotus"/>
          <w:sz w:val="26"/>
          <w:szCs w:val="26"/>
          <w:rtl/>
          <w:lang w:bidi="fa-IR"/>
        </w:rPr>
        <w:t xml:space="preserve"> </w:t>
      </w:r>
      <w:r w:rsidR="00CD5850" w:rsidRPr="00911CAB">
        <w:rPr>
          <w:rFonts w:cs="B Lotus" w:hint="cs"/>
          <w:sz w:val="26"/>
          <w:szCs w:val="26"/>
          <w:rtl/>
          <w:lang w:bidi="fa-IR"/>
        </w:rPr>
        <w:t>درواقع</w:t>
      </w:r>
      <w:r w:rsidR="00362BC2" w:rsidRPr="00911CAB">
        <w:rPr>
          <w:rFonts w:cs="B Lotus"/>
          <w:sz w:val="26"/>
          <w:szCs w:val="26"/>
          <w:rtl/>
          <w:lang w:bidi="fa-IR"/>
        </w:rPr>
        <w:t xml:space="preserve"> </w:t>
      </w:r>
      <w:r w:rsidR="00362BC2" w:rsidRPr="00911CAB">
        <w:rPr>
          <w:rFonts w:cs="B Lotus" w:hint="cs"/>
          <w:sz w:val="26"/>
          <w:szCs w:val="26"/>
          <w:rtl/>
          <w:lang w:bidi="fa-IR"/>
        </w:rPr>
        <w:t>زنان</w:t>
      </w:r>
      <w:r w:rsidR="00362BC2" w:rsidRPr="00911CAB">
        <w:rPr>
          <w:rFonts w:cs="B Lotus"/>
          <w:sz w:val="26"/>
          <w:szCs w:val="26"/>
          <w:rtl/>
          <w:lang w:bidi="fa-IR"/>
        </w:rPr>
        <w:t xml:space="preserve"> </w:t>
      </w:r>
      <w:r w:rsidR="00362BC2" w:rsidRPr="00911CAB">
        <w:rPr>
          <w:rFonts w:cs="B Lotus" w:hint="cs"/>
          <w:sz w:val="26"/>
          <w:szCs w:val="26"/>
          <w:rtl/>
          <w:lang w:bidi="fa-IR"/>
        </w:rPr>
        <w:t>در</w:t>
      </w:r>
      <w:r w:rsidR="00362BC2" w:rsidRPr="00911CAB">
        <w:rPr>
          <w:rFonts w:cs="B Lotus"/>
          <w:sz w:val="26"/>
          <w:szCs w:val="26"/>
          <w:rtl/>
          <w:lang w:bidi="fa-IR"/>
        </w:rPr>
        <w:t xml:space="preserve"> </w:t>
      </w:r>
      <w:r w:rsidR="00362BC2" w:rsidRPr="00911CAB">
        <w:rPr>
          <w:rFonts w:cs="B Lotus" w:hint="cs"/>
          <w:sz w:val="26"/>
          <w:szCs w:val="26"/>
          <w:rtl/>
          <w:lang w:bidi="fa-IR"/>
        </w:rPr>
        <w:t>چنین</w:t>
      </w:r>
      <w:r w:rsidR="00362BC2" w:rsidRPr="00911CAB">
        <w:rPr>
          <w:rFonts w:cs="B Lotus"/>
          <w:sz w:val="26"/>
          <w:szCs w:val="26"/>
          <w:rtl/>
          <w:lang w:bidi="fa-IR"/>
        </w:rPr>
        <w:t xml:space="preserve"> </w:t>
      </w:r>
      <w:r w:rsidR="00362BC2" w:rsidRPr="00911CAB">
        <w:rPr>
          <w:rFonts w:cs="B Lotus" w:hint="cs"/>
          <w:sz w:val="26"/>
          <w:szCs w:val="26"/>
          <w:rtl/>
          <w:lang w:bidi="fa-IR"/>
        </w:rPr>
        <w:lastRenderedPageBreak/>
        <w:t>وضعیتی</w:t>
      </w:r>
      <w:r w:rsidR="00362BC2" w:rsidRPr="00911CAB">
        <w:rPr>
          <w:rFonts w:cs="B Lotus"/>
          <w:sz w:val="26"/>
          <w:szCs w:val="26"/>
          <w:rtl/>
          <w:lang w:bidi="fa-IR"/>
        </w:rPr>
        <w:t xml:space="preserve"> </w:t>
      </w:r>
      <w:r w:rsidR="00362BC2" w:rsidRPr="00911CAB">
        <w:rPr>
          <w:rFonts w:cs="B Lotus" w:hint="cs"/>
          <w:sz w:val="26"/>
          <w:szCs w:val="26"/>
          <w:rtl/>
          <w:lang w:bidi="fa-IR"/>
        </w:rPr>
        <w:t>از</w:t>
      </w:r>
      <w:r w:rsidR="00362BC2" w:rsidRPr="00911CAB">
        <w:rPr>
          <w:rFonts w:cs="B Lotus"/>
          <w:sz w:val="26"/>
          <w:szCs w:val="26"/>
          <w:rtl/>
          <w:lang w:bidi="fa-IR"/>
        </w:rPr>
        <w:t xml:space="preserve"> </w:t>
      </w:r>
      <w:r w:rsidR="00362BC2" w:rsidRPr="00911CAB">
        <w:rPr>
          <w:rFonts w:cs="B Lotus" w:hint="cs"/>
          <w:sz w:val="26"/>
          <w:szCs w:val="26"/>
          <w:rtl/>
          <w:lang w:bidi="fa-IR"/>
        </w:rPr>
        <w:t>به</w:t>
      </w:r>
      <w:r w:rsidR="00362BC2" w:rsidRPr="00911CAB">
        <w:rPr>
          <w:rFonts w:cs="B Lotus"/>
          <w:sz w:val="26"/>
          <w:szCs w:val="26"/>
          <w:rtl/>
          <w:lang w:bidi="fa-IR"/>
        </w:rPr>
        <w:t xml:space="preserve"> </w:t>
      </w:r>
      <w:r w:rsidR="00362BC2" w:rsidRPr="00911CAB">
        <w:rPr>
          <w:rFonts w:cs="B Lotus" w:hint="cs"/>
          <w:sz w:val="26"/>
          <w:szCs w:val="26"/>
          <w:rtl/>
          <w:lang w:bidi="fa-IR"/>
        </w:rPr>
        <w:t>نمایش</w:t>
      </w:r>
      <w:r w:rsidR="00362BC2" w:rsidRPr="00911CAB">
        <w:rPr>
          <w:rFonts w:cs="B Lotus"/>
          <w:sz w:val="26"/>
          <w:szCs w:val="26"/>
          <w:rtl/>
          <w:lang w:bidi="fa-IR"/>
        </w:rPr>
        <w:t xml:space="preserve"> </w:t>
      </w:r>
      <w:r w:rsidR="00362BC2" w:rsidRPr="00911CAB">
        <w:rPr>
          <w:rFonts w:cs="B Lotus" w:hint="cs"/>
          <w:sz w:val="26"/>
          <w:szCs w:val="26"/>
          <w:rtl/>
          <w:lang w:bidi="fa-IR"/>
        </w:rPr>
        <w:t>گذاشتن</w:t>
      </w:r>
      <w:r w:rsidR="00362BC2" w:rsidRPr="00911CAB">
        <w:rPr>
          <w:rFonts w:cs="B Lotus"/>
          <w:sz w:val="26"/>
          <w:szCs w:val="26"/>
          <w:rtl/>
          <w:lang w:bidi="fa-IR"/>
        </w:rPr>
        <w:t xml:space="preserve"> </w:t>
      </w:r>
      <w:r w:rsidR="00362BC2" w:rsidRPr="00911CAB">
        <w:rPr>
          <w:rFonts w:cs="B Lotus" w:hint="cs"/>
          <w:sz w:val="26"/>
          <w:szCs w:val="26"/>
          <w:rtl/>
          <w:lang w:bidi="fa-IR"/>
        </w:rPr>
        <w:t>عملکردی</w:t>
      </w:r>
      <w:r w:rsidR="00362BC2" w:rsidRPr="00911CAB">
        <w:rPr>
          <w:rFonts w:cs="B Lotus"/>
          <w:sz w:val="26"/>
          <w:szCs w:val="26"/>
          <w:rtl/>
          <w:lang w:bidi="fa-IR"/>
        </w:rPr>
        <w:t xml:space="preserve"> </w:t>
      </w:r>
      <w:r w:rsidR="00362BC2" w:rsidRPr="00911CAB">
        <w:rPr>
          <w:rFonts w:cs="B Lotus" w:hint="cs"/>
          <w:sz w:val="26"/>
          <w:szCs w:val="26"/>
          <w:rtl/>
          <w:lang w:bidi="fa-IR"/>
        </w:rPr>
        <w:t>ضعیف</w:t>
      </w:r>
      <w:r w:rsidR="00362BC2" w:rsidRPr="00911CAB">
        <w:rPr>
          <w:rFonts w:cs="B Lotus"/>
          <w:sz w:val="26"/>
          <w:szCs w:val="26"/>
          <w:rtl/>
          <w:lang w:bidi="fa-IR"/>
        </w:rPr>
        <w:t xml:space="preserve"> </w:t>
      </w:r>
      <w:r w:rsidR="00362BC2" w:rsidRPr="00911CAB">
        <w:rPr>
          <w:rFonts w:cs="B Lotus" w:hint="cs"/>
          <w:sz w:val="26"/>
          <w:szCs w:val="26"/>
          <w:rtl/>
          <w:lang w:bidi="fa-IR"/>
        </w:rPr>
        <w:t>و</w:t>
      </w:r>
      <w:r w:rsidR="00362BC2" w:rsidRPr="00911CAB">
        <w:rPr>
          <w:rFonts w:cs="B Lotus"/>
          <w:sz w:val="26"/>
          <w:szCs w:val="26"/>
          <w:rtl/>
          <w:lang w:bidi="fa-IR"/>
        </w:rPr>
        <w:t xml:space="preserve"> </w:t>
      </w:r>
      <w:r w:rsidR="00362BC2" w:rsidRPr="00911CAB">
        <w:rPr>
          <w:rFonts w:cs="B Lotus" w:hint="cs"/>
          <w:sz w:val="26"/>
          <w:szCs w:val="26"/>
          <w:rtl/>
          <w:lang w:bidi="fa-IR"/>
        </w:rPr>
        <w:t>اثبات</w:t>
      </w:r>
      <w:r w:rsidR="00362BC2" w:rsidRPr="00911CAB">
        <w:rPr>
          <w:rFonts w:cs="B Lotus"/>
          <w:sz w:val="26"/>
          <w:szCs w:val="26"/>
          <w:rtl/>
          <w:lang w:bidi="fa-IR"/>
        </w:rPr>
        <w:t xml:space="preserve"> </w:t>
      </w:r>
      <w:r w:rsidR="00362BC2" w:rsidRPr="00911CAB">
        <w:rPr>
          <w:rFonts w:cs="B Lotus" w:hint="cs"/>
          <w:sz w:val="26"/>
          <w:szCs w:val="26"/>
          <w:rtl/>
          <w:lang w:bidi="fa-IR"/>
        </w:rPr>
        <w:t>این</w:t>
      </w:r>
      <w:r w:rsidR="00362BC2" w:rsidRPr="00911CAB">
        <w:rPr>
          <w:rFonts w:cs="B Lotus"/>
          <w:sz w:val="26"/>
          <w:szCs w:val="26"/>
          <w:rtl/>
          <w:lang w:bidi="fa-IR"/>
        </w:rPr>
        <w:t xml:space="preserve"> </w:t>
      </w:r>
      <w:r w:rsidR="00362BC2" w:rsidRPr="00911CAB">
        <w:rPr>
          <w:rFonts w:cs="B Lotus" w:hint="cs"/>
          <w:sz w:val="26"/>
          <w:szCs w:val="26"/>
          <w:rtl/>
          <w:lang w:bidi="fa-IR"/>
        </w:rPr>
        <w:t>باورهای</w:t>
      </w:r>
      <w:r w:rsidR="00362BC2" w:rsidRPr="00911CAB">
        <w:rPr>
          <w:rFonts w:cs="B Lotus"/>
          <w:sz w:val="26"/>
          <w:szCs w:val="26"/>
          <w:rtl/>
          <w:lang w:bidi="fa-IR"/>
        </w:rPr>
        <w:t xml:space="preserve"> </w:t>
      </w:r>
      <w:r w:rsidR="00362BC2" w:rsidRPr="00911CAB">
        <w:rPr>
          <w:rFonts w:cs="B Lotus" w:hint="cs"/>
          <w:sz w:val="26"/>
          <w:szCs w:val="26"/>
          <w:rtl/>
          <w:lang w:bidi="fa-IR"/>
        </w:rPr>
        <w:t>کلیشه‏ای</w:t>
      </w:r>
      <w:r w:rsidR="00362BC2" w:rsidRPr="00911CAB">
        <w:rPr>
          <w:rFonts w:cs="B Lotus"/>
          <w:sz w:val="26"/>
          <w:szCs w:val="26"/>
          <w:rtl/>
          <w:lang w:bidi="fa-IR"/>
        </w:rPr>
        <w:t xml:space="preserve"> </w:t>
      </w:r>
      <w:r w:rsidR="00362BC2" w:rsidRPr="00911CAB">
        <w:rPr>
          <w:rFonts w:cs="B Lotus" w:hint="cs"/>
          <w:sz w:val="26"/>
          <w:szCs w:val="26"/>
          <w:rtl/>
          <w:lang w:bidi="fa-IR"/>
        </w:rPr>
        <w:t>بیمناک</w:t>
      </w:r>
      <w:r w:rsidR="00362BC2" w:rsidRPr="00911CAB">
        <w:rPr>
          <w:rFonts w:cs="B Lotus"/>
          <w:sz w:val="26"/>
          <w:szCs w:val="26"/>
          <w:rtl/>
          <w:lang w:bidi="fa-IR"/>
        </w:rPr>
        <w:t xml:space="preserve"> </w:t>
      </w:r>
      <w:r w:rsidR="00362BC2" w:rsidRPr="00911CAB">
        <w:rPr>
          <w:rFonts w:cs="B Lotus" w:hint="cs"/>
          <w:sz w:val="26"/>
          <w:szCs w:val="26"/>
          <w:rtl/>
          <w:lang w:bidi="fa-IR"/>
        </w:rPr>
        <w:t>می‏شوند</w:t>
      </w:r>
      <w:r w:rsidR="00362BC2" w:rsidRPr="00911CAB">
        <w:rPr>
          <w:rFonts w:cs="B Lotus"/>
          <w:sz w:val="26"/>
          <w:szCs w:val="26"/>
          <w:rtl/>
          <w:lang w:bidi="fa-IR"/>
        </w:rPr>
        <w:fldChar w:fldCharType="begin"/>
      </w:r>
      <w:r w:rsidR="00362BC2" w:rsidRPr="00911CAB">
        <w:rPr>
          <w:rFonts w:cs="B Lotus"/>
          <w:sz w:val="26"/>
          <w:szCs w:val="26"/>
          <w:rtl/>
          <w:lang w:bidi="fa-IR"/>
        </w:rPr>
        <w:instrText xml:space="preserve"> </w:instrText>
      </w:r>
      <w:r w:rsidR="00362BC2" w:rsidRPr="00911CAB">
        <w:rPr>
          <w:rFonts w:cs="B Lotus"/>
          <w:sz w:val="26"/>
          <w:szCs w:val="26"/>
          <w:lang w:bidi="fa-IR"/>
        </w:rPr>
        <w:instrText>ADDIN EN.CITE &lt;EndNote&gt;&lt;Cite&gt;&lt;Author&gt;Hively&lt;/Author&gt;&lt;Year&gt;2014&lt;/Year&gt;&lt;RecNum&gt;195&lt;/RecNum&gt;&lt;DisplayText&gt;(9)&lt;/DisplayText&gt;&lt;record&gt;&lt;rec-number&gt;195&lt;/rec-number&gt;&lt;foreign-keys&gt;&lt;key app="EN" db-id="rpfarsawwr2txgea29t5vdxn2t2azwxex92t" timestamp="1683397045"&gt;195</w:instrText>
      </w:r>
      <w:r w:rsidR="00362BC2" w:rsidRPr="00911CAB">
        <w:rPr>
          <w:rFonts w:cs="B Lotus"/>
          <w:sz w:val="26"/>
          <w:szCs w:val="26"/>
          <w:rtl/>
          <w:lang w:bidi="fa-IR"/>
        </w:rPr>
        <w:instrText>&lt;/</w:instrText>
      </w:r>
      <w:r w:rsidR="00362BC2" w:rsidRPr="00911CAB">
        <w:rPr>
          <w:rFonts w:cs="B Lotus"/>
          <w:sz w:val="26"/>
          <w:szCs w:val="26"/>
          <w:lang w:bidi="fa-IR"/>
        </w:rPr>
        <w:instrText>key&gt;&lt;/foreign-keys&gt;&lt;ref-type name="Journal Article"&gt;17&lt;/ref-type&gt;&lt;contributors&gt;&lt;authors&gt;&lt;author&gt;Hively, Kimberly&lt;/author&gt;&lt;author&gt;El-Alayli, Amani&lt;/author&gt;&lt;/authors&gt;&lt;/contributors&gt;&lt;titles&gt;&lt;title&gt;“You throw like a girl:” The effect of stereotype threat on</w:instrText>
      </w:r>
      <w:r w:rsidR="00362BC2" w:rsidRPr="00911CAB">
        <w:rPr>
          <w:rFonts w:cs="B Lotus"/>
          <w:sz w:val="26"/>
          <w:szCs w:val="26"/>
          <w:rtl/>
          <w:lang w:bidi="fa-IR"/>
        </w:rPr>
        <w:instrText xml:space="preserve"> </w:instrText>
      </w:r>
      <w:r w:rsidR="00362BC2" w:rsidRPr="00911CAB">
        <w:rPr>
          <w:rFonts w:cs="B Lotus"/>
          <w:sz w:val="26"/>
          <w:szCs w:val="26"/>
          <w:lang w:bidi="fa-IR"/>
        </w:rPr>
        <w:instrText>women&amp;apos;s athletic performance and gender stereotypes&lt;/title&gt;&lt;secondary-title&gt;Psychology of Sport and Exercise&lt;/secondary-title&gt;&lt;/titles&gt;&lt;periodical&gt;&lt;full-title&gt;Psychology of Sport and Exercise&lt;/full-title&gt;&lt;/periodical&gt;&lt;pages&gt;48-55&lt;/pages&gt;&lt;volume&gt;15</w:instrText>
      </w:r>
      <w:r w:rsidR="00362BC2" w:rsidRPr="00911CAB">
        <w:rPr>
          <w:rFonts w:cs="B Lotus"/>
          <w:sz w:val="26"/>
          <w:szCs w:val="26"/>
          <w:rtl/>
          <w:lang w:bidi="fa-IR"/>
        </w:rPr>
        <w:instrText>&lt;/</w:instrText>
      </w:r>
      <w:r w:rsidR="00362BC2" w:rsidRPr="00911CAB">
        <w:rPr>
          <w:rFonts w:cs="B Lotus"/>
          <w:sz w:val="26"/>
          <w:szCs w:val="26"/>
          <w:lang w:bidi="fa-IR"/>
        </w:rPr>
        <w:instrText>volume&gt;&lt;number&gt;1&lt;/number&gt;&lt;dates&gt;&lt;year&gt;2014&lt;/year&gt;&lt;/dates&gt;&lt;isbn&gt;1469-0292&lt;/isbn&gt;&lt;urls&gt;&lt;/urls&gt;&lt;/record&gt;&lt;/Cite&gt;&lt;/EndNote</w:instrText>
      </w:r>
      <w:r w:rsidR="00362BC2" w:rsidRPr="00911CAB">
        <w:rPr>
          <w:rFonts w:cs="B Lotus"/>
          <w:sz w:val="26"/>
          <w:szCs w:val="26"/>
          <w:rtl/>
          <w:lang w:bidi="fa-IR"/>
        </w:rPr>
        <w:instrText>&gt;</w:instrText>
      </w:r>
      <w:r w:rsidR="00362BC2" w:rsidRPr="00911CAB">
        <w:rPr>
          <w:rFonts w:cs="B Lotus"/>
          <w:sz w:val="26"/>
          <w:szCs w:val="26"/>
          <w:rtl/>
          <w:lang w:bidi="fa-IR"/>
        </w:rPr>
        <w:fldChar w:fldCharType="separate"/>
      </w:r>
      <w:r w:rsidR="00362BC2" w:rsidRPr="00911CAB">
        <w:rPr>
          <w:rFonts w:cs="B Lotus"/>
          <w:noProof/>
          <w:sz w:val="26"/>
          <w:szCs w:val="26"/>
          <w:rtl/>
          <w:lang w:bidi="fa-IR"/>
        </w:rPr>
        <w:t>(9)</w:t>
      </w:r>
      <w:r w:rsidR="00362BC2" w:rsidRPr="00911CAB">
        <w:rPr>
          <w:rFonts w:cs="B Lotus"/>
          <w:sz w:val="26"/>
          <w:szCs w:val="26"/>
          <w:rtl/>
          <w:lang w:bidi="fa-IR"/>
        </w:rPr>
        <w:fldChar w:fldCharType="end"/>
      </w:r>
      <w:r w:rsidR="00362BC2" w:rsidRPr="00911CAB">
        <w:rPr>
          <w:rFonts w:cs="B Lotus"/>
          <w:sz w:val="26"/>
          <w:szCs w:val="26"/>
          <w:rtl/>
          <w:lang w:bidi="fa-IR"/>
        </w:rPr>
        <w:t>.</w:t>
      </w:r>
      <w:r w:rsidR="003A0CE2" w:rsidRPr="00911CAB">
        <w:rPr>
          <w:rFonts w:cs="B Lotus" w:hint="cs"/>
          <w:sz w:val="26"/>
          <w:szCs w:val="26"/>
          <w:rtl/>
          <w:lang w:bidi="fa-IR"/>
        </w:rPr>
        <w:t xml:space="preserve"> </w:t>
      </w:r>
      <w:r w:rsidR="00CD5850" w:rsidRPr="00911CAB">
        <w:rPr>
          <w:rFonts w:cs="B Lotus" w:hint="cs"/>
          <w:sz w:val="26"/>
          <w:szCs w:val="26"/>
          <w:rtl/>
          <w:lang w:bidi="fa-IR"/>
        </w:rPr>
        <w:t>به‌عنوان‌مثال</w:t>
      </w:r>
      <w:r w:rsidRPr="00911CAB">
        <w:rPr>
          <w:rFonts w:cs="B Lotus" w:hint="cs"/>
          <w:sz w:val="26"/>
          <w:szCs w:val="26"/>
          <w:rtl/>
          <w:lang w:bidi="fa-IR"/>
        </w:rPr>
        <w:t>، پژوهش دیگری نشان داد</w:t>
      </w:r>
      <w:r w:rsidRPr="00911CAB">
        <w:rPr>
          <w:rFonts w:cs="B Lotus"/>
          <w:sz w:val="26"/>
          <w:szCs w:val="26"/>
          <w:rtl/>
          <w:lang w:bidi="fa-IR"/>
        </w:rPr>
        <w:t xml:space="preserve"> </w:t>
      </w:r>
      <w:r w:rsidRPr="00911CAB">
        <w:rPr>
          <w:rFonts w:cs="B Lotus" w:hint="cs"/>
          <w:sz w:val="26"/>
          <w:szCs w:val="26"/>
          <w:rtl/>
          <w:lang w:bidi="fa-IR"/>
        </w:rPr>
        <w:t>زنان</w:t>
      </w:r>
      <w:r w:rsidRPr="00911CAB">
        <w:rPr>
          <w:rFonts w:cs="B Lotus"/>
          <w:sz w:val="26"/>
          <w:szCs w:val="26"/>
          <w:rtl/>
          <w:lang w:bidi="fa-IR"/>
        </w:rPr>
        <w:t xml:space="preserve"> </w:t>
      </w:r>
      <w:r w:rsidRPr="00911CAB">
        <w:rPr>
          <w:rFonts w:cs="B Lotus" w:hint="cs"/>
          <w:sz w:val="26"/>
          <w:szCs w:val="26"/>
          <w:rtl/>
          <w:lang w:bidi="fa-IR"/>
        </w:rPr>
        <w:t>دانشجو</w:t>
      </w:r>
      <w:r w:rsidRPr="00911CAB">
        <w:rPr>
          <w:rFonts w:cs="B Lotus"/>
          <w:sz w:val="26"/>
          <w:szCs w:val="26"/>
          <w:rtl/>
          <w:lang w:bidi="fa-IR"/>
        </w:rPr>
        <w:t xml:space="preserve"> </w:t>
      </w:r>
      <w:r w:rsidRPr="00911CAB">
        <w:rPr>
          <w:rFonts w:cs="B Lotus" w:hint="cs"/>
          <w:sz w:val="26"/>
          <w:szCs w:val="26"/>
          <w:rtl/>
          <w:lang w:bidi="fa-IR"/>
        </w:rPr>
        <w:t>که</w:t>
      </w:r>
      <w:r w:rsidRPr="00911CAB">
        <w:rPr>
          <w:rFonts w:cs="B Lotus"/>
          <w:sz w:val="26"/>
          <w:szCs w:val="26"/>
          <w:rtl/>
          <w:lang w:bidi="fa-IR"/>
        </w:rPr>
        <w:t xml:space="preserve"> </w:t>
      </w:r>
      <w:r w:rsidRPr="00911CAB">
        <w:rPr>
          <w:rFonts w:cs="B Lotus" w:hint="cs"/>
          <w:sz w:val="26"/>
          <w:szCs w:val="26"/>
          <w:rtl/>
          <w:lang w:bidi="fa-IR"/>
        </w:rPr>
        <w:t>توانایی</w:t>
      </w:r>
      <w:r w:rsidRPr="00911CAB">
        <w:rPr>
          <w:rFonts w:cs="B Lotus"/>
          <w:sz w:val="26"/>
          <w:szCs w:val="26"/>
          <w:rtl/>
          <w:lang w:bidi="fa-IR"/>
        </w:rPr>
        <w:t xml:space="preserve"> </w:t>
      </w:r>
      <w:r w:rsidRPr="00911CAB">
        <w:rPr>
          <w:rFonts w:cs="B Lotus" w:hint="cs"/>
          <w:sz w:val="26"/>
          <w:szCs w:val="26"/>
          <w:rtl/>
          <w:lang w:bidi="fa-IR"/>
        </w:rPr>
        <w:t>بالاتری</w:t>
      </w:r>
      <w:r w:rsidRPr="00911CAB">
        <w:rPr>
          <w:rFonts w:cs="B Lotus"/>
          <w:sz w:val="26"/>
          <w:szCs w:val="26"/>
          <w:rtl/>
          <w:lang w:bidi="fa-IR"/>
        </w:rPr>
        <w:t xml:space="preserve"> </w:t>
      </w:r>
      <w:r w:rsidRPr="00911CAB">
        <w:rPr>
          <w:rFonts w:cs="B Lotus" w:hint="cs"/>
          <w:sz w:val="26"/>
          <w:szCs w:val="26"/>
          <w:rtl/>
          <w:lang w:bidi="fa-IR"/>
        </w:rPr>
        <w:t>در</w:t>
      </w:r>
      <w:r w:rsidRPr="00911CAB">
        <w:rPr>
          <w:rFonts w:cs="B Lotus"/>
          <w:sz w:val="26"/>
          <w:szCs w:val="26"/>
          <w:rtl/>
          <w:lang w:bidi="fa-IR"/>
        </w:rPr>
        <w:t xml:space="preserve"> </w:t>
      </w:r>
      <w:r w:rsidRPr="00911CAB">
        <w:rPr>
          <w:rFonts w:cs="B Lotus" w:hint="cs"/>
          <w:sz w:val="26"/>
          <w:szCs w:val="26"/>
          <w:rtl/>
          <w:lang w:bidi="fa-IR"/>
        </w:rPr>
        <w:t>ریاضیات</w:t>
      </w:r>
      <w:r w:rsidRPr="00911CAB">
        <w:rPr>
          <w:rFonts w:cs="B Lotus"/>
          <w:sz w:val="26"/>
          <w:szCs w:val="26"/>
          <w:rtl/>
          <w:lang w:bidi="fa-IR"/>
        </w:rPr>
        <w:t xml:space="preserve"> </w:t>
      </w:r>
      <w:r w:rsidRPr="00911CAB">
        <w:rPr>
          <w:rFonts w:cs="B Lotus" w:hint="cs"/>
          <w:sz w:val="26"/>
          <w:szCs w:val="26"/>
          <w:rtl/>
          <w:lang w:bidi="fa-IR"/>
        </w:rPr>
        <w:t>داشتند،</w:t>
      </w:r>
      <w:r w:rsidRPr="00911CAB">
        <w:rPr>
          <w:rFonts w:cs="B Lotus"/>
          <w:sz w:val="26"/>
          <w:szCs w:val="26"/>
          <w:rtl/>
          <w:lang w:bidi="fa-IR"/>
        </w:rPr>
        <w:t xml:space="preserve"> </w:t>
      </w:r>
      <w:r w:rsidRPr="00911CAB">
        <w:rPr>
          <w:rFonts w:cs="B Lotus" w:hint="cs"/>
          <w:sz w:val="26"/>
          <w:szCs w:val="26"/>
          <w:rtl/>
          <w:lang w:bidi="fa-IR"/>
        </w:rPr>
        <w:t>پس</w:t>
      </w:r>
      <w:r w:rsidRPr="00911CAB">
        <w:rPr>
          <w:rFonts w:cs="B Lotus"/>
          <w:sz w:val="26"/>
          <w:szCs w:val="26"/>
          <w:rtl/>
          <w:lang w:bidi="fa-IR"/>
        </w:rPr>
        <w:t xml:space="preserve"> </w:t>
      </w:r>
      <w:r w:rsidRPr="00911CAB">
        <w:rPr>
          <w:rFonts w:cs="B Lotus" w:hint="cs"/>
          <w:sz w:val="26"/>
          <w:szCs w:val="26"/>
          <w:rtl/>
          <w:lang w:bidi="fa-IR"/>
        </w:rPr>
        <w:t>از</w:t>
      </w:r>
      <w:r w:rsidRPr="00911CAB">
        <w:rPr>
          <w:rFonts w:cs="B Lotus"/>
          <w:sz w:val="26"/>
          <w:szCs w:val="26"/>
          <w:rtl/>
          <w:lang w:bidi="fa-IR"/>
        </w:rPr>
        <w:t xml:space="preserve"> </w:t>
      </w:r>
      <w:r w:rsidRPr="00911CAB">
        <w:rPr>
          <w:rFonts w:cs="B Lotus" w:hint="cs"/>
          <w:sz w:val="26"/>
          <w:szCs w:val="26"/>
          <w:rtl/>
          <w:lang w:bidi="fa-IR"/>
        </w:rPr>
        <w:t>آگاه</w:t>
      </w:r>
      <w:r w:rsidRPr="00911CAB">
        <w:rPr>
          <w:rFonts w:cs="B Lotus"/>
          <w:sz w:val="26"/>
          <w:szCs w:val="26"/>
          <w:rtl/>
          <w:lang w:bidi="fa-IR"/>
        </w:rPr>
        <w:t xml:space="preserve"> </w:t>
      </w:r>
      <w:r w:rsidRPr="00911CAB">
        <w:rPr>
          <w:rFonts w:cs="B Lotus" w:hint="cs"/>
          <w:sz w:val="26"/>
          <w:szCs w:val="26"/>
          <w:rtl/>
          <w:lang w:bidi="fa-IR"/>
        </w:rPr>
        <w:t>شدن</w:t>
      </w:r>
      <w:r w:rsidRPr="00911CAB">
        <w:rPr>
          <w:rFonts w:cs="B Lotus"/>
          <w:sz w:val="26"/>
          <w:szCs w:val="26"/>
          <w:rtl/>
          <w:lang w:bidi="fa-IR"/>
        </w:rPr>
        <w:t xml:space="preserve"> </w:t>
      </w:r>
      <w:r w:rsidRPr="00911CAB">
        <w:rPr>
          <w:rFonts w:cs="B Lotus" w:hint="cs"/>
          <w:sz w:val="26"/>
          <w:szCs w:val="26"/>
          <w:rtl/>
          <w:lang w:bidi="fa-IR"/>
        </w:rPr>
        <w:t>از</w:t>
      </w:r>
      <w:r w:rsidRPr="00911CAB">
        <w:rPr>
          <w:rFonts w:cs="B Lotus"/>
          <w:sz w:val="26"/>
          <w:szCs w:val="26"/>
          <w:rtl/>
          <w:lang w:bidi="fa-IR"/>
        </w:rPr>
        <w:t xml:space="preserve"> </w:t>
      </w:r>
      <w:r w:rsidRPr="00911CAB">
        <w:rPr>
          <w:rFonts w:cs="B Lotus" w:hint="cs"/>
          <w:sz w:val="26"/>
          <w:szCs w:val="26"/>
          <w:rtl/>
          <w:lang w:bidi="fa-IR"/>
        </w:rPr>
        <w:t>وجود</w:t>
      </w:r>
      <w:r w:rsidRPr="00911CAB">
        <w:rPr>
          <w:rFonts w:cs="B Lotus"/>
          <w:sz w:val="26"/>
          <w:szCs w:val="26"/>
          <w:rtl/>
          <w:lang w:bidi="fa-IR"/>
        </w:rPr>
        <w:t xml:space="preserve"> </w:t>
      </w:r>
      <w:r w:rsidRPr="00911CAB">
        <w:rPr>
          <w:rFonts w:cs="B Lotus" w:hint="cs"/>
          <w:sz w:val="26"/>
          <w:szCs w:val="26"/>
          <w:rtl/>
          <w:lang w:bidi="fa-IR"/>
        </w:rPr>
        <w:t>تفاوت‏های</w:t>
      </w:r>
      <w:r w:rsidRPr="00911CAB">
        <w:rPr>
          <w:rFonts w:cs="B Lotus"/>
          <w:sz w:val="26"/>
          <w:szCs w:val="26"/>
          <w:rtl/>
          <w:lang w:bidi="fa-IR"/>
        </w:rPr>
        <w:t xml:space="preserve"> </w:t>
      </w:r>
      <w:r w:rsidRPr="00911CAB">
        <w:rPr>
          <w:rFonts w:cs="B Lotus" w:hint="cs"/>
          <w:sz w:val="26"/>
          <w:szCs w:val="26"/>
          <w:rtl/>
          <w:lang w:bidi="fa-IR"/>
        </w:rPr>
        <w:t>جنسیتی</w:t>
      </w:r>
      <w:r w:rsidRPr="00911CAB">
        <w:rPr>
          <w:rFonts w:cs="B Lotus"/>
          <w:sz w:val="26"/>
          <w:szCs w:val="26"/>
          <w:rtl/>
          <w:lang w:bidi="fa-IR"/>
        </w:rPr>
        <w:t xml:space="preserve"> </w:t>
      </w:r>
      <w:r w:rsidRPr="00911CAB">
        <w:rPr>
          <w:rFonts w:cs="B Lotus" w:hint="cs"/>
          <w:sz w:val="26"/>
          <w:szCs w:val="26"/>
          <w:rtl/>
          <w:lang w:bidi="fa-IR"/>
        </w:rPr>
        <w:t>در</w:t>
      </w:r>
      <w:r w:rsidRPr="00911CAB">
        <w:rPr>
          <w:rFonts w:cs="B Lotus"/>
          <w:sz w:val="26"/>
          <w:szCs w:val="26"/>
          <w:rtl/>
          <w:lang w:bidi="fa-IR"/>
        </w:rPr>
        <w:t xml:space="preserve"> </w:t>
      </w:r>
      <w:r w:rsidRPr="00911CAB">
        <w:rPr>
          <w:rFonts w:cs="B Lotus" w:hint="cs"/>
          <w:sz w:val="26"/>
          <w:szCs w:val="26"/>
          <w:rtl/>
          <w:lang w:bidi="fa-IR"/>
        </w:rPr>
        <w:t>تکالیف</w:t>
      </w:r>
      <w:r w:rsidRPr="00911CAB">
        <w:rPr>
          <w:rFonts w:cs="B Lotus"/>
          <w:sz w:val="26"/>
          <w:szCs w:val="26"/>
          <w:rtl/>
          <w:lang w:bidi="fa-IR"/>
        </w:rPr>
        <w:t xml:space="preserve"> </w:t>
      </w:r>
      <w:r w:rsidRPr="00911CAB">
        <w:rPr>
          <w:rFonts w:cs="B Lotus" w:hint="cs"/>
          <w:sz w:val="26"/>
          <w:szCs w:val="26"/>
          <w:rtl/>
          <w:lang w:bidi="fa-IR"/>
        </w:rPr>
        <w:t>حل</w:t>
      </w:r>
      <w:r w:rsidRPr="00911CAB">
        <w:rPr>
          <w:rFonts w:cs="B Lotus"/>
          <w:sz w:val="26"/>
          <w:szCs w:val="26"/>
          <w:rtl/>
          <w:lang w:bidi="fa-IR"/>
        </w:rPr>
        <w:t xml:space="preserve"> </w:t>
      </w:r>
      <w:r w:rsidRPr="00911CAB">
        <w:rPr>
          <w:rFonts w:cs="B Lotus" w:hint="cs"/>
          <w:sz w:val="26"/>
          <w:szCs w:val="26"/>
          <w:rtl/>
          <w:lang w:bidi="fa-IR"/>
        </w:rPr>
        <w:t>مسائل</w:t>
      </w:r>
      <w:r w:rsidRPr="00911CAB">
        <w:rPr>
          <w:rFonts w:cs="B Lotus"/>
          <w:sz w:val="26"/>
          <w:szCs w:val="26"/>
          <w:rtl/>
          <w:lang w:bidi="fa-IR"/>
        </w:rPr>
        <w:t xml:space="preserve"> </w:t>
      </w:r>
      <w:r w:rsidRPr="00911CAB">
        <w:rPr>
          <w:rFonts w:cs="B Lotus" w:hint="cs"/>
          <w:sz w:val="26"/>
          <w:szCs w:val="26"/>
          <w:rtl/>
          <w:lang w:bidi="fa-IR"/>
        </w:rPr>
        <w:t>ریاضی،</w:t>
      </w:r>
      <w:r w:rsidRPr="00911CAB">
        <w:rPr>
          <w:rFonts w:cs="B Lotus"/>
          <w:sz w:val="26"/>
          <w:szCs w:val="26"/>
          <w:rtl/>
          <w:lang w:bidi="fa-IR"/>
        </w:rPr>
        <w:t xml:space="preserve"> </w:t>
      </w:r>
      <w:r w:rsidRPr="00911CAB">
        <w:rPr>
          <w:rFonts w:cs="B Lotus" w:hint="cs"/>
          <w:sz w:val="26"/>
          <w:szCs w:val="26"/>
          <w:rtl/>
          <w:lang w:bidi="fa-IR"/>
        </w:rPr>
        <w:t>در</w:t>
      </w:r>
      <w:r w:rsidRPr="00911CAB">
        <w:rPr>
          <w:rFonts w:cs="B Lotus"/>
          <w:sz w:val="26"/>
          <w:szCs w:val="26"/>
          <w:rtl/>
          <w:lang w:bidi="fa-IR"/>
        </w:rPr>
        <w:t xml:space="preserve"> </w:t>
      </w:r>
      <w:r w:rsidRPr="00911CAB">
        <w:rPr>
          <w:rFonts w:cs="B Lotus" w:hint="cs"/>
          <w:sz w:val="26"/>
          <w:szCs w:val="26"/>
          <w:rtl/>
          <w:lang w:bidi="fa-IR"/>
        </w:rPr>
        <w:t>مقایسه</w:t>
      </w:r>
      <w:r w:rsidRPr="00911CAB">
        <w:rPr>
          <w:rFonts w:cs="B Lotus"/>
          <w:sz w:val="26"/>
          <w:szCs w:val="26"/>
          <w:rtl/>
          <w:lang w:bidi="fa-IR"/>
        </w:rPr>
        <w:t xml:space="preserve"> </w:t>
      </w:r>
      <w:r w:rsidRPr="00911CAB">
        <w:rPr>
          <w:rFonts w:cs="B Lotus" w:hint="cs"/>
          <w:sz w:val="26"/>
          <w:szCs w:val="26"/>
          <w:rtl/>
          <w:lang w:bidi="fa-IR"/>
        </w:rPr>
        <w:t>با</w:t>
      </w:r>
      <w:r w:rsidRPr="00911CAB">
        <w:rPr>
          <w:rFonts w:cs="B Lotus"/>
          <w:sz w:val="26"/>
          <w:szCs w:val="26"/>
          <w:rtl/>
          <w:lang w:bidi="fa-IR"/>
        </w:rPr>
        <w:t xml:space="preserve"> </w:t>
      </w:r>
      <w:r w:rsidRPr="00911CAB">
        <w:rPr>
          <w:rFonts w:cs="B Lotus" w:hint="cs"/>
          <w:sz w:val="26"/>
          <w:szCs w:val="26"/>
          <w:rtl/>
          <w:lang w:bidi="fa-IR"/>
        </w:rPr>
        <w:t>مردان</w:t>
      </w:r>
      <w:r w:rsidRPr="00911CAB">
        <w:rPr>
          <w:rFonts w:cs="B Lotus"/>
          <w:sz w:val="26"/>
          <w:szCs w:val="26"/>
          <w:rtl/>
          <w:lang w:bidi="fa-IR"/>
        </w:rPr>
        <w:t xml:space="preserve"> </w:t>
      </w:r>
      <w:r w:rsidRPr="00911CAB">
        <w:rPr>
          <w:rFonts w:cs="B Lotus" w:hint="cs"/>
          <w:sz w:val="26"/>
          <w:szCs w:val="26"/>
          <w:rtl/>
          <w:lang w:bidi="fa-IR"/>
        </w:rPr>
        <w:t>عملکرد</w:t>
      </w:r>
      <w:r w:rsidRPr="00911CAB">
        <w:rPr>
          <w:rFonts w:cs="B Lotus"/>
          <w:sz w:val="26"/>
          <w:szCs w:val="26"/>
          <w:rtl/>
          <w:lang w:bidi="fa-IR"/>
        </w:rPr>
        <w:t xml:space="preserve"> </w:t>
      </w:r>
      <w:r w:rsidRPr="00911CAB">
        <w:rPr>
          <w:rFonts w:cs="B Lotus" w:hint="cs"/>
          <w:sz w:val="26"/>
          <w:szCs w:val="26"/>
          <w:rtl/>
          <w:lang w:bidi="fa-IR"/>
        </w:rPr>
        <w:t>ضعیف‏تری</w:t>
      </w:r>
      <w:r w:rsidRPr="00911CAB">
        <w:rPr>
          <w:rFonts w:cs="B Lotus"/>
          <w:sz w:val="26"/>
          <w:szCs w:val="26"/>
          <w:rtl/>
          <w:lang w:bidi="fa-IR"/>
        </w:rPr>
        <w:t xml:space="preserve"> </w:t>
      </w:r>
      <w:r w:rsidRPr="00911CAB">
        <w:rPr>
          <w:rFonts w:cs="B Lotus" w:hint="cs"/>
          <w:sz w:val="26"/>
          <w:szCs w:val="26"/>
          <w:rtl/>
          <w:lang w:bidi="fa-IR"/>
        </w:rPr>
        <w:t>به</w:t>
      </w:r>
      <w:r w:rsidRPr="00911CAB">
        <w:rPr>
          <w:rFonts w:cs="B Lotus"/>
          <w:sz w:val="26"/>
          <w:szCs w:val="26"/>
          <w:rtl/>
          <w:lang w:bidi="fa-IR"/>
        </w:rPr>
        <w:t xml:space="preserve"> </w:t>
      </w:r>
      <w:r w:rsidRPr="00911CAB">
        <w:rPr>
          <w:rFonts w:cs="B Lotus" w:hint="cs"/>
          <w:sz w:val="26"/>
          <w:szCs w:val="26"/>
          <w:rtl/>
          <w:lang w:bidi="fa-IR"/>
        </w:rPr>
        <w:t>نمایش</w:t>
      </w:r>
      <w:r w:rsidRPr="00911CAB">
        <w:rPr>
          <w:rFonts w:cs="B Lotus"/>
          <w:sz w:val="26"/>
          <w:szCs w:val="26"/>
          <w:rtl/>
          <w:lang w:bidi="fa-IR"/>
        </w:rPr>
        <w:t xml:space="preserve"> </w:t>
      </w:r>
      <w:r w:rsidRPr="00911CAB">
        <w:rPr>
          <w:rFonts w:cs="B Lotus" w:hint="cs"/>
          <w:sz w:val="26"/>
          <w:szCs w:val="26"/>
          <w:rtl/>
          <w:lang w:bidi="fa-IR"/>
        </w:rPr>
        <w:t>گذاشتند</w:t>
      </w:r>
      <w:r w:rsidRPr="00911CAB">
        <w:rPr>
          <w:rFonts w:cs="B Lotus"/>
          <w:sz w:val="26"/>
          <w:szCs w:val="26"/>
          <w:rtl/>
          <w:lang w:bidi="fa-IR"/>
        </w:rPr>
        <w:t xml:space="preserve"> </w:t>
      </w:r>
      <w:r w:rsidR="00362BC2" w:rsidRPr="00911CAB">
        <w:rPr>
          <w:rFonts w:cs="B Lotus"/>
          <w:sz w:val="26"/>
          <w:szCs w:val="26"/>
          <w:rtl/>
          <w:lang w:bidi="fa-IR"/>
        </w:rPr>
        <w:fldChar w:fldCharType="begin"/>
      </w:r>
      <w:r w:rsidR="00362BC2" w:rsidRPr="00911CAB">
        <w:rPr>
          <w:rFonts w:cs="B Lotus"/>
          <w:sz w:val="26"/>
          <w:szCs w:val="26"/>
          <w:rtl/>
          <w:lang w:bidi="fa-IR"/>
        </w:rPr>
        <w:instrText xml:space="preserve"> </w:instrText>
      </w:r>
      <w:r w:rsidR="00362BC2" w:rsidRPr="00911CAB">
        <w:rPr>
          <w:rFonts w:cs="B Lotus"/>
          <w:sz w:val="26"/>
          <w:szCs w:val="26"/>
          <w:lang w:bidi="fa-IR"/>
        </w:rPr>
        <w:instrText>ADDIN EN.CITE &lt;EndNote&gt;&lt;Cite&gt;&lt;Author&gt;Spencer&lt;/Author&gt;&lt;Year&gt;1999&lt;/Year&gt;&lt;RecNum&gt;201&lt;/RecNum&gt;&lt;DisplayText&gt;(10)&lt;/DisplayText&gt;&lt;record&gt;&lt;rec-number&gt;201&lt;/rec-number&gt;&lt;foreign-keys&gt;&lt;key app="EN" db-id="rpfarsawwr2txgea29t5vdxn2t2azwxex92t" timestamp="1683397509"&gt;2</w:instrText>
      </w:r>
      <w:r w:rsidR="00362BC2" w:rsidRPr="00911CAB">
        <w:rPr>
          <w:rFonts w:cs="B Lotus"/>
          <w:sz w:val="26"/>
          <w:szCs w:val="26"/>
          <w:rtl/>
          <w:lang w:bidi="fa-IR"/>
        </w:rPr>
        <w:instrText>01&lt;/</w:instrText>
      </w:r>
      <w:r w:rsidR="00362BC2" w:rsidRPr="00911CAB">
        <w:rPr>
          <w:rFonts w:cs="B Lotus"/>
          <w:sz w:val="26"/>
          <w:szCs w:val="26"/>
          <w:lang w:bidi="fa-IR"/>
        </w:rPr>
        <w:instrText>key&gt;&lt;/foreign-keys&gt;&lt;ref-type name="Journal Article"&gt;17&lt;/ref-type&gt;&lt;contributors&gt;&lt;authors&gt;&lt;author&gt;Spencer, Steven J&lt;/author&gt;&lt;author&gt;Steele, Claude M&lt;/author&gt;&lt;author&gt;Quinn, Diane M&lt;/author&gt;&lt;/authors&gt;&lt;/contributors&gt;&lt;titles&gt;&lt;title&gt;Stereotype threat and women&amp;apos;s math performance&lt;/title&gt;&lt;secondary-title&gt;Journal of experimental social psychology&lt;/secondary-title&gt;&lt;/titles&gt;&lt;periodical&gt;&lt;full-title&gt;Journal of Experimental Social Psychology&lt;/full-title&gt;&lt;/periodical&gt;&lt;pages&gt;4-28&lt;/pages&gt;&lt;volume&gt;35&lt;/volume&gt;&lt;number</w:instrText>
      </w:r>
      <w:r w:rsidR="00362BC2" w:rsidRPr="00911CAB">
        <w:rPr>
          <w:rFonts w:cs="B Lotus"/>
          <w:sz w:val="26"/>
          <w:szCs w:val="26"/>
          <w:rtl/>
          <w:lang w:bidi="fa-IR"/>
        </w:rPr>
        <w:instrText>&gt;1&lt;/</w:instrText>
      </w:r>
      <w:r w:rsidR="00362BC2" w:rsidRPr="00911CAB">
        <w:rPr>
          <w:rFonts w:cs="B Lotus"/>
          <w:sz w:val="26"/>
          <w:szCs w:val="26"/>
          <w:lang w:bidi="fa-IR"/>
        </w:rPr>
        <w:instrText>number&gt;&lt;dates&gt;&lt;year&gt;1999&lt;/year&gt;&lt;/dates&gt;&lt;isbn&gt;0022-1031&lt;/isbn&gt;&lt;urls&gt;&lt;/urls&gt;&lt;/record&gt;&lt;/Cite&gt;&lt;/EndNote</w:instrText>
      </w:r>
      <w:r w:rsidR="00362BC2" w:rsidRPr="00911CAB">
        <w:rPr>
          <w:rFonts w:cs="B Lotus"/>
          <w:sz w:val="26"/>
          <w:szCs w:val="26"/>
          <w:rtl/>
          <w:lang w:bidi="fa-IR"/>
        </w:rPr>
        <w:instrText>&gt;</w:instrText>
      </w:r>
      <w:r w:rsidR="00362BC2" w:rsidRPr="00911CAB">
        <w:rPr>
          <w:rFonts w:cs="B Lotus"/>
          <w:sz w:val="26"/>
          <w:szCs w:val="26"/>
          <w:rtl/>
          <w:lang w:bidi="fa-IR"/>
        </w:rPr>
        <w:fldChar w:fldCharType="separate"/>
      </w:r>
      <w:r w:rsidR="00362BC2" w:rsidRPr="00911CAB">
        <w:rPr>
          <w:rFonts w:cs="B Lotus"/>
          <w:noProof/>
          <w:sz w:val="26"/>
          <w:szCs w:val="26"/>
          <w:rtl/>
          <w:lang w:bidi="fa-IR"/>
        </w:rPr>
        <w:t>(10)</w:t>
      </w:r>
      <w:r w:rsidR="00362BC2" w:rsidRPr="00911CAB">
        <w:rPr>
          <w:rFonts w:cs="B Lotus"/>
          <w:sz w:val="26"/>
          <w:szCs w:val="26"/>
          <w:rtl/>
          <w:lang w:bidi="fa-IR"/>
        </w:rPr>
        <w:fldChar w:fldCharType="end"/>
      </w:r>
      <w:r w:rsidR="00362BC2" w:rsidRPr="00911CAB">
        <w:rPr>
          <w:rFonts w:cs="B Lotus" w:hint="cs"/>
          <w:sz w:val="26"/>
          <w:szCs w:val="26"/>
          <w:rtl/>
          <w:lang w:bidi="fa-IR"/>
        </w:rPr>
        <w:t>.</w:t>
      </w:r>
    </w:p>
    <w:p w14:paraId="18290629" w14:textId="6B9D0398" w:rsidR="00A0177A" w:rsidRPr="00911CAB" w:rsidRDefault="00A0177A" w:rsidP="00FC6D8E">
      <w:pPr>
        <w:bidi/>
        <w:spacing w:line="276" w:lineRule="auto"/>
        <w:contextualSpacing/>
        <w:jc w:val="both"/>
        <w:rPr>
          <w:rFonts w:cs="B Lotus"/>
          <w:sz w:val="26"/>
          <w:szCs w:val="26"/>
          <w:lang w:bidi="fa-IR"/>
        </w:rPr>
      </w:pPr>
      <w:r w:rsidRPr="00911CAB">
        <w:rPr>
          <w:rFonts w:cs="B Lotus" w:hint="cs"/>
          <w:sz w:val="26"/>
          <w:szCs w:val="26"/>
          <w:rtl/>
          <w:lang w:bidi="fa-IR"/>
        </w:rPr>
        <w:t>از سوی دیگر، پژوهش‏های اندکی</w:t>
      </w:r>
      <w:r w:rsidR="001C73D3" w:rsidRPr="00911CAB">
        <w:rPr>
          <w:rFonts w:cs="B Lotus" w:hint="cs"/>
          <w:sz w:val="26"/>
          <w:szCs w:val="26"/>
          <w:rtl/>
          <w:lang w:bidi="fa-IR"/>
        </w:rPr>
        <w:t xml:space="preserve"> جهت بررسی</w:t>
      </w:r>
      <w:r w:rsidRPr="00911CAB">
        <w:rPr>
          <w:rFonts w:cs="B Lotus" w:hint="cs"/>
          <w:sz w:val="26"/>
          <w:szCs w:val="26"/>
          <w:rtl/>
          <w:lang w:bidi="fa-IR"/>
        </w:rPr>
        <w:t xml:space="preserve"> تأثیر کلیشه‏های مثبت بر عملکرد و یادگیری حرکتی افراد </w:t>
      </w:r>
      <w:r w:rsidR="001C73D3" w:rsidRPr="00911CAB">
        <w:rPr>
          <w:rFonts w:cs="B Lotus" w:hint="cs"/>
          <w:sz w:val="26"/>
          <w:szCs w:val="26"/>
          <w:rtl/>
          <w:lang w:bidi="fa-IR"/>
        </w:rPr>
        <w:t>صورت گرفته است</w:t>
      </w:r>
      <w:r w:rsidRPr="00911CAB">
        <w:rPr>
          <w:rFonts w:cs="B Lotus" w:hint="cs"/>
          <w:sz w:val="26"/>
          <w:szCs w:val="26"/>
          <w:rtl/>
          <w:lang w:bidi="fa-IR"/>
        </w:rPr>
        <w:t>. بر اساس نظریه تقویت کلیشه</w:t>
      </w:r>
      <w:r w:rsidRPr="00911CAB">
        <w:rPr>
          <w:rStyle w:val="FootnoteReference"/>
          <w:rFonts w:cs="B Lotus"/>
          <w:sz w:val="26"/>
          <w:szCs w:val="26"/>
          <w:rtl/>
          <w:lang w:bidi="fa-IR"/>
        </w:rPr>
        <w:footnoteReference w:id="2"/>
      </w:r>
      <w:r w:rsidRPr="00911CAB">
        <w:rPr>
          <w:rFonts w:cs="B Lotus" w:hint="cs"/>
          <w:sz w:val="26"/>
          <w:szCs w:val="26"/>
          <w:rtl/>
          <w:lang w:bidi="fa-IR"/>
        </w:rPr>
        <w:t>، القاء کلیشه‏های مثبت می‏تواند منجر به تق</w:t>
      </w:r>
      <w:r w:rsidR="00932185" w:rsidRPr="00911CAB">
        <w:rPr>
          <w:rFonts w:cs="B Lotus" w:hint="cs"/>
          <w:sz w:val="26"/>
          <w:szCs w:val="26"/>
          <w:rtl/>
          <w:lang w:bidi="fa-IR"/>
        </w:rPr>
        <w:t>ویت عمل</w:t>
      </w:r>
      <w:r w:rsidR="00FC6D8E" w:rsidRPr="00911CAB">
        <w:rPr>
          <w:rFonts w:cs="B Lotus" w:hint="cs"/>
          <w:sz w:val="26"/>
          <w:szCs w:val="26"/>
          <w:rtl/>
          <w:lang w:bidi="fa-IR"/>
        </w:rPr>
        <w:t>کرد افراد شود</w:t>
      </w:r>
      <w:r w:rsidRPr="00911CAB">
        <w:rPr>
          <w:rFonts w:cs="B Lotus" w:hint="cs"/>
          <w:sz w:val="26"/>
          <w:szCs w:val="26"/>
          <w:rtl/>
          <w:lang w:bidi="fa-IR"/>
        </w:rPr>
        <w:t xml:space="preserve"> </w:t>
      </w:r>
      <w:r w:rsidR="00FC6D8E" w:rsidRPr="00911CAB">
        <w:rPr>
          <w:rFonts w:cs="B Lotus"/>
          <w:sz w:val="26"/>
          <w:szCs w:val="26"/>
          <w:rtl/>
          <w:lang w:bidi="fa-IR"/>
        </w:rPr>
        <w:fldChar w:fldCharType="begin"/>
      </w:r>
      <w:r w:rsidR="00FC6D8E" w:rsidRPr="00911CAB">
        <w:rPr>
          <w:rFonts w:cs="B Lotus"/>
          <w:sz w:val="26"/>
          <w:szCs w:val="26"/>
          <w:rtl/>
          <w:lang w:bidi="fa-IR"/>
        </w:rPr>
        <w:instrText xml:space="preserve"> </w:instrText>
      </w:r>
      <w:r w:rsidR="00FC6D8E" w:rsidRPr="00911CAB">
        <w:rPr>
          <w:rFonts w:cs="B Lotus"/>
          <w:sz w:val="26"/>
          <w:szCs w:val="26"/>
          <w:lang w:bidi="fa-IR"/>
        </w:rPr>
        <w:instrText>ADDIN EN.CITE &lt;EndNote&gt;&lt;Cite&gt;&lt;Author&gt;Shih&lt;/Author&gt;&lt;Year&gt;2012&lt;/Year&gt;&lt;RecNum&gt;202&lt;/RecNum&gt;&lt;DisplayText&gt;(11)&lt;/DisplayText&gt;&lt;record&gt;&lt;rec-number&gt;202&lt;/rec-number&gt;&lt;foreign-keys&gt;&lt;key app="EN" db-id="rpfarsawwr2txgea29t5vdxn2t2azwxex92t" timestamp="1683397564"&gt;202</w:instrText>
      </w:r>
      <w:r w:rsidR="00FC6D8E" w:rsidRPr="00911CAB">
        <w:rPr>
          <w:rFonts w:cs="B Lotus"/>
          <w:sz w:val="26"/>
          <w:szCs w:val="26"/>
          <w:rtl/>
          <w:lang w:bidi="fa-IR"/>
        </w:rPr>
        <w:instrText>&lt;/</w:instrText>
      </w:r>
      <w:r w:rsidR="00FC6D8E" w:rsidRPr="00911CAB">
        <w:rPr>
          <w:rFonts w:cs="B Lotus"/>
          <w:sz w:val="26"/>
          <w:szCs w:val="26"/>
          <w:lang w:bidi="fa-IR"/>
        </w:rPr>
        <w:instrText>key&gt;&lt;/foreign-keys&gt;&lt;ref-type name="Journal Article"&gt;17&lt;/ref-type&gt;&lt;contributors&gt;&lt;authors&gt;&lt;author&gt;Shih, Margaret J&lt;/author&gt;&lt;author&gt;Pittinsky, Todd L&lt;/author&gt;&lt;author&gt;Ho, Geoffrey C&lt;/author&gt;&lt;/authors&gt;&lt;/contributors&gt;&lt;titles&gt;&lt;title&gt;Stereotype boost: Positive outcomes from the activation of positive stereotypes&lt;/title&gt;&lt;/titles&gt;&lt;dates&gt;&lt;year&gt;2012&lt;/year&gt;&lt;/dates&gt;&lt;isbn&gt;0199732442&lt;/isbn&gt;&lt;urls&gt;&lt;/urls&gt;&lt;/record&gt;&lt;/Cite&gt;&lt;/EndNote</w:instrText>
      </w:r>
      <w:r w:rsidR="00FC6D8E" w:rsidRPr="00911CAB">
        <w:rPr>
          <w:rFonts w:cs="B Lotus"/>
          <w:sz w:val="26"/>
          <w:szCs w:val="26"/>
          <w:rtl/>
          <w:lang w:bidi="fa-IR"/>
        </w:rPr>
        <w:instrText>&gt;</w:instrText>
      </w:r>
      <w:r w:rsidR="00FC6D8E" w:rsidRPr="00911CAB">
        <w:rPr>
          <w:rFonts w:cs="B Lotus"/>
          <w:sz w:val="26"/>
          <w:szCs w:val="26"/>
          <w:rtl/>
          <w:lang w:bidi="fa-IR"/>
        </w:rPr>
        <w:fldChar w:fldCharType="separate"/>
      </w:r>
      <w:r w:rsidR="00FC6D8E" w:rsidRPr="00911CAB">
        <w:rPr>
          <w:rFonts w:cs="B Lotus"/>
          <w:noProof/>
          <w:sz w:val="26"/>
          <w:szCs w:val="26"/>
          <w:rtl/>
          <w:lang w:bidi="fa-IR"/>
        </w:rPr>
        <w:t>(11)</w:t>
      </w:r>
      <w:r w:rsidR="00FC6D8E" w:rsidRPr="00911CAB">
        <w:rPr>
          <w:rFonts w:cs="B Lotus"/>
          <w:sz w:val="26"/>
          <w:szCs w:val="26"/>
          <w:rtl/>
          <w:lang w:bidi="fa-IR"/>
        </w:rPr>
        <w:fldChar w:fldCharType="end"/>
      </w:r>
      <w:r w:rsidR="00FC6D8E" w:rsidRPr="00911CAB">
        <w:rPr>
          <w:rFonts w:cs="B Lotus" w:hint="cs"/>
          <w:sz w:val="26"/>
          <w:szCs w:val="26"/>
          <w:rtl/>
          <w:lang w:bidi="fa-IR"/>
        </w:rPr>
        <w:t xml:space="preserve">. </w:t>
      </w:r>
      <w:r w:rsidRPr="00911CAB">
        <w:rPr>
          <w:rFonts w:cs="B Lotus" w:hint="cs"/>
          <w:sz w:val="26"/>
          <w:szCs w:val="26"/>
          <w:rtl/>
          <w:lang w:bidi="fa-IR"/>
        </w:rPr>
        <w:t>می‏توان از طریق دو روش متفاوت، کلیشه‏های مثبت را القاء کرد. در روش آسیب‏پذیری کلیشه‏ها</w:t>
      </w:r>
      <w:r w:rsidRPr="00911CAB">
        <w:rPr>
          <w:rStyle w:val="FootnoteReference"/>
          <w:rFonts w:cs="B Lotus"/>
          <w:sz w:val="26"/>
          <w:szCs w:val="26"/>
          <w:rtl/>
          <w:lang w:bidi="fa-IR"/>
        </w:rPr>
        <w:footnoteReference w:id="3"/>
      </w:r>
      <w:r w:rsidRPr="00911CAB">
        <w:rPr>
          <w:rFonts w:cs="B Lotus" w:hint="cs"/>
          <w:sz w:val="26"/>
          <w:szCs w:val="26"/>
          <w:rtl/>
          <w:lang w:bidi="fa-IR"/>
        </w:rPr>
        <w:t xml:space="preserve">، باورهای مثبت </w:t>
      </w:r>
      <w:r w:rsidR="00CD5850" w:rsidRPr="00911CAB">
        <w:rPr>
          <w:rFonts w:cs="B Lotus" w:hint="cs"/>
          <w:sz w:val="26"/>
          <w:szCs w:val="26"/>
          <w:rtl/>
          <w:lang w:bidi="fa-IR"/>
        </w:rPr>
        <w:t>درباره</w:t>
      </w:r>
      <w:r w:rsidRPr="00911CAB">
        <w:rPr>
          <w:rFonts w:cs="B Lotus" w:hint="cs"/>
          <w:sz w:val="26"/>
          <w:szCs w:val="26"/>
          <w:rtl/>
          <w:lang w:bidi="fa-IR"/>
        </w:rPr>
        <w:t xml:space="preserve"> گروهی که به آن تعلق داریم، بیان می‏شود. </w:t>
      </w:r>
      <w:r w:rsidR="00531F18" w:rsidRPr="00911CAB">
        <w:rPr>
          <w:rFonts w:cs="B Lotus" w:hint="cs"/>
          <w:sz w:val="26"/>
          <w:szCs w:val="26"/>
          <w:rtl/>
          <w:lang w:bidi="fa-IR"/>
        </w:rPr>
        <w:t xml:space="preserve">به عنوان مثال، </w:t>
      </w:r>
      <w:r w:rsidRPr="00911CAB">
        <w:rPr>
          <w:rFonts w:cs="B Lotus" w:hint="cs"/>
          <w:sz w:val="26"/>
          <w:szCs w:val="26"/>
          <w:rtl/>
          <w:lang w:bidi="fa-IR"/>
        </w:rPr>
        <w:t>در</w:t>
      </w:r>
      <w:r w:rsidR="003A0CE2" w:rsidRPr="00911CAB">
        <w:rPr>
          <w:rFonts w:cs="B Lotus" w:hint="cs"/>
          <w:sz w:val="26"/>
          <w:szCs w:val="26"/>
          <w:rtl/>
          <w:lang w:bidi="fa-IR"/>
        </w:rPr>
        <w:t xml:space="preserve"> </w:t>
      </w:r>
      <w:r w:rsidR="00CD5850" w:rsidRPr="00911CAB">
        <w:rPr>
          <w:rFonts w:cs="B Lotus" w:hint="cs"/>
          <w:sz w:val="26"/>
          <w:szCs w:val="26"/>
          <w:rtl/>
          <w:lang w:bidi="fa-IR"/>
        </w:rPr>
        <w:t>مطالعه‌ای</w:t>
      </w:r>
      <w:r w:rsidR="003A0CE2" w:rsidRPr="00911CAB">
        <w:rPr>
          <w:rFonts w:cs="B Lotus" w:hint="cs"/>
          <w:sz w:val="26"/>
          <w:szCs w:val="26"/>
          <w:rtl/>
          <w:lang w:bidi="fa-IR"/>
        </w:rPr>
        <w:t xml:space="preserve"> به شرکت‏کنندگان سفیدپوست در گروه باور کلیشه‏ای مثبت اجازه داده شد تا فیلمی کوتاه را مشاهده کنند. محتوای این فیلم حاکی از آن بود که ورزشکاران سفیدپوست بهترین عملکرد را در میان ورزشکاران حاضر در </w:t>
      </w:r>
      <w:r w:rsidR="003A0CE2" w:rsidRPr="00911CAB">
        <w:rPr>
          <w:rFonts w:cs="B Lotus"/>
          <w:sz w:val="26"/>
          <w:szCs w:val="26"/>
          <w:lang w:bidi="fa-IR"/>
        </w:rPr>
        <w:t>NBA</w:t>
      </w:r>
      <w:r w:rsidR="003A0CE2" w:rsidRPr="00911CAB">
        <w:rPr>
          <w:rFonts w:cs="B Lotus" w:hint="cs"/>
          <w:sz w:val="26"/>
          <w:szCs w:val="26"/>
          <w:rtl/>
          <w:lang w:bidi="fa-IR"/>
        </w:rPr>
        <w:t xml:space="preserve"> دارند. نتایج نشان داد که باورهای کلیشه‏ای مثبت باعث بهبود عملکرد حرکتی </w:t>
      </w:r>
      <w:r w:rsidR="00CD5850" w:rsidRPr="00911CAB">
        <w:rPr>
          <w:rFonts w:cs="B Lotus" w:hint="cs"/>
          <w:sz w:val="26"/>
          <w:szCs w:val="26"/>
          <w:rtl/>
          <w:lang w:bidi="fa-IR"/>
        </w:rPr>
        <w:t>ورزشکاران</w:t>
      </w:r>
      <w:r w:rsidR="003A0CE2" w:rsidRPr="00911CAB">
        <w:rPr>
          <w:rFonts w:cs="B Lotus" w:hint="cs"/>
          <w:sz w:val="26"/>
          <w:szCs w:val="26"/>
          <w:rtl/>
          <w:lang w:bidi="fa-IR"/>
        </w:rPr>
        <w:t xml:space="preserve"> </w:t>
      </w:r>
      <w:r w:rsidR="00405FDC" w:rsidRPr="00911CAB">
        <w:rPr>
          <w:rFonts w:cs="B Lotus" w:hint="cs"/>
          <w:sz w:val="26"/>
          <w:szCs w:val="26"/>
          <w:rtl/>
          <w:lang w:bidi="fa-IR"/>
        </w:rPr>
        <w:t xml:space="preserve"> شد</w:t>
      </w:r>
      <w:r w:rsidR="003A0CE2" w:rsidRPr="00911CAB">
        <w:rPr>
          <w:rFonts w:cs="B Lotus" w:hint="cs"/>
          <w:sz w:val="26"/>
          <w:szCs w:val="26"/>
          <w:rtl/>
          <w:lang w:bidi="fa-IR"/>
        </w:rPr>
        <w:t xml:space="preserve"> </w:t>
      </w:r>
      <w:r w:rsidR="003A0CE2" w:rsidRPr="00911CAB">
        <w:rPr>
          <w:rFonts w:cs="B Lotus"/>
          <w:sz w:val="26"/>
          <w:szCs w:val="26"/>
          <w:rtl/>
          <w:lang w:bidi="fa-IR"/>
        </w:rPr>
        <w:fldChar w:fldCharType="begin"/>
      </w:r>
      <w:r w:rsidR="003A0CE2" w:rsidRPr="00911CAB">
        <w:rPr>
          <w:rFonts w:cs="B Lotus"/>
          <w:sz w:val="26"/>
          <w:szCs w:val="26"/>
          <w:rtl/>
          <w:lang w:bidi="fa-IR"/>
        </w:rPr>
        <w:instrText xml:space="preserve"> </w:instrText>
      </w:r>
      <w:r w:rsidR="003A0CE2" w:rsidRPr="00911CAB">
        <w:rPr>
          <w:rFonts w:cs="B Lotus"/>
          <w:sz w:val="26"/>
          <w:szCs w:val="26"/>
          <w:lang w:bidi="fa-IR"/>
        </w:rPr>
        <w:instrText>ADDIN EN.CITE &lt;EndNote&gt;&lt;Cite&gt;&lt;Author&gt;Krendl&lt;/Author&gt;&lt;Year&gt;2012&lt;/Year&gt;&lt;RecNum&gt;193&lt;/RecNum&gt;&lt;DisplayText&gt;(12)&lt;/DisplayText&gt;&lt;record&gt;&lt;rec-number&gt;193&lt;/rec-number&gt;&lt;foreign-keys&gt;&lt;key app="EN" db-id="rpfarsawwr2txgea29t5vdxn2t2azwxex92t" timestamp="1683396881"&gt;19</w:instrText>
      </w:r>
      <w:r w:rsidR="003A0CE2" w:rsidRPr="00911CAB">
        <w:rPr>
          <w:rFonts w:cs="B Lotus"/>
          <w:sz w:val="26"/>
          <w:szCs w:val="26"/>
          <w:rtl/>
          <w:lang w:bidi="fa-IR"/>
        </w:rPr>
        <w:instrText>3&lt;/</w:instrText>
      </w:r>
      <w:r w:rsidR="003A0CE2" w:rsidRPr="00911CAB">
        <w:rPr>
          <w:rFonts w:cs="B Lotus"/>
          <w:sz w:val="26"/>
          <w:szCs w:val="26"/>
          <w:lang w:bidi="fa-IR"/>
        </w:rPr>
        <w:instrText>key&gt;&lt;/foreign-keys&gt;&lt;ref-type name="Journal Article"&gt;17&lt;/ref-type&gt;&lt;contributors&gt;&lt;authors&gt;&lt;author&gt;Krendl, Anne&lt;/author&gt;&lt;author&gt;Gainsburg, Izzy&lt;/author&gt;&lt;author&gt;Ambady, Nalini&lt;/author&gt;&lt;/authors&gt;&lt;/contributors&gt;&lt;titles&gt;&lt;title&gt;The effects of stereotypes and observer pressure on athletic performance&lt;/title&gt;&lt;secondary-title&gt;Journal of Sport and Exercise Psychology&lt;/secondary-title&gt;&lt;/titles&gt;&lt;periodical&gt;&lt;full-title&gt;Journal of sport and exercise psychology&lt;/full-title&gt;&lt;/periodical&gt;&lt;pages&gt;3-15&lt;/pages&gt;&lt;volume&gt;34&lt;/volume&gt;&lt;number&gt;1&lt;/number&gt;&lt;dates&gt;&lt;year&gt;2012&lt;/year&gt;&lt;/dates&gt;&lt;isbn&gt;1543-2904&lt;/isbn&gt;&lt;urls&gt;&lt;/urls&gt;&lt;/record&gt;&lt;/Cite&gt;&lt;/EndNote</w:instrText>
      </w:r>
      <w:r w:rsidR="003A0CE2" w:rsidRPr="00911CAB">
        <w:rPr>
          <w:rFonts w:cs="B Lotus"/>
          <w:sz w:val="26"/>
          <w:szCs w:val="26"/>
          <w:rtl/>
          <w:lang w:bidi="fa-IR"/>
        </w:rPr>
        <w:instrText>&gt;</w:instrText>
      </w:r>
      <w:r w:rsidR="003A0CE2" w:rsidRPr="00911CAB">
        <w:rPr>
          <w:rFonts w:cs="B Lotus"/>
          <w:sz w:val="26"/>
          <w:szCs w:val="26"/>
          <w:rtl/>
          <w:lang w:bidi="fa-IR"/>
        </w:rPr>
        <w:fldChar w:fldCharType="separate"/>
      </w:r>
      <w:r w:rsidR="003A0CE2" w:rsidRPr="00911CAB">
        <w:rPr>
          <w:rFonts w:cs="B Lotus"/>
          <w:noProof/>
          <w:sz w:val="26"/>
          <w:szCs w:val="26"/>
          <w:rtl/>
          <w:lang w:bidi="fa-IR"/>
        </w:rPr>
        <w:t>(12)</w:t>
      </w:r>
      <w:r w:rsidR="003A0CE2" w:rsidRPr="00911CAB">
        <w:rPr>
          <w:rFonts w:cs="B Lotus"/>
          <w:sz w:val="26"/>
          <w:szCs w:val="26"/>
          <w:rtl/>
          <w:lang w:bidi="fa-IR"/>
        </w:rPr>
        <w:fldChar w:fldCharType="end"/>
      </w:r>
      <w:r w:rsidR="003A0CE2" w:rsidRPr="00911CAB">
        <w:rPr>
          <w:rFonts w:cs="B Lotus" w:hint="cs"/>
          <w:sz w:val="26"/>
          <w:szCs w:val="26"/>
          <w:rtl/>
          <w:lang w:bidi="fa-IR"/>
        </w:rPr>
        <w:t>.</w:t>
      </w:r>
      <w:r w:rsidR="00362BC2" w:rsidRPr="00911CAB">
        <w:rPr>
          <w:rFonts w:cs="B Lotus" w:hint="cs"/>
          <w:sz w:val="26"/>
          <w:szCs w:val="26"/>
          <w:rtl/>
          <w:lang w:bidi="fa-IR"/>
        </w:rPr>
        <w:t xml:space="preserve"> </w:t>
      </w:r>
      <w:r w:rsidRPr="00911CAB">
        <w:rPr>
          <w:rFonts w:cs="B Lotus" w:hint="cs"/>
          <w:sz w:val="26"/>
          <w:szCs w:val="26"/>
          <w:rtl/>
          <w:lang w:bidi="fa-IR"/>
        </w:rPr>
        <w:t xml:space="preserve">از سوی دیگر </w:t>
      </w:r>
      <w:r w:rsidR="00CD5850" w:rsidRPr="00911CAB">
        <w:rPr>
          <w:rFonts w:cs="B Lotus" w:hint="cs"/>
          <w:sz w:val="26"/>
          <w:szCs w:val="26"/>
          <w:rtl/>
          <w:lang w:bidi="fa-IR"/>
        </w:rPr>
        <w:t>در</w:t>
      </w:r>
      <w:r w:rsidR="006D1F06" w:rsidRPr="00911CAB">
        <w:rPr>
          <w:rFonts w:cs="B Lotus" w:hint="cs"/>
          <w:sz w:val="26"/>
          <w:szCs w:val="26"/>
          <w:rtl/>
          <w:lang w:bidi="fa-IR"/>
        </w:rPr>
        <w:t xml:space="preserve"> </w:t>
      </w:r>
      <w:r w:rsidR="00CD5850" w:rsidRPr="00911CAB">
        <w:rPr>
          <w:rFonts w:cs="B Lotus" w:hint="cs"/>
          <w:sz w:val="26"/>
          <w:szCs w:val="26"/>
          <w:rtl/>
          <w:lang w:bidi="fa-IR"/>
        </w:rPr>
        <w:t>روش</w:t>
      </w:r>
      <w:r w:rsidRPr="00911CAB">
        <w:rPr>
          <w:rFonts w:cs="B Lotus" w:hint="cs"/>
          <w:sz w:val="26"/>
          <w:szCs w:val="26"/>
          <w:rtl/>
          <w:lang w:bidi="fa-IR"/>
        </w:rPr>
        <w:t xml:space="preserve"> انتقال کلیشه</w:t>
      </w:r>
      <w:r w:rsidRPr="00911CAB">
        <w:rPr>
          <w:rStyle w:val="FootnoteReference"/>
          <w:rFonts w:cs="B Lotus"/>
          <w:sz w:val="26"/>
          <w:szCs w:val="26"/>
          <w:rtl/>
          <w:lang w:bidi="fa-IR"/>
        </w:rPr>
        <w:footnoteReference w:id="4"/>
      </w:r>
      <w:r w:rsidRPr="00911CAB">
        <w:rPr>
          <w:rFonts w:cs="B Lotus" w:hint="cs"/>
          <w:sz w:val="26"/>
          <w:szCs w:val="26"/>
          <w:rtl/>
          <w:lang w:bidi="fa-IR"/>
        </w:rPr>
        <w:t xml:space="preserve">، باورهای منفی </w:t>
      </w:r>
      <w:r w:rsidR="00CD5850" w:rsidRPr="00911CAB">
        <w:rPr>
          <w:rFonts w:cs="B Lotus" w:hint="cs"/>
          <w:sz w:val="26"/>
          <w:szCs w:val="26"/>
          <w:rtl/>
          <w:lang w:bidi="fa-IR"/>
        </w:rPr>
        <w:t>درباره</w:t>
      </w:r>
      <w:r w:rsidRPr="00911CAB">
        <w:rPr>
          <w:rFonts w:cs="B Lotus" w:hint="cs"/>
          <w:sz w:val="26"/>
          <w:szCs w:val="26"/>
          <w:rtl/>
          <w:lang w:bidi="fa-IR"/>
        </w:rPr>
        <w:t xml:space="preserve"> </w:t>
      </w:r>
      <w:r w:rsidR="00F721C9" w:rsidRPr="00911CAB">
        <w:rPr>
          <w:rFonts w:cs="B Lotus" w:hint="cs"/>
          <w:sz w:val="26"/>
          <w:szCs w:val="26"/>
          <w:rtl/>
          <w:lang w:bidi="fa-IR"/>
        </w:rPr>
        <w:t xml:space="preserve">گروه‏ مقابل </w:t>
      </w:r>
      <w:r w:rsidRPr="00911CAB">
        <w:rPr>
          <w:rFonts w:cs="B Lotus" w:hint="cs"/>
          <w:sz w:val="26"/>
          <w:szCs w:val="26"/>
          <w:rtl/>
          <w:lang w:bidi="fa-IR"/>
        </w:rPr>
        <w:t>مطرح</w:t>
      </w:r>
      <w:r w:rsidR="00F721C9" w:rsidRPr="00911CAB">
        <w:rPr>
          <w:rFonts w:cs="B Lotus" w:hint="cs"/>
          <w:sz w:val="26"/>
          <w:szCs w:val="26"/>
          <w:rtl/>
          <w:lang w:bidi="fa-IR"/>
        </w:rPr>
        <w:t xml:space="preserve"> می‏</w:t>
      </w:r>
      <w:r w:rsidR="00F721C9" w:rsidRPr="00911CAB">
        <w:rPr>
          <w:rFonts w:cs="B Lotus" w:hint="cs"/>
          <w:caps/>
          <w:sz w:val="26"/>
          <w:szCs w:val="26"/>
          <w:rtl/>
          <w:lang w:bidi="fa-IR"/>
        </w:rPr>
        <w:t xml:space="preserve">شود، </w:t>
      </w:r>
      <w:r w:rsidR="00CD5850" w:rsidRPr="00911CAB">
        <w:rPr>
          <w:rFonts w:cs="B Lotus" w:hint="cs"/>
          <w:caps/>
          <w:sz w:val="26"/>
          <w:szCs w:val="26"/>
          <w:rtl/>
          <w:lang w:bidi="fa-IR"/>
        </w:rPr>
        <w:t>به‌عنوان‌مثال</w:t>
      </w:r>
      <w:r w:rsidR="00F721C9" w:rsidRPr="00911CAB">
        <w:rPr>
          <w:rFonts w:cs="B Lotus" w:hint="cs"/>
          <w:caps/>
          <w:sz w:val="26"/>
          <w:szCs w:val="26"/>
          <w:rtl/>
          <w:lang w:bidi="fa-IR"/>
        </w:rPr>
        <w:t xml:space="preserve">، </w:t>
      </w:r>
      <w:r w:rsidR="00973E7D" w:rsidRPr="00911CAB">
        <w:rPr>
          <w:rFonts w:cs="B Lotus" w:hint="cs"/>
          <w:caps/>
          <w:sz w:val="26"/>
          <w:szCs w:val="26"/>
          <w:rtl/>
          <w:lang w:bidi="fa-IR"/>
        </w:rPr>
        <w:t>جهت</w:t>
      </w:r>
      <w:r w:rsidR="00F721C9" w:rsidRPr="00911CAB">
        <w:rPr>
          <w:rFonts w:cs="B Lotus" w:hint="cs"/>
          <w:caps/>
          <w:sz w:val="26"/>
          <w:szCs w:val="26"/>
          <w:rtl/>
          <w:lang w:bidi="fa-IR"/>
        </w:rPr>
        <w:t xml:space="preserve"> برانگیختن دختران/زنان</w:t>
      </w:r>
      <w:r w:rsidR="003E2D6A" w:rsidRPr="00911CAB">
        <w:rPr>
          <w:rFonts w:cs="B Lotus" w:hint="cs"/>
          <w:caps/>
          <w:sz w:val="26"/>
          <w:szCs w:val="26"/>
          <w:rtl/>
          <w:lang w:bidi="fa-IR"/>
        </w:rPr>
        <w:t xml:space="preserve"> جهت ارائه عملکردی مطلوب،</w:t>
      </w:r>
      <w:r w:rsidR="00F721C9" w:rsidRPr="00911CAB">
        <w:rPr>
          <w:rFonts w:cs="B Lotus" w:hint="cs"/>
          <w:caps/>
          <w:sz w:val="26"/>
          <w:szCs w:val="26"/>
          <w:rtl/>
          <w:lang w:bidi="fa-IR"/>
        </w:rPr>
        <w:t xml:space="preserve"> به آنان گفته می‏شود که پسران/مردان در تکلیف موردنظر، </w:t>
      </w:r>
      <w:r w:rsidR="00CD5850" w:rsidRPr="00911CAB">
        <w:rPr>
          <w:rFonts w:cs="B Lotus" w:hint="cs"/>
          <w:caps/>
          <w:sz w:val="26"/>
          <w:szCs w:val="26"/>
          <w:rtl/>
          <w:lang w:bidi="fa-IR"/>
        </w:rPr>
        <w:t>معمولاً</w:t>
      </w:r>
      <w:r w:rsidR="000B4C2F" w:rsidRPr="00911CAB">
        <w:rPr>
          <w:rFonts w:cs="B Lotus" w:hint="cs"/>
          <w:caps/>
          <w:sz w:val="26"/>
          <w:szCs w:val="26"/>
          <w:rtl/>
          <w:lang w:bidi="fa-IR"/>
        </w:rPr>
        <w:t xml:space="preserve"> </w:t>
      </w:r>
      <w:r w:rsidR="00F721C9" w:rsidRPr="00911CAB">
        <w:rPr>
          <w:rFonts w:cs="B Lotus" w:hint="cs"/>
          <w:caps/>
          <w:sz w:val="26"/>
          <w:szCs w:val="26"/>
          <w:rtl/>
          <w:lang w:bidi="fa-IR"/>
        </w:rPr>
        <w:t>عملکرد ضعیف‏تری به نمایش می‏گذارن</w:t>
      </w:r>
      <w:r w:rsidRPr="00911CAB">
        <w:rPr>
          <w:rFonts w:cs="B Lotus" w:hint="cs"/>
          <w:sz w:val="26"/>
          <w:szCs w:val="26"/>
          <w:rtl/>
          <w:lang w:bidi="fa-IR"/>
        </w:rPr>
        <w:t>د</w:t>
      </w:r>
      <w:r w:rsidR="003A0CE2" w:rsidRPr="00911CAB">
        <w:rPr>
          <w:rFonts w:cs="B Lotus" w:hint="cs"/>
          <w:sz w:val="26"/>
          <w:szCs w:val="26"/>
          <w:rtl/>
          <w:lang w:bidi="fa-IR"/>
        </w:rPr>
        <w:t xml:space="preserve"> </w:t>
      </w:r>
      <w:r w:rsidR="003A0CE2" w:rsidRPr="00911CAB">
        <w:rPr>
          <w:rFonts w:cs="B Lotus"/>
          <w:sz w:val="26"/>
          <w:szCs w:val="26"/>
          <w:rtl/>
          <w:lang w:bidi="fa-IR"/>
        </w:rPr>
        <w:fldChar w:fldCharType="begin">
          <w:fldData xml:space="preserve">PEVuZE5vdGU+PENpdGU+PEF1dGhvcj5DaGFsYWJhZXY8L0F1dGhvcj48WWVhcj4yMDA4PC9ZZWFy
PjxSZWNOdW0+MTgyPC9SZWNOdW0+PERpc3BsYXlUZXh0PigxMywgMTQpPC9EaXNwbGF5VGV4dD48
cmVjb3JkPjxyZWMtbnVtYmVyPjE4MjwvcmVjLW51bWJlcj48Zm9yZWlnbi1rZXlzPjxrZXkgYXBw
PSJFTiIgZGItaWQ9InJwZmFyc2F3d3IydHhnZWEyOXQ1dmR4bjJ0MmF6d3hleDkydCIgdGltZXN0
YW1wPSIxNjgzMzkzMDYzIj4xODI8L2tleT48L2ZvcmVpZ24ta2V5cz48cmVmLXR5cGUgbmFtZT0i
Sm91cm5hbCBBcnRpY2xlIj4xNzwvcmVmLXR5cGU+PGNvbnRyaWJ1dG9ycz48YXV0aG9ycz48YXV0
aG9yPkNoYWxhYmFldiwgQcOvbmE8L2F1dGhvcj48YXV0aG9yPlN0b25lLCBKZWZmPC9hdXRob3I+
PGF1dGhvcj5TYXJyYXppbiwgUGhpbGlwcGU8L2F1dGhvcj48YXV0aG9yPkNyb2l6ZXQsIEplYW4t
Q2xhdWRlPC9hdXRob3I+PC9hdXRob3JzPjwvY29udHJpYnV0b3JzPjx0aXRsZXM+PHRpdGxlPklu
dmVzdGlnYXRpbmcgcGh5c2lvbG9naWNhbCBhbmQgc2VsZi1yZXBvcnRlZCBtZWRpYXRvcnMgb2Yg
c3RlcmVvdHlwZSBsaWZ0IGVmZmVjdHMgb24gYSBtb3RvciB0YXNrPC90aXRsZT48c2Vjb25kYXJ5
LXRpdGxlPkJhc2ljIGFuZCBBcHBsaWVkIFNvY2lhbCBQc3ljaG9sb2d5PC9zZWNvbmRhcnktdGl0
bGU+PC90aXRsZXM+PHBlcmlvZGljYWw+PGZ1bGwtdGl0bGU+QmFzaWMgYW5kIEFwcGxpZWQgU29j
aWFsIFBzeWNob2xvZ3k8L2Z1bGwtdGl0bGU+PC9wZXJpb2RpY2FsPjxwYWdlcz4xOC0yNjwvcGFn
ZXM+PHZvbHVtZT4zMDwvdm9sdW1lPjxudW1iZXI+MTwvbnVtYmVyPjxkYXRlcz48eWVhcj4yMDA4
PC95ZWFyPjwvZGF0ZXM+PGlzYm4+MDE5Ny0zNTMzPC9pc2JuPjx1cmxzPjwvdXJscz48L3JlY29y
ZD48L0NpdGU+PENpdGU+PEF1dGhvcj5DaGFsYWJhZXY8L0F1dGhvcj48WWVhcj4yMDA4PC9ZZWFy
PjxSZWNOdW0+MTgyPC9SZWNOdW0+PHJlY29yZD48cmVjLW51bWJlcj4xODI8L3JlYy1udW1iZXI+
PGZvcmVpZ24ta2V5cz48a2V5IGFwcD0iRU4iIGRiLWlkPSJycGZhcnNhd3dyMnR4Z2VhMjl0NXZk
eG4ydDJhend4ZXg5MnQiIHRpbWVzdGFtcD0iMTY4MzM5MzA2MyI+MTgyPC9rZXk+PC9mb3JlaWdu
LWtleXM+PHJlZi10eXBlIG5hbWU9IkpvdXJuYWwgQXJ0aWNsZSI+MTc8L3JlZi10eXBlPjxjb250
cmlidXRvcnM+PGF1dGhvcnM+PGF1dGhvcj5DaGFsYWJhZXYsIEHDr25hPC9hdXRob3I+PGF1dGhv
cj5TdG9uZSwgSmVmZjwvYXV0aG9yPjxhdXRob3I+U2FycmF6aW4sIFBoaWxpcHBlPC9hdXRob3I+
PGF1dGhvcj5Dcm9pemV0LCBKZWFuLUNsYXVkZTwvYXV0aG9yPjwvYXV0aG9ycz48L2NvbnRyaWJ1
dG9ycz48dGl0bGVzPjx0aXRsZT5JbnZlc3RpZ2F0aW5nIHBoeXNpb2xvZ2ljYWwgYW5kIHNlbGYt
cmVwb3J0ZWQgbWVkaWF0b3JzIG9mIHN0ZXJlb3R5cGUgbGlmdCBlZmZlY3RzIG9uIGEgbW90b3Ig
dGFzazwvdGl0bGU+PHNlY29uZGFyeS10aXRsZT5CYXNpYyBhbmQgQXBwbGllZCBTb2NpYWwgUHN5
Y2hvbG9neTwvc2Vjb25kYXJ5LXRpdGxlPjwvdGl0bGVzPjxwZXJpb2RpY2FsPjxmdWxsLXRpdGxl
PkJhc2ljIGFuZCBBcHBsaWVkIFNvY2lhbCBQc3ljaG9sb2d5PC9mdWxsLXRpdGxlPjwvcGVyaW9k
aWNhbD48cGFnZXM+MTgtMjY8L3BhZ2VzPjx2b2x1bWU+MzA8L3ZvbHVtZT48bnVtYmVyPjE8L251
bWJlcj48ZGF0ZXM+PHllYXI+MjAwODwveWVhcj48L2RhdGVzPjxpc2JuPjAxOTctMzUzMzwvaXNi
bj48dXJscz48L3VybHM+PC9yZWNvcmQ+PC9DaXRlPjxDaXRlPjxBdXRob3I+V2FsdG9uPC9BdXRo
b3I+PFllYXI+MjAwMzwvWWVhcj48UmVjTnVtPjE5OTwvUmVjTnVtPjxyZWNvcmQ+PHJlYy1udW1i
ZXI+MTk5PC9yZWMtbnVtYmVyPjxmb3JlaWduLWtleXM+PGtleSBhcHA9IkVOIiBkYi1pZD0icnBm
YXJzYXd3cjJ0eGdlYTI5dDV2ZHhuMnQyYXp3eGV4OTJ0IiB0aW1lc3RhbXA9IjE2ODMzOTczNzUi
PjE5OTwva2V5PjwvZm9yZWlnbi1rZXlzPjxyZWYtdHlwZSBuYW1lPSJKb3VybmFsIEFydGljbGUi
PjE3PC9yZWYtdHlwZT48Y29udHJpYnV0b3JzPjxhdXRob3JzPjxhdXRob3I+V2FsdG9uLCBHcmVn
b3J5IE08L2F1dGhvcj48YXV0aG9yPkNvaGVuLCBHZW9mZnJleSBMPC9hdXRob3I+PC9hdXRob3Jz
PjwvY29udHJpYnV0b3JzPjx0aXRsZXM+PHRpdGxlPlN0ZXJlb3R5cGUgbGlmdDwvdGl0bGU+PHNl
Y29uZGFyeS10aXRsZT5Kb3VybmFsIG9mIEV4cGVyaW1lbnRhbCBTb2NpYWwgUHN5Y2hvbG9neTwv
c2Vjb25kYXJ5LXRpdGxlPjwvdGl0bGVzPjxwZXJpb2RpY2FsPjxmdWxsLXRpdGxlPkpvdXJuYWwg
b2YgRXhwZXJpbWVudGFsIFNvY2lhbCBQc3ljaG9sb2d5PC9mdWxsLXRpdGxlPjwvcGVyaW9kaWNh
bD48cGFnZXM+NDU2LTQ2NzwvcGFnZXM+PHZvbHVtZT4zOTwvdm9sdW1lPjxudW1iZXI+NTwvbnVt
YmVyPjxkYXRlcz48eWVhcj4yMDAzPC95ZWFyPjwvZGF0ZXM+PGlzYm4+MDAyMi0xMDMxPC9pc2Ju
Pjx1cmxzPjwvdXJscz48L3JlY29yZD48L0NpdGU+PC9FbmROb3RlPn==
</w:fldData>
        </w:fldChar>
      </w:r>
      <w:r w:rsidR="003A0CE2" w:rsidRPr="00911CAB">
        <w:rPr>
          <w:rFonts w:cs="B Lotus"/>
          <w:sz w:val="26"/>
          <w:szCs w:val="26"/>
          <w:rtl/>
          <w:lang w:bidi="fa-IR"/>
        </w:rPr>
        <w:instrText xml:space="preserve"> </w:instrText>
      </w:r>
      <w:r w:rsidR="003A0CE2" w:rsidRPr="00911CAB">
        <w:rPr>
          <w:rFonts w:cs="B Lotus"/>
          <w:sz w:val="26"/>
          <w:szCs w:val="26"/>
          <w:lang w:bidi="fa-IR"/>
        </w:rPr>
        <w:instrText>ADDIN EN.CITE</w:instrText>
      </w:r>
      <w:r w:rsidR="003A0CE2" w:rsidRPr="00911CAB">
        <w:rPr>
          <w:rFonts w:cs="B Lotus"/>
          <w:sz w:val="26"/>
          <w:szCs w:val="26"/>
          <w:rtl/>
          <w:lang w:bidi="fa-IR"/>
        </w:rPr>
        <w:instrText xml:space="preserve"> </w:instrText>
      </w:r>
      <w:r w:rsidR="003A0CE2" w:rsidRPr="00911CAB">
        <w:rPr>
          <w:rFonts w:cs="B Lotus"/>
          <w:sz w:val="26"/>
          <w:szCs w:val="26"/>
          <w:rtl/>
          <w:lang w:bidi="fa-IR"/>
        </w:rPr>
        <w:fldChar w:fldCharType="begin">
          <w:fldData xml:space="preserve">PEVuZE5vdGU+PENpdGU+PEF1dGhvcj5DaGFsYWJhZXY8L0F1dGhvcj48WWVhcj4yMDA4PC9ZZWFy
PjxSZWNOdW0+MTgyPC9SZWNOdW0+PERpc3BsYXlUZXh0PigxMywgMTQpPC9EaXNwbGF5VGV4dD48
cmVjb3JkPjxyZWMtbnVtYmVyPjE4MjwvcmVjLW51bWJlcj48Zm9yZWlnbi1rZXlzPjxrZXkgYXBw
PSJFTiIgZGItaWQ9InJwZmFyc2F3d3IydHhnZWEyOXQ1dmR4bjJ0MmF6d3hleDkydCIgdGltZXN0
YW1wPSIxNjgzMzkzMDYzIj4xODI8L2tleT48L2ZvcmVpZ24ta2V5cz48cmVmLXR5cGUgbmFtZT0i
Sm91cm5hbCBBcnRpY2xlIj4xNzwvcmVmLXR5cGU+PGNvbnRyaWJ1dG9ycz48YXV0aG9ycz48YXV0
aG9yPkNoYWxhYmFldiwgQcOvbmE8L2F1dGhvcj48YXV0aG9yPlN0b25lLCBKZWZmPC9hdXRob3I+
PGF1dGhvcj5TYXJyYXppbiwgUGhpbGlwcGU8L2F1dGhvcj48YXV0aG9yPkNyb2l6ZXQsIEplYW4t
Q2xhdWRlPC9hdXRob3I+PC9hdXRob3JzPjwvY29udHJpYnV0b3JzPjx0aXRsZXM+PHRpdGxlPklu
dmVzdGlnYXRpbmcgcGh5c2lvbG9naWNhbCBhbmQgc2VsZi1yZXBvcnRlZCBtZWRpYXRvcnMgb2Yg
c3RlcmVvdHlwZSBsaWZ0IGVmZmVjdHMgb24gYSBtb3RvciB0YXNrPC90aXRsZT48c2Vjb25kYXJ5
LXRpdGxlPkJhc2ljIGFuZCBBcHBsaWVkIFNvY2lhbCBQc3ljaG9sb2d5PC9zZWNvbmRhcnktdGl0
bGU+PC90aXRsZXM+PHBlcmlvZGljYWw+PGZ1bGwtdGl0bGU+QmFzaWMgYW5kIEFwcGxpZWQgU29j
aWFsIFBzeWNob2xvZ3k8L2Z1bGwtdGl0bGU+PC9wZXJpb2RpY2FsPjxwYWdlcz4xOC0yNjwvcGFn
ZXM+PHZvbHVtZT4zMDwvdm9sdW1lPjxudW1iZXI+MTwvbnVtYmVyPjxkYXRlcz48eWVhcj4yMDA4
PC95ZWFyPjwvZGF0ZXM+PGlzYm4+MDE5Ny0zNTMzPC9pc2JuPjx1cmxzPjwvdXJscz48L3JlY29y
ZD48L0NpdGU+PENpdGU+PEF1dGhvcj5DaGFsYWJhZXY8L0F1dGhvcj48WWVhcj4yMDA4PC9ZZWFy
PjxSZWNOdW0+MTgyPC9SZWNOdW0+PHJlY29yZD48cmVjLW51bWJlcj4xODI8L3JlYy1udW1iZXI+
PGZvcmVpZ24ta2V5cz48a2V5IGFwcD0iRU4iIGRiLWlkPSJycGZhcnNhd3dyMnR4Z2VhMjl0NXZk
eG4ydDJhend4ZXg5MnQiIHRpbWVzdGFtcD0iMTY4MzM5MzA2MyI+MTgyPC9rZXk+PC9mb3JlaWdu
LWtleXM+PHJlZi10eXBlIG5hbWU9IkpvdXJuYWwgQXJ0aWNsZSI+MTc8L3JlZi10eXBlPjxjb250
cmlidXRvcnM+PGF1dGhvcnM+PGF1dGhvcj5DaGFsYWJhZXYsIEHDr25hPC9hdXRob3I+PGF1dGhv
cj5TdG9uZSwgSmVmZjwvYXV0aG9yPjxhdXRob3I+U2FycmF6aW4sIFBoaWxpcHBlPC9hdXRob3I+
PGF1dGhvcj5Dcm9pemV0LCBKZWFuLUNsYXVkZTwvYXV0aG9yPjwvYXV0aG9ycz48L2NvbnRyaWJ1
dG9ycz48dGl0bGVzPjx0aXRsZT5JbnZlc3RpZ2F0aW5nIHBoeXNpb2xvZ2ljYWwgYW5kIHNlbGYt
cmVwb3J0ZWQgbWVkaWF0b3JzIG9mIHN0ZXJlb3R5cGUgbGlmdCBlZmZlY3RzIG9uIGEgbW90b3Ig
dGFzazwvdGl0bGU+PHNlY29uZGFyeS10aXRsZT5CYXNpYyBhbmQgQXBwbGllZCBTb2NpYWwgUHN5
Y2hvbG9neTwvc2Vjb25kYXJ5LXRpdGxlPjwvdGl0bGVzPjxwZXJpb2RpY2FsPjxmdWxsLXRpdGxl
PkJhc2ljIGFuZCBBcHBsaWVkIFNvY2lhbCBQc3ljaG9sb2d5PC9mdWxsLXRpdGxlPjwvcGVyaW9k
aWNhbD48cGFnZXM+MTgtMjY8L3BhZ2VzPjx2b2x1bWU+MzA8L3ZvbHVtZT48bnVtYmVyPjE8L251
bWJlcj48ZGF0ZXM+PHllYXI+MjAwODwveWVhcj48L2RhdGVzPjxpc2JuPjAxOTctMzUzMzwvaXNi
bj48dXJscz48L3VybHM+PC9yZWNvcmQ+PC9DaXRlPjxDaXRlPjxBdXRob3I+V2FsdG9uPC9BdXRo
b3I+PFllYXI+MjAwMzwvWWVhcj48UmVjTnVtPjE5OTwvUmVjTnVtPjxyZWNvcmQ+PHJlYy1udW1i
ZXI+MTk5PC9yZWMtbnVtYmVyPjxmb3JlaWduLWtleXM+PGtleSBhcHA9IkVOIiBkYi1pZD0icnBm
YXJzYXd3cjJ0eGdlYTI5dDV2ZHhuMnQyYXp3eGV4OTJ0IiB0aW1lc3RhbXA9IjE2ODMzOTczNzUi
PjE5OTwva2V5PjwvZm9yZWlnbi1rZXlzPjxyZWYtdHlwZSBuYW1lPSJKb3VybmFsIEFydGljbGUi
PjE3PC9yZWYtdHlwZT48Y29udHJpYnV0b3JzPjxhdXRob3JzPjxhdXRob3I+V2FsdG9uLCBHcmVn
b3J5IE08L2F1dGhvcj48YXV0aG9yPkNvaGVuLCBHZW9mZnJleSBMPC9hdXRob3I+PC9hdXRob3Jz
PjwvY29udHJpYnV0b3JzPjx0aXRsZXM+PHRpdGxlPlN0ZXJlb3R5cGUgbGlmdDwvdGl0bGU+PHNl
Y29uZGFyeS10aXRsZT5Kb3VybmFsIG9mIEV4cGVyaW1lbnRhbCBTb2NpYWwgUHN5Y2hvbG9neTwv
c2Vjb25kYXJ5LXRpdGxlPjwvdGl0bGVzPjxwZXJpb2RpY2FsPjxmdWxsLXRpdGxlPkpvdXJuYWwg
b2YgRXhwZXJpbWVudGFsIFNvY2lhbCBQc3ljaG9sb2d5PC9mdWxsLXRpdGxlPjwvcGVyaW9kaWNh
bD48cGFnZXM+NDU2LTQ2NzwvcGFnZXM+PHZvbHVtZT4zOTwvdm9sdW1lPjxudW1iZXI+NTwvbnVt
YmVyPjxkYXRlcz48eWVhcj4yMDAzPC95ZWFyPjwvZGF0ZXM+PGlzYm4+MDAyMi0xMDMxPC9pc2Ju
Pjx1cmxzPjwvdXJscz48L3JlY29yZD48L0NpdGU+PC9FbmROb3RlPn==
</w:fldData>
        </w:fldChar>
      </w:r>
      <w:r w:rsidR="003A0CE2" w:rsidRPr="00911CAB">
        <w:rPr>
          <w:rFonts w:cs="B Lotus"/>
          <w:sz w:val="26"/>
          <w:szCs w:val="26"/>
          <w:rtl/>
          <w:lang w:bidi="fa-IR"/>
        </w:rPr>
        <w:instrText xml:space="preserve"> </w:instrText>
      </w:r>
      <w:r w:rsidR="003A0CE2" w:rsidRPr="00911CAB">
        <w:rPr>
          <w:rFonts w:cs="B Lotus"/>
          <w:sz w:val="26"/>
          <w:szCs w:val="26"/>
          <w:lang w:bidi="fa-IR"/>
        </w:rPr>
        <w:instrText>ADDIN EN.CITE.DATA</w:instrText>
      </w:r>
      <w:r w:rsidR="003A0CE2" w:rsidRPr="00911CAB">
        <w:rPr>
          <w:rFonts w:cs="B Lotus"/>
          <w:sz w:val="26"/>
          <w:szCs w:val="26"/>
          <w:rtl/>
          <w:lang w:bidi="fa-IR"/>
        </w:rPr>
        <w:instrText xml:space="preserve"> </w:instrText>
      </w:r>
      <w:r w:rsidR="003A0CE2" w:rsidRPr="00911CAB">
        <w:rPr>
          <w:rFonts w:cs="B Lotus"/>
          <w:sz w:val="26"/>
          <w:szCs w:val="26"/>
          <w:rtl/>
          <w:lang w:bidi="fa-IR"/>
        </w:rPr>
      </w:r>
      <w:r w:rsidR="003A0CE2" w:rsidRPr="00911CAB">
        <w:rPr>
          <w:rFonts w:cs="B Lotus"/>
          <w:sz w:val="26"/>
          <w:szCs w:val="26"/>
          <w:rtl/>
          <w:lang w:bidi="fa-IR"/>
        </w:rPr>
        <w:fldChar w:fldCharType="end"/>
      </w:r>
      <w:r w:rsidR="003A0CE2" w:rsidRPr="00911CAB">
        <w:rPr>
          <w:rFonts w:cs="B Lotus"/>
          <w:sz w:val="26"/>
          <w:szCs w:val="26"/>
          <w:rtl/>
          <w:lang w:bidi="fa-IR"/>
        </w:rPr>
      </w:r>
      <w:r w:rsidR="003A0CE2" w:rsidRPr="00911CAB">
        <w:rPr>
          <w:rFonts w:cs="B Lotus"/>
          <w:sz w:val="26"/>
          <w:szCs w:val="26"/>
          <w:rtl/>
          <w:lang w:bidi="fa-IR"/>
        </w:rPr>
        <w:fldChar w:fldCharType="separate"/>
      </w:r>
      <w:r w:rsidR="003A0CE2" w:rsidRPr="00911CAB">
        <w:rPr>
          <w:rFonts w:cs="B Lotus"/>
          <w:noProof/>
          <w:sz w:val="26"/>
          <w:szCs w:val="26"/>
          <w:rtl/>
          <w:lang w:bidi="fa-IR"/>
        </w:rPr>
        <w:t>(13, 14)</w:t>
      </w:r>
      <w:r w:rsidR="003A0CE2" w:rsidRPr="00911CAB">
        <w:rPr>
          <w:rFonts w:cs="B Lotus"/>
          <w:sz w:val="26"/>
          <w:szCs w:val="26"/>
          <w:rtl/>
          <w:lang w:bidi="fa-IR"/>
        </w:rPr>
        <w:fldChar w:fldCharType="end"/>
      </w:r>
      <w:r w:rsidRPr="00911CAB">
        <w:rPr>
          <w:rFonts w:cs="B Lotus" w:hint="cs"/>
          <w:sz w:val="26"/>
          <w:szCs w:val="26"/>
          <w:rtl/>
          <w:lang w:bidi="fa-IR"/>
        </w:rPr>
        <w:t xml:space="preserve">. </w:t>
      </w:r>
      <w:r w:rsidR="00CD5850" w:rsidRPr="00911CAB">
        <w:rPr>
          <w:rFonts w:cs="B Lotus" w:hint="cs"/>
          <w:sz w:val="26"/>
          <w:szCs w:val="26"/>
          <w:rtl/>
          <w:lang w:bidi="fa-IR"/>
        </w:rPr>
        <w:t>به‌عنوان‌مثال</w:t>
      </w:r>
      <w:r w:rsidRPr="00911CAB">
        <w:rPr>
          <w:rFonts w:cs="B Lotus" w:hint="cs"/>
          <w:sz w:val="26"/>
          <w:szCs w:val="26"/>
          <w:rtl/>
          <w:lang w:bidi="fa-IR"/>
        </w:rPr>
        <w:t xml:space="preserve">، در </w:t>
      </w:r>
      <w:r w:rsidR="003A0CE2" w:rsidRPr="00911CAB">
        <w:rPr>
          <w:rFonts w:cs="B Lotus" w:hint="cs"/>
          <w:sz w:val="26"/>
          <w:szCs w:val="26"/>
          <w:rtl/>
          <w:lang w:bidi="fa-IR"/>
        </w:rPr>
        <w:t>یک مطالعه</w:t>
      </w:r>
      <w:r w:rsidRPr="00911CAB">
        <w:rPr>
          <w:rFonts w:cs="B Lotus" w:hint="cs"/>
          <w:sz w:val="26"/>
          <w:szCs w:val="26"/>
          <w:rtl/>
          <w:lang w:bidi="fa-IR"/>
        </w:rPr>
        <w:t xml:space="preserve"> به زنان گفته شد که پژوهش‏های گذشته نشان دادند که مردان عملکرد ضعیف‏تری در تکالیف تعادلی به نمایش می‏گذراند. این امر متعاقباً باعث شد زنان در </w:t>
      </w:r>
      <w:r w:rsidR="00571A07" w:rsidRPr="00911CAB">
        <w:rPr>
          <w:rFonts w:cs="B Lotus" w:hint="cs"/>
          <w:sz w:val="26"/>
          <w:szCs w:val="26"/>
          <w:rtl/>
          <w:lang w:bidi="fa-IR"/>
        </w:rPr>
        <w:t>این گروه</w:t>
      </w:r>
      <w:r w:rsidRPr="00911CAB">
        <w:rPr>
          <w:rFonts w:cs="B Lotus" w:hint="cs"/>
          <w:sz w:val="26"/>
          <w:szCs w:val="26"/>
          <w:rtl/>
          <w:lang w:bidi="fa-IR"/>
        </w:rPr>
        <w:t xml:space="preserve"> عملکرد بهتری نسبت به گروه‏ کنترل داشته باشند و تعادل خود را برای مدت بیشتری حفظ نمایند </w:t>
      </w:r>
      <w:r w:rsidR="003A0CE2" w:rsidRPr="00911CAB">
        <w:rPr>
          <w:rFonts w:cs="B Lotus"/>
          <w:sz w:val="26"/>
          <w:szCs w:val="26"/>
          <w:rtl/>
          <w:lang w:bidi="fa-IR"/>
        </w:rPr>
        <w:fldChar w:fldCharType="begin"/>
      </w:r>
      <w:r w:rsidR="003A0CE2" w:rsidRPr="00911CAB">
        <w:rPr>
          <w:rFonts w:cs="B Lotus"/>
          <w:sz w:val="26"/>
          <w:szCs w:val="26"/>
          <w:rtl/>
          <w:lang w:bidi="fa-IR"/>
        </w:rPr>
        <w:instrText xml:space="preserve"> </w:instrText>
      </w:r>
      <w:r w:rsidR="003A0CE2" w:rsidRPr="00911CAB">
        <w:rPr>
          <w:rFonts w:cs="B Lotus"/>
          <w:sz w:val="26"/>
          <w:szCs w:val="26"/>
          <w:lang w:bidi="fa-IR"/>
        </w:rPr>
        <w:instrText>ADDIN EN.CITE &lt;EndNote&gt;&lt;Cite&gt;&lt;Author&gt;Chalabaev&lt;/Author&gt;&lt;Year&gt;2008&lt;/Year&gt;&lt;RecNum&gt;182&lt;/RecNum&gt;&lt;DisplayText&gt;(13)&lt;/DisplayText&gt;&lt;record&gt;&lt;rec-number&gt;182&lt;/rec-number&gt;&lt;foreign-keys&gt;&lt;key app="EN" db-id="rpfarsawwr2txgea29t5vdxn2t2azwxex92t" timestamp="1683393063</w:instrText>
      </w:r>
      <w:r w:rsidR="003A0CE2" w:rsidRPr="00911CAB">
        <w:rPr>
          <w:rFonts w:cs="B Lotus"/>
          <w:sz w:val="26"/>
          <w:szCs w:val="26"/>
          <w:rtl/>
          <w:lang w:bidi="fa-IR"/>
        </w:rPr>
        <w:instrText>"&gt;182&lt;/</w:instrText>
      </w:r>
      <w:r w:rsidR="003A0CE2" w:rsidRPr="00911CAB">
        <w:rPr>
          <w:rFonts w:cs="B Lotus"/>
          <w:sz w:val="26"/>
          <w:szCs w:val="26"/>
          <w:lang w:bidi="fa-IR"/>
        </w:rPr>
        <w:instrText>key&gt;&lt;/foreign-keys&gt;&lt;ref-type name="Journal Article"&gt;17&lt;/ref-type&gt;&lt;contributors&gt;&lt;authors&gt;&lt;author&gt;Chalabaev, Aïna&lt;/author&gt;&lt;author&gt;Stone, Jeff&lt;/author&gt;&lt;author&gt;Sarrazin, Philippe&lt;/author&gt;&lt;author&gt;Croizet, Jean-Claude&lt;/author&gt;&lt;/authors&gt;&lt;/contributors&gt;&lt;titles&gt;&lt;title&gt;Investigating physiological and self-reported mediators of stereotype lift effects on a motor task&lt;/title&gt;&lt;secondary-title&gt;Basic and Applied Social Psychology&lt;/secondary-title&gt;&lt;/titles&gt;&lt;periodical&gt;&lt;full-title&gt;Basic and Applied Social Psychology</w:instrText>
      </w:r>
      <w:r w:rsidR="003A0CE2" w:rsidRPr="00911CAB">
        <w:rPr>
          <w:rFonts w:cs="B Lotus"/>
          <w:sz w:val="26"/>
          <w:szCs w:val="26"/>
          <w:rtl/>
          <w:lang w:bidi="fa-IR"/>
        </w:rPr>
        <w:instrText>&lt;/</w:instrText>
      </w:r>
      <w:r w:rsidR="003A0CE2" w:rsidRPr="00911CAB">
        <w:rPr>
          <w:rFonts w:cs="B Lotus"/>
          <w:sz w:val="26"/>
          <w:szCs w:val="26"/>
          <w:lang w:bidi="fa-IR"/>
        </w:rPr>
        <w:instrText>full-title&gt;&lt;/periodical&gt;&lt;pages&gt;18-26&lt;/pages&gt;&lt;volume&gt;30&lt;/volume&gt;&lt;number&gt;1&lt;/number&gt;&lt;dates&gt;&lt;year&gt;2008&lt;/year&gt;&lt;/dates&gt;&lt;isbn&gt;0197-3533&lt;/isbn&gt;&lt;urls&gt;&lt;/urls&gt;&lt;/record&gt;&lt;/Cite&gt;&lt;/EndNote</w:instrText>
      </w:r>
      <w:r w:rsidR="003A0CE2" w:rsidRPr="00911CAB">
        <w:rPr>
          <w:rFonts w:cs="B Lotus"/>
          <w:sz w:val="26"/>
          <w:szCs w:val="26"/>
          <w:rtl/>
          <w:lang w:bidi="fa-IR"/>
        </w:rPr>
        <w:instrText>&gt;</w:instrText>
      </w:r>
      <w:r w:rsidR="003A0CE2" w:rsidRPr="00911CAB">
        <w:rPr>
          <w:rFonts w:cs="B Lotus"/>
          <w:sz w:val="26"/>
          <w:szCs w:val="26"/>
          <w:rtl/>
          <w:lang w:bidi="fa-IR"/>
        </w:rPr>
        <w:fldChar w:fldCharType="separate"/>
      </w:r>
      <w:r w:rsidR="003A0CE2" w:rsidRPr="00911CAB">
        <w:rPr>
          <w:rFonts w:cs="B Lotus"/>
          <w:noProof/>
          <w:sz w:val="26"/>
          <w:szCs w:val="26"/>
          <w:rtl/>
          <w:lang w:bidi="fa-IR"/>
        </w:rPr>
        <w:t>(13)</w:t>
      </w:r>
      <w:r w:rsidR="003A0CE2" w:rsidRPr="00911CAB">
        <w:rPr>
          <w:rFonts w:cs="B Lotus"/>
          <w:sz w:val="26"/>
          <w:szCs w:val="26"/>
          <w:rtl/>
          <w:lang w:bidi="fa-IR"/>
        </w:rPr>
        <w:fldChar w:fldCharType="end"/>
      </w:r>
      <w:r w:rsidRPr="00911CAB">
        <w:rPr>
          <w:rFonts w:cs="B Lotus" w:hint="cs"/>
          <w:sz w:val="26"/>
          <w:szCs w:val="26"/>
          <w:rtl/>
          <w:lang w:bidi="fa-IR"/>
        </w:rPr>
        <w:t xml:space="preserve">. </w:t>
      </w:r>
      <w:r w:rsidR="00CD5850" w:rsidRPr="00911CAB">
        <w:rPr>
          <w:rFonts w:cs="B Lotus" w:hint="cs"/>
          <w:sz w:val="26"/>
          <w:szCs w:val="26"/>
          <w:rtl/>
          <w:lang w:bidi="fa-IR"/>
        </w:rPr>
        <w:t>ازجمله</w:t>
      </w:r>
      <w:r w:rsidRPr="00911CAB">
        <w:rPr>
          <w:rFonts w:cs="B Lotus" w:hint="cs"/>
          <w:sz w:val="26"/>
          <w:szCs w:val="26"/>
          <w:rtl/>
          <w:lang w:bidi="fa-IR"/>
        </w:rPr>
        <w:t xml:space="preserve"> عواملی که می‏تواند تحت تأثیر باورهای کلیشه‏ای قرار گیرد می‏توان به شایستگی </w:t>
      </w:r>
      <w:r w:rsidR="00CD5850" w:rsidRPr="00911CAB">
        <w:rPr>
          <w:rFonts w:cs="B Lotus" w:hint="cs"/>
          <w:sz w:val="26"/>
          <w:szCs w:val="26"/>
          <w:rtl/>
          <w:lang w:bidi="fa-IR"/>
        </w:rPr>
        <w:t>ادراک‌شده</w:t>
      </w:r>
      <w:r w:rsidRPr="00911CAB">
        <w:rPr>
          <w:rFonts w:cs="B Lotus" w:hint="cs"/>
          <w:sz w:val="26"/>
          <w:szCs w:val="26"/>
          <w:rtl/>
          <w:lang w:bidi="fa-IR"/>
        </w:rPr>
        <w:t xml:space="preserve"> </w:t>
      </w:r>
      <w:r w:rsidR="003A0CE2" w:rsidRPr="00911CAB">
        <w:rPr>
          <w:rFonts w:cs="B Lotus" w:hint="cs"/>
          <w:sz w:val="26"/>
          <w:szCs w:val="26"/>
          <w:rtl/>
          <w:lang w:bidi="fa-IR"/>
        </w:rPr>
        <w:t>اشاره کرد</w:t>
      </w:r>
      <w:r w:rsidR="003A0CE2" w:rsidRPr="00911CAB">
        <w:rPr>
          <w:rFonts w:cs="B Lotus"/>
          <w:sz w:val="26"/>
          <w:szCs w:val="26"/>
          <w:rtl/>
          <w:lang w:bidi="fa-IR"/>
        </w:rPr>
        <w:t xml:space="preserve"> </w:t>
      </w:r>
      <w:r w:rsidR="003A0CE2" w:rsidRPr="00911CAB">
        <w:rPr>
          <w:rFonts w:cs="B Lotus"/>
          <w:sz w:val="26"/>
          <w:szCs w:val="26"/>
          <w:rtl/>
          <w:lang w:bidi="fa-IR"/>
        </w:rPr>
        <w:fldChar w:fldCharType="begin"/>
      </w:r>
      <w:r w:rsidR="003A0CE2" w:rsidRPr="00911CAB">
        <w:rPr>
          <w:rFonts w:cs="B Lotus"/>
          <w:sz w:val="26"/>
          <w:szCs w:val="26"/>
          <w:rtl/>
          <w:lang w:bidi="fa-IR"/>
        </w:rPr>
        <w:instrText xml:space="preserve"> </w:instrText>
      </w:r>
      <w:r w:rsidR="003A0CE2" w:rsidRPr="00911CAB">
        <w:rPr>
          <w:rFonts w:cs="B Lotus"/>
          <w:sz w:val="26"/>
          <w:szCs w:val="26"/>
          <w:lang w:bidi="fa-IR"/>
        </w:rPr>
        <w:instrText>ADDIN EN.CITE &lt;EndNote&gt;&lt;Cite&gt;&lt;Author&gt;Cardozo&lt;/Author&gt;&lt;Year&gt;2015&lt;/Year&gt;&lt;RecNum&gt;181&lt;/RecNum&gt;&lt;DisplayText&gt;(15)&lt;/DisplayText&gt;&lt;record&gt;&lt;rec-number&gt;181&lt;/rec-number&gt;&lt;foreign-keys&gt;&lt;key app="EN" db-id="rpfarsawwr2txgea29t5vdxn2t2azwxex92t" timestamp="1683392791"&gt;1</w:instrText>
      </w:r>
      <w:r w:rsidR="003A0CE2" w:rsidRPr="00911CAB">
        <w:rPr>
          <w:rFonts w:cs="B Lotus"/>
          <w:sz w:val="26"/>
          <w:szCs w:val="26"/>
          <w:rtl/>
          <w:lang w:bidi="fa-IR"/>
        </w:rPr>
        <w:instrText>81&lt;/</w:instrText>
      </w:r>
      <w:r w:rsidR="003A0CE2" w:rsidRPr="00911CAB">
        <w:rPr>
          <w:rFonts w:cs="B Lotus"/>
          <w:sz w:val="26"/>
          <w:szCs w:val="26"/>
          <w:lang w:bidi="fa-IR"/>
        </w:rPr>
        <w:instrText>key&gt;&lt;/foreign-keys&gt;&lt;ref-type name="Journal Article"&gt;17&lt;/ref-type&gt;&lt;contributors&gt;&lt;authors&gt;&lt;author&gt;Cardozo, Priscila Lopes&lt;/author&gt;&lt;author&gt;Chiviacowsky, Suzete&lt;/author&gt;&lt;/authors&gt;&lt;/contributors&gt;&lt;titles&gt;&lt;title&gt;Overweight stereotype threat negatively impacts the learning of a balance task&lt;/title&gt;&lt;secondary-title&gt;Journal of Motor Learning and Development&lt;/secondary-title&gt;&lt;/titles&gt;&lt;periodical&gt;&lt;full-title&gt;Journal of Motor Learning and Development&lt;/full-title&gt;&lt;/periodical&gt;&lt;pages&gt;140-150&lt;/pages&gt;&lt;volume&gt;3&lt;/volume</w:instrText>
      </w:r>
      <w:r w:rsidR="003A0CE2" w:rsidRPr="00911CAB">
        <w:rPr>
          <w:rFonts w:cs="B Lotus"/>
          <w:sz w:val="26"/>
          <w:szCs w:val="26"/>
          <w:rtl/>
          <w:lang w:bidi="fa-IR"/>
        </w:rPr>
        <w:instrText>&gt;&lt;</w:instrText>
      </w:r>
      <w:r w:rsidR="003A0CE2" w:rsidRPr="00911CAB">
        <w:rPr>
          <w:rFonts w:cs="B Lotus"/>
          <w:sz w:val="26"/>
          <w:szCs w:val="26"/>
          <w:lang w:bidi="fa-IR"/>
        </w:rPr>
        <w:instrText>number&gt;2&lt;/number&gt;&lt;dates&gt;&lt;year&gt;2015&lt;/year&gt;&lt;/dates&gt;&lt;isbn&gt;2325-3193&lt;/isbn&gt;&lt;urls&gt;&lt;/urls&gt;&lt;/record&gt;&lt;/Cite&gt;&lt;/EndNote</w:instrText>
      </w:r>
      <w:r w:rsidR="003A0CE2" w:rsidRPr="00911CAB">
        <w:rPr>
          <w:rFonts w:cs="B Lotus"/>
          <w:sz w:val="26"/>
          <w:szCs w:val="26"/>
          <w:rtl/>
          <w:lang w:bidi="fa-IR"/>
        </w:rPr>
        <w:instrText>&gt;</w:instrText>
      </w:r>
      <w:r w:rsidR="003A0CE2" w:rsidRPr="00911CAB">
        <w:rPr>
          <w:rFonts w:cs="B Lotus"/>
          <w:sz w:val="26"/>
          <w:szCs w:val="26"/>
          <w:rtl/>
          <w:lang w:bidi="fa-IR"/>
        </w:rPr>
        <w:fldChar w:fldCharType="separate"/>
      </w:r>
      <w:r w:rsidR="003A0CE2" w:rsidRPr="00911CAB">
        <w:rPr>
          <w:rFonts w:cs="B Lotus"/>
          <w:noProof/>
          <w:sz w:val="26"/>
          <w:szCs w:val="26"/>
          <w:rtl/>
          <w:lang w:bidi="fa-IR"/>
        </w:rPr>
        <w:t>(15)</w:t>
      </w:r>
      <w:r w:rsidR="003A0CE2" w:rsidRPr="00911CAB">
        <w:rPr>
          <w:rFonts w:cs="B Lotus"/>
          <w:sz w:val="26"/>
          <w:szCs w:val="26"/>
          <w:rtl/>
          <w:lang w:bidi="fa-IR"/>
        </w:rPr>
        <w:fldChar w:fldCharType="end"/>
      </w:r>
      <w:r w:rsidRPr="00911CAB">
        <w:rPr>
          <w:rFonts w:cs="B Lotus" w:hint="cs"/>
          <w:sz w:val="26"/>
          <w:szCs w:val="26"/>
          <w:rtl/>
          <w:lang w:bidi="fa-IR"/>
        </w:rPr>
        <w:t>. کاردوزو و چیویاکوفسکی</w:t>
      </w:r>
      <w:r w:rsidR="00094ABC" w:rsidRPr="00911CAB">
        <w:rPr>
          <w:rFonts w:cs="B Lotus" w:hint="cs"/>
          <w:sz w:val="26"/>
          <w:szCs w:val="26"/>
          <w:rtl/>
          <w:lang w:bidi="fa-IR"/>
        </w:rPr>
        <w:t xml:space="preserve"> (2015)</w:t>
      </w:r>
      <w:r w:rsidRPr="00911CAB">
        <w:rPr>
          <w:rFonts w:cs="B Lotus" w:hint="cs"/>
          <w:sz w:val="26"/>
          <w:szCs w:val="26"/>
          <w:rtl/>
          <w:lang w:bidi="fa-IR"/>
        </w:rPr>
        <w:t xml:space="preserve"> </w:t>
      </w:r>
      <w:r w:rsidR="003A0CE2" w:rsidRPr="00911CAB">
        <w:rPr>
          <w:rFonts w:cs="B Lotus"/>
          <w:sz w:val="26"/>
          <w:szCs w:val="26"/>
          <w:rtl/>
          <w:lang w:bidi="fa-IR"/>
        </w:rPr>
        <w:fldChar w:fldCharType="begin"/>
      </w:r>
      <w:r w:rsidR="003A0CE2" w:rsidRPr="00911CAB">
        <w:rPr>
          <w:rFonts w:cs="B Lotus"/>
          <w:sz w:val="26"/>
          <w:szCs w:val="26"/>
          <w:rtl/>
          <w:lang w:bidi="fa-IR"/>
        </w:rPr>
        <w:instrText xml:space="preserve"> </w:instrText>
      </w:r>
      <w:r w:rsidR="003A0CE2" w:rsidRPr="00911CAB">
        <w:rPr>
          <w:rFonts w:cs="B Lotus"/>
          <w:sz w:val="26"/>
          <w:szCs w:val="26"/>
          <w:lang w:bidi="fa-IR"/>
        </w:rPr>
        <w:instrText>ADDIN EN.CITE &lt;EndNote&gt;&lt;Cite&gt;&lt;Author&gt;Cardozo&lt;/Author&gt;&lt;Year&gt;2015&lt;/Year&gt;&lt;RecNum&gt;181&lt;/RecNum&gt;&lt;DisplayText&gt;(15)&lt;/DisplayText&gt;&lt;record&gt;&lt;rec-number&gt;181&lt;/rec-number&gt;&lt;foreign-keys&gt;&lt;key app="EN" db-id="rpfarsawwr2txgea29t5vdxn2t2azwxex92t" timestamp="1683392791"&gt;1</w:instrText>
      </w:r>
      <w:r w:rsidR="003A0CE2" w:rsidRPr="00911CAB">
        <w:rPr>
          <w:rFonts w:cs="B Lotus"/>
          <w:sz w:val="26"/>
          <w:szCs w:val="26"/>
          <w:rtl/>
          <w:lang w:bidi="fa-IR"/>
        </w:rPr>
        <w:instrText>81&lt;/</w:instrText>
      </w:r>
      <w:r w:rsidR="003A0CE2" w:rsidRPr="00911CAB">
        <w:rPr>
          <w:rFonts w:cs="B Lotus"/>
          <w:sz w:val="26"/>
          <w:szCs w:val="26"/>
          <w:lang w:bidi="fa-IR"/>
        </w:rPr>
        <w:instrText>key&gt;&lt;/foreign-keys&gt;&lt;ref-type name="Journal Article"&gt;17&lt;/ref-type&gt;&lt;contributors&gt;&lt;authors&gt;&lt;author&gt;Cardozo, Priscila Lopes&lt;/author&gt;&lt;author&gt;Chiviacowsky, Suzete&lt;/author&gt;&lt;/authors&gt;&lt;/contributors&gt;&lt;titles&gt;&lt;title&gt;Overweight stereotype threat negatively impacts the learning of a balance task&lt;/title&gt;&lt;secondary-title&gt;Journal of Motor Learning and Development&lt;/secondary-title&gt;&lt;/titles&gt;&lt;periodical&gt;&lt;full-title&gt;Journal of Motor Learning and Development&lt;/full-title&gt;&lt;/periodical&gt;&lt;pages&gt;140-150&lt;/pages&gt;&lt;volume&gt;3&lt;/volume</w:instrText>
      </w:r>
      <w:r w:rsidR="003A0CE2" w:rsidRPr="00911CAB">
        <w:rPr>
          <w:rFonts w:cs="B Lotus"/>
          <w:sz w:val="26"/>
          <w:szCs w:val="26"/>
          <w:rtl/>
          <w:lang w:bidi="fa-IR"/>
        </w:rPr>
        <w:instrText>&gt;&lt;</w:instrText>
      </w:r>
      <w:r w:rsidR="003A0CE2" w:rsidRPr="00911CAB">
        <w:rPr>
          <w:rFonts w:cs="B Lotus"/>
          <w:sz w:val="26"/>
          <w:szCs w:val="26"/>
          <w:lang w:bidi="fa-IR"/>
        </w:rPr>
        <w:instrText>number&gt;2&lt;/number&gt;&lt;dates&gt;&lt;year&gt;2015&lt;/year&gt;&lt;/dates&gt;&lt;isbn&gt;2325-3193&lt;/isbn&gt;&lt;urls&gt;&lt;/urls&gt;&lt;/record&gt;&lt;/Cite&gt;&lt;/EndNote</w:instrText>
      </w:r>
      <w:r w:rsidR="003A0CE2" w:rsidRPr="00911CAB">
        <w:rPr>
          <w:rFonts w:cs="B Lotus"/>
          <w:sz w:val="26"/>
          <w:szCs w:val="26"/>
          <w:rtl/>
          <w:lang w:bidi="fa-IR"/>
        </w:rPr>
        <w:instrText>&gt;</w:instrText>
      </w:r>
      <w:r w:rsidR="003A0CE2" w:rsidRPr="00911CAB">
        <w:rPr>
          <w:rFonts w:cs="B Lotus"/>
          <w:sz w:val="26"/>
          <w:szCs w:val="26"/>
          <w:rtl/>
          <w:lang w:bidi="fa-IR"/>
        </w:rPr>
        <w:fldChar w:fldCharType="separate"/>
      </w:r>
      <w:r w:rsidR="003A0CE2" w:rsidRPr="00911CAB">
        <w:rPr>
          <w:rFonts w:cs="B Lotus"/>
          <w:noProof/>
          <w:sz w:val="26"/>
          <w:szCs w:val="26"/>
          <w:rtl/>
          <w:lang w:bidi="fa-IR"/>
        </w:rPr>
        <w:t>(15)</w:t>
      </w:r>
      <w:r w:rsidR="003A0CE2" w:rsidRPr="00911CAB">
        <w:rPr>
          <w:rFonts w:cs="B Lotus"/>
          <w:sz w:val="26"/>
          <w:szCs w:val="26"/>
          <w:rtl/>
          <w:lang w:bidi="fa-IR"/>
        </w:rPr>
        <w:fldChar w:fldCharType="end"/>
      </w:r>
      <w:r w:rsidR="003A0CE2" w:rsidRPr="00911CAB">
        <w:rPr>
          <w:rFonts w:cs="B Lotus" w:hint="cs"/>
          <w:sz w:val="26"/>
          <w:szCs w:val="26"/>
          <w:rtl/>
          <w:lang w:bidi="fa-IR"/>
        </w:rPr>
        <w:t xml:space="preserve"> </w:t>
      </w:r>
      <w:r w:rsidRPr="00911CAB">
        <w:rPr>
          <w:rFonts w:cs="B Lotus" w:hint="cs"/>
          <w:sz w:val="26"/>
          <w:szCs w:val="26"/>
          <w:rtl/>
          <w:lang w:bidi="fa-IR"/>
        </w:rPr>
        <w:t>عنوان کردند القاء کلیشه‏های منفی می‏تواند شایستگی ادارک شده افراد را تحت تأثیر قرار داده و متعاقباً این امر منجر به افت عملکرد در این افراد می‏شود. از سوی دیگر، پژوهشگران معتقدند علاقه</w:t>
      </w:r>
      <w:r w:rsidR="003A0CE2" w:rsidRPr="00911CAB">
        <w:rPr>
          <w:rFonts w:cs="B Lotus" w:hint="cs"/>
          <w:sz w:val="26"/>
          <w:szCs w:val="26"/>
          <w:rtl/>
          <w:lang w:bidi="fa-IR"/>
        </w:rPr>
        <w:t xml:space="preserve"> </w:t>
      </w:r>
      <w:r w:rsidRPr="00911CAB">
        <w:rPr>
          <w:rFonts w:cs="B Lotus" w:hint="cs"/>
          <w:sz w:val="26"/>
          <w:szCs w:val="26"/>
          <w:rtl/>
          <w:lang w:bidi="fa-IR"/>
        </w:rPr>
        <w:t>/</w:t>
      </w:r>
      <w:r w:rsidR="003A0CE2" w:rsidRPr="00911CAB">
        <w:rPr>
          <w:rFonts w:cs="B Lotus" w:hint="cs"/>
          <w:sz w:val="26"/>
          <w:szCs w:val="26"/>
          <w:rtl/>
          <w:lang w:bidi="fa-IR"/>
        </w:rPr>
        <w:t xml:space="preserve"> </w:t>
      </w:r>
      <w:r w:rsidRPr="00911CAB">
        <w:rPr>
          <w:rFonts w:cs="B Lotus" w:hint="cs"/>
          <w:sz w:val="26"/>
          <w:szCs w:val="26"/>
          <w:rtl/>
          <w:lang w:bidi="fa-IR"/>
        </w:rPr>
        <w:t>لذت</w:t>
      </w:r>
      <w:r w:rsidR="006B3D97" w:rsidRPr="00911CAB">
        <w:rPr>
          <w:rStyle w:val="FootnoteReference"/>
          <w:rFonts w:cs="B Lotus"/>
          <w:sz w:val="26"/>
          <w:szCs w:val="26"/>
          <w:rtl/>
          <w:lang w:bidi="fa-IR"/>
        </w:rPr>
        <w:footnoteReference w:id="5"/>
      </w:r>
      <w:r w:rsidRPr="00911CAB">
        <w:rPr>
          <w:rFonts w:cs="B Lotus" w:hint="cs"/>
          <w:sz w:val="26"/>
          <w:szCs w:val="26"/>
          <w:rtl/>
          <w:lang w:bidi="fa-IR"/>
        </w:rPr>
        <w:t xml:space="preserve"> یکی دیگر از عوامل تأثیرگذار در عملکرد و یادگیری افراد است که </w:t>
      </w:r>
      <w:r w:rsidR="00CD5850" w:rsidRPr="00911CAB">
        <w:rPr>
          <w:rFonts w:cs="B Lotus" w:hint="cs"/>
          <w:sz w:val="26"/>
          <w:szCs w:val="26"/>
          <w:rtl/>
          <w:lang w:bidi="fa-IR"/>
        </w:rPr>
        <w:t>درعین‌حال</w:t>
      </w:r>
      <w:r w:rsidRPr="00911CAB">
        <w:rPr>
          <w:rFonts w:cs="B Lotus" w:hint="cs"/>
          <w:sz w:val="26"/>
          <w:szCs w:val="26"/>
          <w:rtl/>
          <w:lang w:bidi="fa-IR"/>
        </w:rPr>
        <w:t>، یکی از بهترین عوامل برای نشان دادن انگیزش درونی افراد است</w:t>
      </w:r>
      <w:r w:rsidR="00755983" w:rsidRPr="00911CAB">
        <w:rPr>
          <w:rFonts w:cs="B Lotus" w:hint="cs"/>
          <w:sz w:val="26"/>
          <w:szCs w:val="26"/>
          <w:rtl/>
          <w:lang w:bidi="fa-IR"/>
        </w:rPr>
        <w:t xml:space="preserve"> </w:t>
      </w:r>
      <w:r w:rsidR="00755983" w:rsidRPr="00911CAB">
        <w:rPr>
          <w:rFonts w:cs="B Lotus"/>
          <w:sz w:val="26"/>
          <w:szCs w:val="26"/>
          <w:rtl/>
          <w:lang w:bidi="fa-IR"/>
        </w:rPr>
        <w:fldChar w:fldCharType="begin"/>
      </w:r>
      <w:r w:rsidR="00755983" w:rsidRPr="00911CAB">
        <w:rPr>
          <w:rFonts w:cs="B Lotus"/>
          <w:sz w:val="26"/>
          <w:szCs w:val="26"/>
          <w:rtl/>
          <w:lang w:bidi="fa-IR"/>
        </w:rPr>
        <w:instrText xml:space="preserve"> </w:instrText>
      </w:r>
      <w:r w:rsidR="00755983" w:rsidRPr="00911CAB">
        <w:rPr>
          <w:rFonts w:cs="B Lotus"/>
          <w:sz w:val="26"/>
          <w:szCs w:val="26"/>
          <w:lang w:bidi="fa-IR"/>
        </w:rPr>
        <w:instrText>ADDIN EN.CITE &lt;EndNote&gt;&lt;Cite&gt;&lt;Author&gt;Moller&lt;/Author&gt;&lt;Year&gt;2006&lt;/Year&gt;&lt;RecNum&gt;196&lt;/RecNum&gt;&lt;DisplayText&gt;(16)&lt;/DisplayText&gt;&lt;record&gt;&lt;rec-number&gt;196&lt;/rec-number&gt;&lt;foreign-keys&gt;&lt;key app="EN" db-id="rpfarsawwr2txgea29t5vdxn2t2azwxex92t" timestamp="1683397126"&gt;19</w:instrText>
      </w:r>
      <w:r w:rsidR="00755983" w:rsidRPr="00911CAB">
        <w:rPr>
          <w:rFonts w:cs="B Lotus"/>
          <w:sz w:val="26"/>
          <w:szCs w:val="26"/>
          <w:rtl/>
          <w:lang w:bidi="fa-IR"/>
        </w:rPr>
        <w:instrText>6&lt;/</w:instrText>
      </w:r>
      <w:r w:rsidR="00755983" w:rsidRPr="00911CAB">
        <w:rPr>
          <w:rFonts w:cs="B Lotus"/>
          <w:sz w:val="26"/>
          <w:szCs w:val="26"/>
          <w:lang w:bidi="fa-IR"/>
        </w:rPr>
        <w:instrText>key&gt;&lt;/foreign-keys&gt;&lt;ref-type name="Journal Article"&gt;17&lt;/ref-type&gt;&lt;contributors&gt;&lt;authors&gt;&lt;author&gt;Moller, Arlen C&lt;/author&gt;&lt;author&gt;Deci, Edward L&lt;/author&gt;&lt;author&gt;Ryan, Richard M&lt;/author&gt;&lt;/authors&gt;&lt;/contributors&gt;&lt;titles&gt;&lt;title&gt;Choice and ego-depletion: The</w:instrText>
      </w:r>
      <w:r w:rsidR="00755983" w:rsidRPr="00911CAB">
        <w:rPr>
          <w:rFonts w:cs="B Lotus"/>
          <w:sz w:val="26"/>
          <w:szCs w:val="26"/>
          <w:rtl/>
          <w:lang w:bidi="fa-IR"/>
        </w:rPr>
        <w:instrText xml:space="preserve"> </w:instrText>
      </w:r>
      <w:r w:rsidR="00755983" w:rsidRPr="00911CAB">
        <w:rPr>
          <w:rFonts w:cs="B Lotus"/>
          <w:sz w:val="26"/>
          <w:szCs w:val="26"/>
          <w:lang w:bidi="fa-IR"/>
        </w:rPr>
        <w:instrText>moderating role of autonomy&lt;/title&gt;&lt;secondary-title&gt;Personality and social psychology bulletin&lt;/secondary-title&gt;&lt;/titles&gt;&lt;periodical&gt;&lt;full-title&gt;Personality and social psychology bulletin&lt;/full-title&gt;&lt;/periodical&gt;&lt;pages&gt;1024-1036&lt;/pages&gt;&lt;volume&gt;32&lt;/volume&gt;&lt;number&gt;8&lt;/number&gt;&lt;dates&gt;&lt;year&gt;2006&lt;/year&gt;&lt;/dates&gt;&lt;isbn&gt;0146-1672&lt;/isbn&gt;&lt;urls&gt;&lt;/urls&gt;&lt;/record&gt;&lt;/Cite&gt;&lt;/EndNote</w:instrText>
      </w:r>
      <w:r w:rsidR="00755983" w:rsidRPr="00911CAB">
        <w:rPr>
          <w:rFonts w:cs="B Lotus"/>
          <w:sz w:val="26"/>
          <w:szCs w:val="26"/>
          <w:rtl/>
          <w:lang w:bidi="fa-IR"/>
        </w:rPr>
        <w:instrText>&gt;</w:instrText>
      </w:r>
      <w:r w:rsidR="00755983" w:rsidRPr="00911CAB">
        <w:rPr>
          <w:rFonts w:cs="B Lotus"/>
          <w:sz w:val="26"/>
          <w:szCs w:val="26"/>
          <w:rtl/>
          <w:lang w:bidi="fa-IR"/>
        </w:rPr>
        <w:fldChar w:fldCharType="separate"/>
      </w:r>
      <w:r w:rsidR="00755983" w:rsidRPr="00911CAB">
        <w:rPr>
          <w:rFonts w:cs="B Lotus"/>
          <w:noProof/>
          <w:sz w:val="26"/>
          <w:szCs w:val="26"/>
          <w:rtl/>
          <w:lang w:bidi="fa-IR"/>
        </w:rPr>
        <w:t>(16)</w:t>
      </w:r>
      <w:r w:rsidR="00755983" w:rsidRPr="00911CAB">
        <w:rPr>
          <w:rFonts w:cs="B Lotus"/>
          <w:sz w:val="26"/>
          <w:szCs w:val="26"/>
          <w:rtl/>
          <w:lang w:bidi="fa-IR"/>
        </w:rPr>
        <w:fldChar w:fldCharType="end"/>
      </w:r>
      <w:r w:rsidR="00755983" w:rsidRPr="00911CAB">
        <w:rPr>
          <w:rFonts w:cs="B Lotus" w:hint="cs"/>
          <w:sz w:val="26"/>
          <w:szCs w:val="26"/>
          <w:rtl/>
          <w:lang w:bidi="fa-IR"/>
        </w:rPr>
        <w:t>.</w:t>
      </w:r>
    </w:p>
    <w:p w14:paraId="77F22454" w14:textId="2DC29F6D" w:rsidR="001B4FE2" w:rsidRPr="00911CAB" w:rsidRDefault="00A0177A" w:rsidP="00E4399E">
      <w:pPr>
        <w:bidi/>
        <w:spacing w:line="276" w:lineRule="auto"/>
        <w:contextualSpacing/>
        <w:jc w:val="both"/>
        <w:rPr>
          <w:rFonts w:cs="B Lotus"/>
          <w:sz w:val="26"/>
          <w:szCs w:val="26"/>
          <w:rtl/>
          <w:lang w:bidi="fa-IR"/>
        </w:rPr>
      </w:pPr>
      <w:r w:rsidRPr="00911CAB">
        <w:rPr>
          <w:rFonts w:cs="B Lotus" w:hint="cs"/>
          <w:sz w:val="26"/>
          <w:szCs w:val="26"/>
          <w:rtl/>
          <w:lang w:bidi="fa-IR"/>
        </w:rPr>
        <w:lastRenderedPageBreak/>
        <w:t>علی‏رغم پژوهش</w:t>
      </w:r>
      <w:r w:rsidRPr="00911CAB">
        <w:rPr>
          <w:rFonts w:cs="B Lotus" w:hint="cs"/>
          <w:sz w:val="26"/>
          <w:szCs w:val="26"/>
          <w:rtl/>
          <w:cs/>
          <w:lang w:bidi="fa-IR"/>
        </w:rPr>
        <w:t xml:space="preserve">‎‏های فراوانی که به بررسی تأثیر کلیشه‏های منفی بر عملکرد و یادگیری افراد پرداخته‏اند، </w:t>
      </w:r>
      <w:r w:rsidRPr="00911CAB">
        <w:rPr>
          <w:rFonts w:cs="B Lotus" w:hint="cs"/>
          <w:sz w:val="26"/>
          <w:szCs w:val="26"/>
          <w:rtl/>
          <w:lang w:bidi="fa-IR"/>
        </w:rPr>
        <w:t xml:space="preserve">تاکنون پژوهشی اندکی درباره اثربخشی القاء کلیشه‏های مثبت بر عملکرد و یادگیری حرکتی </w:t>
      </w:r>
      <w:r w:rsidR="00CD5850" w:rsidRPr="00911CAB">
        <w:rPr>
          <w:rFonts w:cs="B Lotus" w:hint="cs"/>
          <w:sz w:val="26"/>
          <w:szCs w:val="26"/>
          <w:rtl/>
          <w:lang w:bidi="fa-IR"/>
        </w:rPr>
        <w:t>انجام‌شده</w:t>
      </w:r>
      <w:r w:rsidR="005239BB" w:rsidRPr="00911CAB">
        <w:rPr>
          <w:rFonts w:cs="B Lotus" w:hint="cs"/>
          <w:sz w:val="26"/>
          <w:szCs w:val="26"/>
          <w:rtl/>
          <w:lang w:bidi="fa-IR"/>
        </w:rPr>
        <w:t xml:space="preserve"> است. علاوه‏براین، با توجه به نگاه مردسالارانه جامعه به ورزش فوتبال، بررسی اثر کلیشه مثبت می‏تواند یافته‏های سودمندی در اختیار معلمان، مربیان و پژوهشگران قرار دهد. این امر از آنجا حائز اهمیت است که </w:t>
      </w:r>
      <w:r w:rsidR="00247D57" w:rsidRPr="00911CAB">
        <w:rPr>
          <w:rFonts w:cs="B Lotus" w:hint="cs"/>
          <w:sz w:val="26"/>
          <w:szCs w:val="26"/>
          <w:rtl/>
          <w:lang w:bidi="fa-IR"/>
        </w:rPr>
        <w:t>افراد جامعه معمولا ورزش فوتبال را به پسران/مردان نسبت می‏دهند و دختران و زنان کمتر برای مشارکت در این ورزش تشویق می‏شوند. بدیهی است در چنین شرایطی، بررسی اثر کلیشه مثبت</w:t>
      </w:r>
      <w:r w:rsidR="006178F5" w:rsidRPr="00911CAB">
        <w:rPr>
          <w:rFonts w:cs="B Lotus" w:hint="cs"/>
          <w:sz w:val="26"/>
          <w:szCs w:val="26"/>
          <w:rtl/>
          <w:lang w:bidi="fa-IR"/>
        </w:rPr>
        <w:t xml:space="preserve"> با استفاده از یک تکلیف مرتبط با فوتبال، سودمند است.</w:t>
      </w:r>
      <w:r w:rsidR="005239BB" w:rsidRPr="00911CAB">
        <w:rPr>
          <w:rFonts w:cs="B Lotus" w:hint="cs"/>
          <w:sz w:val="26"/>
          <w:szCs w:val="26"/>
          <w:rtl/>
          <w:lang w:bidi="fa-IR"/>
        </w:rPr>
        <w:t xml:space="preserve"> </w:t>
      </w:r>
      <w:r w:rsidRPr="00911CAB">
        <w:rPr>
          <w:rFonts w:cs="B Lotus" w:hint="cs"/>
          <w:sz w:val="26"/>
          <w:szCs w:val="26"/>
          <w:rtl/>
          <w:lang w:bidi="fa-IR"/>
        </w:rPr>
        <w:t xml:space="preserve">از سوی دیگر، یکی از شکاف‏های تحقیقاتی موجود در حیطه کلیشه‏ها، </w:t>
      </w:r>
      <w:r w:rsidR="00524E14" w:rsidRPr="00911CAB">
        <w:rPr>
          <w:rFonts w:cs="B Lotus" w:hint="cs"/>
          <w:sz w:val="26"/>
          <w:szCs w:val="26"/>
          <w:rtl/>
          <w:lang w:bidi="fa-IR"/>
        </w:rPr>
        <w:t xml:space="preserve">پژوهش‏های بسیار محدود </w:t>
      </w:r>
      <w:r w:rsidR="00D15BCB" w:rsidRPr="00911CAB">
        <w:rPr>
          <w:rFonts w:cs="B Lotus" w:hint="cs"/>
          <w:sz w:val="26"/>
          <w:szCs w:val="26"/>
          <w:rtl/>
          <w:lang w:bidi="fa-IR"/>
        </w:rPr>
        <w:t xml:space="preserve">در ارتباط با </w:t>
      </w:r>
      <w:r w:rsidR="00524E14" w:rsidRPr="00911CAB">
        <w:rPr>
          <w:rFonts w:cs="B Lotus" w:hint="cs"/>
          <w:sz w:val="26"/>
          <w:szCs w:val="26"/>
          <w:rtl/>
          <w:lang w:bidi="fa-IR"/>
        </w:rPr>
        <w:t>بررسی</w:t>
      </w:r>
      <w:r w:rsidR="00D15BCB" w:rsidRPr="00911CAB">
        <w:rPr>
          <w:rFonts w:cs="B Lotus" w:hint="cs"/>
          <w:sz w:val="26"/>
          <w:szCs w:val="26"/>
          <w:rtl/>
          <w:lang w:bidi="fa-IR"/>
        </w:rPr>
        <w:t xml:space="preserve"> تأثیر کلیشه‏های مثبت بر یادگیری حرکتی </w:t>
      </w:r>
      <w:r w:rsidRPr="00911CAB">
        <w:rPr>
          <w:rFonts w:cs="B Lotus" w:hint="cs"/>
          <w:sz w:val="26"/>
          <w:szCs w:val="26"/>
          <w:rtl/>
          <w:lang w:bidi="fa-IR"/>
        </w:rPr>
        <w:t xml:space="preserve">در میان نوجوانان کمتر از 14 سال </w:t>
      </w:r>
      <w:r w:rsidR="00AB6089" w:rsidRPr="00911CAB">
        <w:rPr>
          <w:rFonts w:cs="B Lotus" w:hint="cs"/>
          <w:sz w:val="26"/>
          <w:szCs w:val="26"/>
          <w:rtl/>
          <w:lang w:bidi="fa-IR"/>
        </w:rPr>
        <w:t>است</w:t>
      </w:r>
      <w:r w:rsidRPr="00911CAB">
        <w:rPr>
          <w:rFonts w:cs="B Lotus" w:hint="cs"/>
          <w:sz w:val="26"/>
          <w:szCs w:val="26"/>
          <w:rtl/>
          <w:lang w:bidi="fa-IR"/>
        </w:rPr>
        <w:t xml:space="preserve">. </w:t>
      </w:r>
      <w:r w:rsidR="00E4399E" w:rsidRPr="00911CAB">
        <w:rPr>
          <w:rFonts w:cs="B Lotus" w:hint="cs"/>
          <w:sz w:val="26"/>
          <w:szCs w:val="26"/>
          <w:rtl/>
          <w:lang w:bidi="fa-IR"/>
        </w:rPr>
        <w:t xml:space="preserve">علاوه‏براین، </w:t>
      </w:r>
      <w:r w:rsidRPr="00911CAB">
        <w:rPr>
          <w:rFonts w:cs="B Lotus" w:hint="cs"/>
          <w:sz w:val="26"/>
          <w:szCs w:val="26"/>
          <w:rtl/>
          <w:lang w:bidi="fa-IR"/>
        </w:rPr>
        <w:t>پژوهش حاضر قصد دارد ضمن بررسی تأثیر ا</w:t>
      </w:r>
      <w:r w:rsidR="000E78D5" w:rsidRPr="00911CAB">
        <w:rPr>
          <w:rFonts w:cs="B Lotus" w:hint="cs"/>
          <w:sz w:val="26"/>
          <w:szCs w:val="26"/>
          <w:rtl/>
          <w:lang w:bidi="fa-IR"/>
        </w:rPr>
        <w:t xml:space="preserve">لقاء کلیشه‏های مثبت بر </w:t>
      </w:r>
      <w:r w:rsidRPr="00911CAB">
        <w:rPr>
          <w:rFonts w:cs="B Lotus" w:hint="cs"/>
          <w:sz w:val="26"/>
          <w:szCs w:val="26"/>
          <w:rtl/>
          <w:lang w:bidi="fa-IR"/>
        </w:rPr>
        <w:t xml:space="preserve">یادگیری حرکتی دختران نوجوان 13-10 ساله، شایستگی </w:t>
      </w:r>
      <w:r w:rsidR="00CD5850" w:rsidRPr="00911CAB">
        <w:rPr>
          <w:rFonts w:cs="B Lotus" w:hint="cs"/>
          <w:sz w:val="26"/>
          <w:szCs w:val="26"/>
          <w:rtl/>
          <w:lang w:bidi="fa-IR"/>
        </w:rPr>
        <w:t>ادراک‌شده</w:t>
      </w:r>
      <w:r w:rsidRPr="00911CAB">
        <w:rPr>
          <w:rFonts w:cs="B Lotus" w:hint="cs"/>
          <w:sz w:val="26"/>
          <w:szCs w:val="26"/>
          <w:rtl/>
          <w:lang w:bidi="fa-IR"/>
        </w:rPr>
        <w:t xml:space="preserve"> و علاقه/لذت آنان را نیز بررسی نماید.</w:t>
      </w:r>
      <w:r w:rsidR="009D4507" w:rsidRPr="00911CAB">
        <w:rPr>
          <w:rFonts w:cs="B Lotus" w:hint="cs"/>
          <w:sz w:val="26"/>
          <w:szCs w:val="26"/>
          <w:rtl/>
          <w:lang w:bidi="fa-IR"/>
        </w:rPr>
        <w:t xml:space="preserve"> این امر قطعا به </w:t>
      </w:r>
      <w:r w:rsidR="00E4399E" w:rsidRPr="00911CAB">
        <w:rPr>
          <w:rFonts w:cs="B Lotus" w:hint="cs"/>
          <w:sz w:val="26"/>
          <w:szCs w:val="26"/>
          <w:rtl/>
          <w:lang w:bidi="fa-IR"/>
        </w:rPr>
        <w:t xml:space="preserve">افزایش دانش و </w:t>
      </w:r>
      <w:r w:rsidR="009D4507" w:rsidRPr="00911CAB">
        <w:rPr>
          <w:rFonts w:cs="B Lotus" w:hint="cs"/>
          <w:sz w:val="26"/>
          <w:szCs w:val="26"/>
          <w:rtl/>
          <w:lang w:bidi="fa-IR"/>
        </w:rPr>
        <w:t xml:space="preserve">شناخت </w:t>
      </w:r>
      <w:r w:rsidR="00E4399E" w:rsidRPr="00911CAB">
        <w:rPr>
          <w:rFonts w:cs="B Lotus" w:hint="cs"/>
          <w:sz w:val="26"/>
          <w:szCs w:val="26"/>
          <w:rtl/>
          <w:lang w:bidi="fa-IR"/>
        </w:rPr>
        <w:t>ما نسبت به</w:t>
      </w:r>
      <w:r w:rsidR="009D4507" w:rsidRPr="00911CAB">
        <w:rPr>
          <w:rFonts w:cs="B Lotus" w:hint="cs"/>
          <w:sz w:val="26"/>
          <w:szCs w:val="26"/>
          <w:rtl/>
          <w:lang w:bidi="fa-IR"/>
        </w:rPr>
        <w:t xml:space="preserve"> سازوکارهای مسئول در شرایط کلیشه‏ای منجر خواهد شد.</w:t>
      </w:r>
      <w:r w:rsidR="00986725" w:rsidRPr="00911CAB">
        <w:rPr>
          <w:rFonts w:cs="B Lotus" w:hint="cs"/>
          <w:sz w:val="26"/>
          <w:szCs w:val="26"/>
          <w:rtl/>
          <w:lang w:bidi="fa-IR"/>
        </w:rPr>
        <w:t xml:space="preserve"> </w:t>
      </w:r>
      <w:r w:rsidR="00CD5850" w:rsidRPr="00911CAB">
        <w:rPr>
          <w:rStyle w:val="CommentReference"/>
          <w:rFonts w:cs="B Lotus" w:hint="cs"/>
          <w:sz w:val="26"/>
          <w:szCs w:val="26"/>
          <w:rtl/>
        </w:rPr>
        <w:t>بدین‌جهت</w:t>
      </w:r>
      <w:r w:rsidR="006B3D97" w:rsidRPr="00911CAB">
        <w:rPr>
          <w:rFonts w:cs="B Lotus" w:hint="cs"/>
          <w:sz w:val="26"/>
          <w:szCs w:val="26"/>
          <w:rtl/>
          <w:lang w:bidi="fa-IR"/>
        </w:rPr>
        <w:t xml:space="preserve">، </w:t>
      </w:r>
      <w:r w:rsidR="00CD5850" w:rsidRPr="00911CAB">
        <w:rPr>
          <w:rFonts w:cs="B Lotus" w:hint="cs"/>
          <w:sz w:val="26"/>
          <w:szCs w:val="26"/>
          <w:rtl/>
          <w:lang w:bidi="fa-IR"/>
        </w:rPr>
        <w:t>سؤال</w:t>
      </w:r>
      <w:r w:rsidR="006B3D97" w:rsidRPr="00911CAB">
        <w:rPr>
          <w:rFonts w:cs="B Lotus" w:hint="cs"/>
          <w:sz w:val="26"/>
          <w:szCs w:val="26"/>
          <w:rtl/>
          <w:lang w:bidi="fa-IR"/>
        </w:rPr>
        <w:t xml:space="preserve"> اصلی پژوهش حاضر این است که آیا القاء کلیشه‏های </w:t>
      </w:r>
      <w:r w:rsidR="00986725" w:rsidRPr="00911CAB">
        <w:rPr>
          <w:rFonts w:cs="B Lotus" w:hint="cs"/>
          <w:sz w:val="26"/>
          <w:szCs w:val="26"/>
          <w:rtl/>
          <w:lang w:bidi="fa-IR"/>
        </w:rPr>
        <w:t xml:space="preserve">جنسیتی </w:t>
      </w:r>
      <w:r w:rsidR="006B3D97" w:rsidRPr="00911CAB">
        <w:rPr>
          <w:rFonts w:cs="B Lotus" w:hint="cs"/>
          <w:sz w:val="26"/>
          <w:szCs w:val="26"/>
          <w:rtl/>
          <w:lang w:bidi="fa-IR"/>
        </w:rPr>
        <w:t xml:space="preserve">مثبت می‏تواند یادگیری حرکتی دختران نوجوان را تحت </w:t>
      </w:r>
      <w:r w:rsidR="00CD5850" w:rsidRPr="00911CAB">
        <w:rPr>
          <w:rFonts w:cs="B Lotus" w:hint="cs"/>
          <w:sz w:val="26"/>
          <w:szCs w:val="26"/>
          <w:rtl/>
          <w:lang w:bidi="fa-IR"/>
        </w:rPr>
        <w:t>تأثیر</w:t>
      </w:r>
      <w:r w:rsidR="006B3D97" w:rsidRPr="00911CAB">
        <w:rPr>
          <w:rFonts w:cs="B Lotus" w:hint="cs"/>
          <w:sz w:val="26"/>
          <w:szCs w:val="26"/>
          <w:rtl/>
          <w:lang w:bidi="fa-IR"/>
        </w:rPr>
        <w:t xml:space="preserve"> قرار دهد؟ از سوی دیگر، کاوش و یافتن سازوکارهای زیربنایی احتمالی</w:t>
      </w:r>
      <w:r w:rsidR="002545C6" w:rsidRPr="00911CAB">
        <w:rPr>
          <w:rFonts w:cs="B Lotus" w:hint="cs"/>
          <w:sz w:val="26"/>
          <w:szCs w:val="26"/>
          <w:rtl/>
          <w:lang w:bidi="fa-IR"/>
        </w:rPr>
        <w:t xml:space="preserve"> مرتبط با اثر کلیشه‏های جنسیتی مثبت</w:t>
      </w:r>
      <w:r w:rsidR="006B3D97" w:rsidRPr="00911CAB">
        <w:rPr>
          <w:rFonts w:cs="B Lotus" w:hint="cs"/>
          <w:sz w:val="26"/>
          <w:szCs w:val="26"/>
          <w:rtl/>
          <w:lang w:bidi="fa-IR"/>
        </w:rPr>
        <w:t xml:space="preserve"> از اهداف ثانویه پژوهش حاضر به شمار می‏آید که در آن پژوهشگر</w:t>
      </w:r>
      <w:r w:rsidR="002545C6" w:rsidRPr="00911CAB">
        <w:rPr>
          <w:rFonts w:cs="B Lotus" w:hint="cs"/>
          <w:sz w:val="26"/>
          <w:szCs w:val="26"/>
          <w:rtl/>
          <w:lang w:bidi="fa-IR"/>
        </w:rPr>
        <w:t xml:space="preserve"> ضمن توجه بر بعد انگیزشی،</w:t>
      </w:r>
      <w:r w:rsidR="006B3D97" w:rsidRPr="00911CAB">
        <w:rPr>
          <w:rFonts w:cs="B Lotus" w:hint="cs"/>
          <w:sz w:val="26"/>
          <w:szCs w:val="26"/>
          <w:rtl/>
          <w:lang w:bidi="fa-IR"/>
        </w:rPr>
        <w:t xml:space="preserve"> به دنبال یافتن پاسخ</w:t>
      </w:r>
      <w:r w:rsidR="003B1ED0" w:rsidRPr="00911CAB">
        <w:rPr>
          <w:rFonts w:cs="B Lotus" w:hint="cs"/>
          <w:sz w:val="26"/>
          <w:szCs w:val="26"/>
          <w:rtl/>
          <w:lang w:bidi="fa-IR"/>
        </w:rPr>
        <w:t>ی</w:t>
      </w:r>
      <w:r w:rsidR="006B3D97" w:rsidRPr="00911CAB">
        <w:rPr>
          <w:rFonts w:cs="B Lotus" w:hint="cs"/>
          <w:sz w:val="26"/>
          <w:szCs w:val="26"/>
          <w:rtl/>
          <w:lang w:bidi="fa-IR"/>
        </w:rPr>
        <w:t xml:space="preserve"> برای این </w:t>
      </w:r>
      <w:r w:rsidR="00CD5850" w:rsidRPr="00911CAB">
        <w:rPr>
          <w:rFonts w:cs="B Lotus" w:hint="cs"/>
          <w:sz w:val="26"/>
          <w:szCs w:val="26"/>
          <w:rtl/>
          <w:lang w:bidi="fa-IR"/>
        </w:rPr>
        <w:t>سؤال</w:t>
      </w:r>
      <w:r w:rsidR="006B3D97" w:rsidRPr="00911CAB">
        <w:rPr>
          <w:rFonts w:cs="B Lotus" w:hint="cs"/>
          <w:sz w:val="26"/>
          <w:szCs w:val="26"/>
          <w:rtl/>
          <w:lang w:bidi="fa-IR"/>
        </w:rPr>
        <w:t xml:space="preserve"> است: آیا القاء کلیشه‏های مثبت می‏تواند شایستگی </w:t>
      </w:r>
      <w:r w:rsidR="00CD5850" w:rsidRPr="00911CAB">
        <w:rPr>
          <w:rFonts w:cs="B Lotus" w:hint="cs"/>
          <w:sz w:val="26"/>
          <w:szCs w:val="26"/>
          <w:rtl/>
          <w:lang w:bidi="fa-IR"/>
        </w:rPr>
        <w:t>ادراک‌شده</w:t>
      </w:r>
      <w:r w:rsidR="006B3D97" w:rsidRPr="00911CAB">
        <w:rPr>
          <w:rFonts w:cs="B Lotus" w:hint="cs"/>
          <w:sz w:val="26"/>
          <w:szCs w:val="26"/>
          <w:rtl/>
          <w:lang w:bidi="fa-IR"/>
        </w:rPr>
        <w:t xml:space="preserve"> </w:t>
      </w:r>
      <w:r w:rsidR="00986725" w:rsidRPr="00911CAB">
        <w:rPr>
          <w:rFonts w:cs="B Lotus" w:hint="cs"/>
          <w:sz w:val="26"/>
          <w:szCs w:val="26"/>
          <w:rtl/>
          <w:lang w:bidi="fa-IR"/>
        </w:rPr>
        <w:t>و علاقه/لذت دختران نوج</w:t>
      </w:r>
      <w:r w:rsidR="00CC5F99" w:rsidRPr="00911CAB">
        <w:rPr>
          <w:rFonts w:cs="B Lotus" w:hint="cs"/>
          <w:sz w:val="26"/>
          <w:szCs w:val="26"/>
          <w:rtl/>
          <w:lang w:bidi="fa-IR"/>
        </w:rPr>
        <w:t xml:space="preserve">وان را تحت </w:t>
      </w:r>
      <w:r w:rsidR="00CD5850" w:rsidRPr="00911CAB">
        <w:rPr>
          <w:rFonts w:cs="B Lotus" w:hint="cs"/>
          <w:sz w:val="26"/>
          <w:szCs w:val="26"/>
          <w:rtl/>
          <w:lang w:bidi="fa-IR"/>
        </w:rPr>
        <w:t>تأثیر</w:t>
      </w:r>
      <w:r w:rsidR="00CC5F99" w:rsidRPr="00911CAB">
        <w:rPr>
          <w:rFonts w:cs="B Lotus" w:hint="cs"/>
          <w:sz w:val="26"/>
          <w:szCs w:val="26"/>
          <w:rtl/>
          <w:lang w:bidi="fa-IR"/>
        </w:rPr>
        <w:t xml:space="preserve"> قرار دهد؟</w:t>
      </w:r>
    </w:p>
    <w:p w14:paraId="1F68A16E" w14:textId="77777777" w:rsidR="00A0177A" w:rsidRPr="00911CAB" w:rsidRDefault="00A0177A" w:rsidP="00636EB0">
      <w:pPr>
        <w:bidi/>
        <w:spacing w:line="276" w:lineRule="auto"/>
        <w:contextualSpacing/>
        <w:jc w:val="both"/>
        <w:rPr>
          <w:rFonts w:cs="B Titr"/>
          <w:b/>
          <w:bCs/>
          <w:sz w:val="26"/>
          <w:szCs w:val="26"/>
          <w:rtl/>
          <w:lang w:bidi="fa-IR"/>
        </w:rPr>
      </w:pPr>
      <w:r w:rsidRPr="00911CAB">
        <w:rPr>
          <w:rFonts w:cs="B Titr" w:hint="cs"/>
          <w:b/>
          <w:bCs/>
          <w:sz w:val="26"/>
          <w:szCs w:val="26"/>
          <w:rtl/>
          <w:lang w:bidi="fa-IR"/>
        </w:rPr>
        <w:t>روش‏شناسی پژوهش</w:t>
      </w:r>
    </w:p>
    <w:p w14:paraId="04C99053" w14:textId="023A6963" w:rsidR="001B550B" w:rsidRPr="00911CAB" w:rsidRDefault="005036F0" w:rsidP="00491A92">
      <w:pPr>
        <w:bidi/>
        <w:spacing w:line="276" w:lineRule="auto"/>
        <w:contextualSpacing/>
        <w:jc w:val="both"/>
        <w:rPr>
          <w:rFonts w:cs="B Lotus"/>
          <w:sz w:val="26"/>
          <w:szCs w:val="26"/>
          <w:rtl/>
          <w:lang w:bidi="fa-IR"/>
        </w:rPr>
      </w:pPr>
      <w:r w:rsidRPr="00911CAB">
        <w:rPr>
          <w:rFonts w:cs="B Lotus" w:hint="cs"/>
          <w:sz w:val="26"/>
          <w:szCs w:val="26"/>
          <w:rtl/>
          <w:lang w:bidi="fa-IR"/>
        </w:rPr>
        <w:t>پژوهش</w:t>
      </w:r>
      <w:r w:rsidRPr="00911CAB">
        <w:rPr>
          <w:rFonts w:cs="B Lotus"/>
          <w:sz w:val="26"/>
          <w:szCs w:val="26"/>
          <w:rtl/>
          <w:lang w:bidi="fa-IR"/>
        </w:rPr>
        <w:t xml:space="preserve"> </w:t>
      </w:r>
      <w:r w:rsidR="00304F0C" w:rsidRPr="00911CAB">
        <w:rPr>
          <w:rFonts w:cs="B Lotus" w:hint="cs"/>
          <w:sz w:val="26"/>
          <w:szCs w:val="26"/>
          <w:rtl/>
          <w:lang w:bidi="fa-IR"/>
        </w:rPr>
        <w:t xml:space="preserve">حاضر </w:t>
      </w:r>
      <w:r w:rsidR="00491A92" w:rsidRPr="00911CAB">
        <w:rPr>
          <w:rFonts w:cs="B Lotus" w:hint="cs"/>
          <w:sz w:val="26"/>
          <w:szCs w:val="26"/>
          <w:rtl/>
          <w:lang w:bidi="fa-IR"/>
        </w:rPr>
        <w:t>یک پژوهش</w:t>
      </w:r>
      <w:r w:rsidR="00304F0C" w:rsidRPr="00911CAB">
        <w:rPr>
          <w:rFonts w:cs="B Lotus" w:hint="cs"/>
          <w:sz w:val="26"/>
          <w:szCs w:val="26"/>
          <w:rtl/>
          <w:lang w:bidi="fa-IR"/>
        </w:rPr>
        <w:t xml:space="preserve"> </w:t>
      </w:r>
      <w:r w:rsidR="00CD5850" w:rsidRPr="00911CAB">
        <w:rPr>
          <w:rFonts w:cs="B Lotus" w:hint="cs"/>
          <w:sz w:val="26"/>
          <w:szCs w:val="26"/>
          <w:rtl/>
          <w:lang w:bidi="fa-IR"/>
        </w:rPr>
        <w:t>نیمه</w:t>
      </w:r>
      <w:r w:rsidR="00CD5850" w:rsidRPr="00911CAB">
        <w:rPr>
          <w:rFonts w:cs="B Lotus"/>
          <w:sz w:val="26"/>
          <w:szCs w:val="26"/>
          <w:rtl/>
          <w:lang w:bidi="fa-IR"/>
        </w:rPr>
        <w:t xml:space="preserve"> </w:t>
      </w:r>
      <w:r w:rsidR="00CD5850" w:rsidRPr="00911CAB">
        <w:rPr>
          <w:rFonts w:cs="B Lotus" w:hint="cs"/>
          <w:sz w:val="26"/>
          <w:szCs w:val="26"/>
          <w:rtl/>
          <w:lang w:bidi="fa-IR"/>
        </w:rPr>
        <w:t>تجربی</w:t>
      </w:r>
      <w:r w:rsidR="00491A92" w:rsidRPr="00911CAB">
        <w:rPr>
          <w:rFonts w:cs="B Lotus" w:hint="cs"/>
          <w:sz w:val="26"/>
          <w:szCs w:val="26"/>
          <w:rtl/>
          <w:lang w:bidi="fa-IR"/>
        </w:rPr>
        <w:t xml:space="preserve"> از نوع کاربردی</w:t>
      </w:r>
      <w:r w:rsidRPr="00911CAB">
        <w:rPr>
          <w:rFonts w:cs="B Lotus"/>
          <w:sz w:val="26"/>
          <w:szCs w:val="26"/>
          <w:rtl/>
          <w:lang w:bidi="fa-IR"/>
        </w:rPr>
        <w:t xml:space="preserve"> </w:t>
      </w:r>
      <w:r w:rsidRPr="00911CAB">
        <w:rPr>
          <w:rFonts w:cs="B Lotus" w:hint="cs"/>
          <w:sz w:val="26"/>
          <w:szCs w:val="26"/>
          <w:rtl/>
          <w:lang w:bidi="fa-IR"/>
        </w:rPr>
        <w:t xml:space="preserve">و </w:t>
      </w:r>
      <w:r w:rsidR="00304F0C" w:rsidRPr="00911CAB">
        <w:rPr>
          <w:rFonts w:cs="B Lotus" w:hint="cs"/>
          <w:sz w:val="26"/>
          <w:szCs w:val="26"/>
          <w:rtl/>
          <w:lang w:bidi="fa-IR"/>
        </w:rPr>
        <w:t>با طرح پیش‏آزمون-پس آزمون با گروه کنترل</w:t>
      </w:r>
      <w:r w:rsidRPr="00911CAB">
        <w:rPr>
          <w:rFonts w:cs="B Lotus"/>
          <w:sz w:val="26"/>
          <w:szCs w:val="26"/>
          <w:rtl/>
          <w:lang w:bidi="fa-IR"/>
        </w:rPr>
        <w:t xml:space="preserve"> </w:t>
      </w:r>
      <w:r w:rsidRPr="00911CAB">
        <w:rPr>
          <w:rFonts w:cs="B Lotus" w:hint="cs"/>
          <w:sz w:val="26"/>
          <w:szCs w:val="26"/>
          <w:rtl/>
          <w:lang w:bidi="fa-IR"/>
        </w:rPr>
        <w:t>بود</w:t>
      </w:r>
      <w:r w:rsidRPr="00911CAB">
        <w:rPr>
          <w:rFonts w:cs="B Lotus"/>
          <w:sz w:val="26"/>
          <w:szCs w:val="26"/>
          <w:rtl/>
          <w:lang w:bidi="fa-IR"/>
        </w:rPr>
        <w:t>.</w:t>
      </w:r>
      <w:r w:rsidRPr="00911CAB">
        <w:rPr>
          <w:rFonts w:cs="B Lotus" w:hint="cs"/>
          <w:sz w:val="26"/>
          <w:szCs w:val="26"/>
          <w:rtl/>
          <w:lang w:bidi="fa-IR"/>
        </w:rPr>
        <w:t xml:space="preserve"> </w:t>
      </w:r>
      <w:r w:rsidR="00A0177A" w:rsidRPr="00911CAB">
        <w:rPr>
          <w:rFonts w:cs="B Lotus" w:hint="cs"/>
          <w:sz w:val="26"/>
          <w:szCs w:val="26"/>
          <w:rtl/>
          <w:lang w:bidi="fa-IR"/>
        </w:rPr>
        <w:t xml:space="preserve">جامعه آماری پژوهش حاضر شامل دختران 13-10 ساله شهر </w:t>
      </w:r>
      <w:r w:rsidR="00BF3F9A" w:rsidRPr="00911CAB">
        <w:rPr>
          <w:rFonts w:cs="B Lotus" w:hint="cs"/>
          <w:color w:val="000000" w:themeColor="text1"/>
          <w:sz w:val="26"/>
          <w:szCs w:val="26"/>
          <w:rtl/>
          <w:lang w:bidi="fa-IR"/>
        </w:rPr>
        <w:t>شیراز</w:t>
      </w:r>
      <w:r w:rsidR="00A0177A" w:rsidRPr="00911CAB">
        <w:rPr>
          <w:rFonts w:cs="B Lotus" w:hint="cs"/>
          <w:sz w:val="26"/>
          <w:szCs w:val="26"/>
          <w:rtl/>
          <w:lang w:bidi="fa-IR"/>
        </w:rPr>
        <w:t xml:space="preserve"> بود. از میان این دختران، </w:t>
      </w:r>
      <w:r w:rsidR="00BF3F9A" w:rsidRPr="00911CAB">
        <w:rPr>
          <w:rFonts w:cs="B Lotus" w:hint="cs"/>
          <w:sz w:val="26"/>
          <w:szCs w:val="26"/>
          <w:rtl/>
          <w:lang w:bidi="fa-IR"/>
        </w:rPr>
        <w:t>30</w:t>
      </w:r>
      <w:r w:rsidR="00A0177A" w:rsidRPr="00911CAB">
        <w:rPr>
          <w:rFonts w:cs="B Lotus" w:hint="cs"/>
          <w:sz w:val="26"/>
          <w:szCs w:val="26"/>
          <w:rtl/>
          <w:lang w:bidi="fa-IR"/>
        </w:rPr>
        <w:t xml:space="preserve"> دختر </w:t>
      </w:r>
      <w:r w:rsidR="00381FB4" w:rsidRPr="00911CAB">
        <w:rPr>
          <w:rFonts w:cs="B Lotus" w:hint="cs"/>
          <w:sz w:val="26"/>
          <w:szCs w:val="26"/>
          <w:rtl/>
          <w:lang w:bidi="fa-IR"/>
        </w:rPr>
        <w:t>(1</w:t>
      </w:r>
      <w:r w:rsidR="00381FB4" w:rsidRPr="00911CAB">
        <w:rPr>
          <w:rFonts w:cs="B Lotus"/>
          <w:sz w:val="26"/>
          <w:szCs w:val="26"/>
          <w:rtl/>
          <w:lang w:bidi="fa-IR"/>
        </w:rPr>
        <w:t>/</w:t>
      </w:r>
      <w:r w:rsidR="00381FB4" w:rsidRPr="00911CAB">
        <w:rPr>
          <w:rFonts w:cs="B Lotus" w:hint="cs"/>
          <w:sz w:val="26"/>
          <w:szCs w:val="26"/>
          <w:rtl/>
          <w:lang w:bidi="fa-IR"/>
        </w:rPr>
        <w:t>1</w:t>
      </w:r>
      <w:r w:rsidR="00381FB4" w:rsidRPr="00911CAB">
        <w:rPr>
          <w:rFonts w:cs="B Lotus"/>
          <w:sz w:val="26"/>
          <w:szCs w:val="26"/>
          <w:rtl/>
          <w:lang w:bidi="fa-IR"/>
        </w:rPr>
        <w:t xml:space="preserve"> </w:t>
      </w:r>
      <w:r w:rsidR="00381FB4" w:rsidRPr="00911CAB">
        <w:rPr>
          <w:rFonts w:ascii="Cambria" w:hAnsi="Cambria" w:cs="Cambria" w:hint="cs"/>
          <w:sz w:val="26"/>
          <w:szCs w:val="26"/>
          <w:rtl/>
          <w:lang w:bidi="fa-IR"/>
        </w:rPr>
        <w:t>±</w:t>
      </w:r>
      <w:r w:rsidR="00381FB4" w:rsidRPr="00911CAB">
        <w:rPr>
          <w:rFonts w:cs="B Lotus"/>
          <w:sz w:val="26"/>
          <w:szCs w:val="26"/>
          <w:rtl/>
          <w:lang w:bidi="fa-IR"/>
        </w:rPr>
        <w:t xml:space="preserve"> </w:t>
      </w:r>
      <w:r w:rsidR="00381FB4" w:rsidRPr="00911CAB">
        <w:rPr>
          <w:rFonts w:cs="B Lotus" w:hint="cs"/>
          <w:sz w:val="26"/>
          <w:szCs w:val="26"/>
          <w:rtl/>
          <w:lang w:bidi="fa-IR"/>
        </w:rPr>
        <w:t>2</w:t>
      </w:r>
      <w:r w:rsidR="00381FB4" w:rsidRPr="00911CAB">
        <w:rPr>
          <w:rFonts w:cs="B Lotus"/>
          <w:sz w:val="26"/>
          <w:szCs w:val="26"/>
          <w:rtl/>
          <w:lang w:bidi="fa-IR"/>
        </w:rPr>
        <w:t>/</w:t>
      </w:r>
      <w:r w:rsidR="00381FB4" w:rsidRPr="00911CAB">
        <w:rPr>
          <w:rFonts w:cs="B Lotus" w:hint="cs"/>
          <w:sz w:val="26"/>
          <w:szCs w:val="26"/>
          <w:rtl/>
          <w:lang w:bidi="fa-IR"/>
        </w:rPr>
        <w:t xml:space="preserve">11) </w:t>
      </w:r>
      <w:r w:rsidR="00A0177A" w:rsidRPr="00911CAB">
        <w:rPr>
          <w:rFonts w:cs="B Lotus" w:hint="cs"/>
          <w:sz w:val="26"/>
          <w:szCs w:val="26"/>
          <w:rtl/>
          <w:lang w:bidi="fa-IR"/>
        </w:rPr>
        <w:t>سالم و بدون بیماری خاص در پژوهش شرکت کردند. کلیه شرکت‏کنندگان قبل از شرکت در پژوهش حاضر، در هیچ‏گونه کلاس آموزشی مرتبط با فوتبال شرکت نکرده بودند و مبتدی بودند. علاوه بر اخذ رضایت شفاهی و کتبی از دختران نوجوان، رضایت‏نامه کتبی از والدین آنان برای شرکت فرزندانشان در پژوهش حاضر اخذ شد.</w:t>
      </w:r>
    </w:p>
    <w:p w14:paraId="2DB1F431" w14:textId="24D69025" w:rsidR="00A0177A" w:rsidRPr="00911CAB" w:rsidRDefault="00A0177A" w:rsidP="00755983">
      <w:pPr>
        <w:bidi/>
        <w:spacing w:line="276" w:lineRule="auto"/>
        <w:contextualSpacing/>
        <w:jc w:val="both"/>
        <w:rPr>
          <w:rFonts w:cs="B Lotus"/>
          <w:sz w:val="26"/>
          <w:szCs w:val="26"/>
          <w:rtl/>
          <w:lang w:bidi="fa-IR"/>
        </w:rPr>
      </w:pPr>
      <w:r w:rsidRPr="00911CAB">
        <w:rPr>
          <w:rFonts w:cs="B Titr" w:hint="cs"/>
          <w:b/>
          <w:bCs/>
          <w:rtl/>
          <w:lang w:bidi="fa-IR"/>
        </w:rPr>
        <w:t>تکلیف دقت هدف‏گیری فوتبال:</w:t>
      </w:r>
      <w:r w:rsidRPr="00911CAB">
        <w:rPr>
          <w:rFonts w:cs="B Nazanin" w:hint="cs"/>
          <w:b/>
          <w:bCs/>
          <w:rtl/>
          <w:lang w:bidi="fa-IR"/>
        </w:rPr>
        <w:t xml:space="preserve"> </w:t>
      </w:r>
      <w:r w:rsidRPr="00911CAB">
        <w:rPr>
          <w:rFonts w:cs="B Lotus" w:hint="cs"/>
          <w:sz w:val="26"/>
          <w:szCs w:val="26"/>
          <w:rtl/>
          <w:lang w:bidi="fa-IR"/>
        </w:rPr>
        <w:t xml:space="preserve">تکلیف </w:t>
      </w:r>
      <w:r w:rsidR="00CD5850" w:rsidRPr="00911CAB">
        <w:rPr>
          <w:rFonts w:cs="B Lotus" w:hint="cs"/>
          <w:sz w:val="26"/>
          <w:szCs w:val="26"/>
          <w:rtl/>
          <w:lang w:bidi="fa-IR"/>
        </w:rPr>
        <w:t>استفاده‌شده</w:t>
      </w:r>
      <w:r w:rsidRPr="00911CAB">
        <w:rPr>
          <w:rFonts w:cs="B Lotus" w:hint="cs"/>
          <w:sz w:val="26"/>
          <w:szCs w:val="26"/>
          <w:rtl/>
          <w:lang w:bidi="fa-IR"/>
        </w:rPr>
        <w:t xml:space="preserve"> در این پژوهش، مشابه با تکلیف </w:t>
      </w:r>
      <w:r w:rsidR="00CD5850" w:rsidRPr="00911CAB">
        <w:rPr>
          <w:rFonts w:cs="B Lotus" w:hint="cs"/>
          <w:sz w:val="26"/>
          <w:szCs w:val="26"/>
          <w:rtl/>
          <w:lang w:bidi="fa-IR"/>
        </w:rPr>
        <w:t>استفاده‌شده</w:t>
      </w:r>
      <w:r w:rsidR="00494060" w:rsidRPr="00911CAB">
        <w:rPr>
          <w:rFonts w:cs="B Lotus" w:hint="cs"/>
          <w:sz w:val="26"/>
          <w:szCs w:val="26"/>
          <w:rtl/>
          <w:lang w:bidi="fa-IR"/>
        </w:rPr>
        <w:t xml:space="preserve"> در پژوهش چیویاکوفسکی و دروی</w:t>
      </w:r>
      <w:r w:rsidRPr="00911CAB">
        <w:rPr>
          <w:rFonts w:cs="B Lotus" w:hint="cs"/>
          <w:sz w:val="26"/>
          <w:szCs w:val="26"/>
          <w:rtl/>
          <w:lang w:bidi="fa-IR"/>
        </w:rPr>
        <w:t>س</w:t>
      </w:r>
      <w:r w:rsidR="00C40987" w:rsidRPr="00911CAB">
        <w:rPr>
          <w:rFonts w:cs="B Lotus" w:hint="cs"/>
          <w:sz w:val="26"/>
          <w:szCs w:val="26"/>
          <w:rtl/>
          <w:lang w:bidi="fa-IR"/>
        </w:rPr>
        <w:t xml:space="preserve"> (2014)</w:t>
      </w:r>
      <w:r w:rsidR="00755983" w:rsidRPr="00911CAB">
        <w:rPr>
          <w:rFonts w:cs="B Lotus" w:hint="cs"/>
          <w:sz w:val="26"/>
          <w:szCs w:val="26"/>
          <w:rtl/>
          <w:lang w:bidi="fa-IR"/>
        </w:rPr>
        <w:t xml:space="preserve"> </w:t>
      </w:r>
      <w:r w:rsidR="00755983" w:rsidRPr="00911CAB">
        <w:rPr>
          <w:rFonts w:cs="B Lotus"/>
          <w:sz w:val="26"/>
          <w:szCs w:val="26"/>
          <w:rtl/>
          <w:lang w:bidi="fa-IR"/>
        </w:rPr>
        <w:fldChar w:fldCharType="begin"/>
      </w:r>
      <w:r w:rsidR="00755983" w:rsidRPr="00911CAB">
        <w:rPr>
          <w:rFonts w:cs="B Lotus"/>
          <w:sz w:val="26"/>
          <w:szCs w:val="26"/>
          <w:rtl/>
          <w:lang w:bidi="fa-IR"/>
        </w:rPr>
        <w:instrText xml:space="preserve"> </w:instrText>
      </w:r>
      <w:r w:rsidR="00755983" w:rsidRPr="00911CAB">
        <w:rPr>
          <w:rFonts w:cs="B Lotus"/>
          <w:sz w:val="26"/>
          <w:szCs w:val="26"/>
          <w:lang w:bidi="fa-IR"/>
        </w:rPr>
        <w:instrText>ADDIN EN.CITE &lt;EndNote&gt;&lt;Cite&gt;&lt;Author&gt;Chiviacowsky&lt;/Author&gt;&lt;Year&gt;2014&lt;/Year&gt;&lt;RecNum&gt;183&lt;/RecNum&gt;&lt;DisplayText&gt;(17)&lt;/DisplayText&gt;&lt;record&gt;&lt;rec-number&gt;183&lt;/rec-number&gt;&lt;foreign-keys&gt;&lt;key app="EN" db-id="rpfarsawwr2txgea29t5vdxn2t2azwxex92t" timestamp="16833932</w:instrText>
      </w:r>
      <w:r w:rsidR="00755983" w:rsidRPr="00911CAB">
        <w:rPr>
          <w:rFonts w:cs="B Lotus"/>
          <w:sz w:val="26"/>
          <w:szCs w:val="26"/>
          <w:rtl/>
          <w:lang w:bidi="fa-IR"/>
        </w:rPr>
        <w:instrText>98"&gt;183&lt;/</w:instrText>
      </w:r>
      <w:r w:rsidR="00755983" w:rsidRPr="00911CAB">
        <w:rPr>
          <w:rFonts w:cs="B Lotus"/>
          <w:sz w:val="26"/>
          <w:szCs w:val="26"/>
          <w:lang w:bidi="fa-IR"/>
        </w:rPr>
        <w:instrText>key&gt;&lt;/foreign-keys&gt;&lt;ref-type name="Journal Article"&gt;17&lt;/ref-type&gt;&lt;contributors&gt;&lt;authors&gt;&lt;author&gt;Chiviacowsky, Suzete&lt;/author&gt;&lt;author&gt;Drews, Ricardo&lt;/author&gt;&lt;/authors&gt;&lt;/contributors&gt;&lt;titles&gt;&lt;title&gt;Effects of generic versus non-generic feedback on</w:instrText>
      </w:r>
      <w:r w:rsidR="00755983" w:rsidRPr="00911CAB">
        <w:rPr>
          <w:rFonts w:cs="B Lotus"/>
          <w:sz w:val="26"/>
          <w:szCs w:val="26"/>
          <w:rtl/>
          <w:lang w:bidi="fa-IR"/>
        </w:rPr>
        <w:instrText xml:space="preserve"> </w:instrText>
      </w:r>
      <w:r w:rsidR="00755983" w:rsidRPr="00911CAB">
        <w:rPr>
          <w:rFonts w:cs="B Lotus"/>
          <w:sz w:val="26"/>
          <w:szCs w:val="26"/>
          <w:lang w:bidi="fa-IR"/>
        </w:rPr>
        <w:instrText>motor learning in children&lt;/title&gt;&lt;secondary-title&gt;PloS one&lt;/secondary-title&gt;&lt;/titles&gt;&lt;periodical&gt;&lt;full-title&gt;PLoS One&lt;/full-title&gt;&lt;/periodical&gt;&lt;pages&gt;e88989&lt;/pages&gt;&lt;volume&gt;9&lt;/volume&gt;&lt;number&gt;2&lt;/number&gt;&lt;dates&gt;&lt;year&gt;2014&lt;/year&gt;&lt;/dates&gt;&lt;isbn&gt;1932-6203&lt;/isbn</w:instrText>
      </w:r>
      <w:r w:rsidR="00755983" w:rsidRPr="00911CAB">
        <w:rPr>
          <w:rFonts w:cs="B Lotus"/>
          <w:sz w:val="26"/>
          <w:szCs w:val="26"/>
          <w:rtl/>
          <w:lang w:bidi="fa-IR"/>
        </w:rPr>
        <w:instrText>&gt;&lt;</w:instrText>
      </w:r>
      <w:r w:rsidR="00755983" w:rsidRPr="00911CAB">
        <w:rPr>
          <w:rFonts w:cs="B Lotus"/>
          <w:sz w:val="26"/>
          <w:szCs w:val="26"/>
          <w:lang w:bidi="fa-IR"/>
        </w:rPr>
        <w:instrText>urls&gt;&lt;/urls&gt;&lt;/record&gt;&lt;/Cite&gt;&lt;/EndNote</w:instrText>
      </w:r>
      <w:r w:rsidR="00755983" w:rsidRPr="00911CAB">
        <w:rPr>
          <w:rFonts w:cs="B Lotus"/>
          <w:sz w:val="26"/>
          <w:szCs w:val="26"/>
          <w:rtl/>
          <w:lang w:bidi="fa-IR"/>
        </w:rPr>
        <w:instrText>&gt;</w:instrText>
      </w:r>
      <w:r w:rsidR="00755983" w:rsidRPr="00911CAB">
        <w:rPr>
          <w:rFonts w:cs="B Lotus"/>
          <w:sz w:val="26"/>
          <w:szCs w:val="26"/>
          <w:rtl/>
          <w:lang w:bidi="fa-IR"/>
        </w:rPr>
        <w:fldChar w:fldCharType="separate"/>
      </w:r>
      <w:r w:rsidR="00755983" w:rsidRPr="00911CAB">
        <w:rPr>
          <w:rFonts w:cs="B Lotus"/>
          <w:noProof/>
          <w:sz w:val="26"/>
          <w:szCs w:val="26"/>
          <w:rtl/>
          <w:lang w:bidi="fa-IR"/>
        </w:rPr>
        <w:t>(17)</w:t>
      </w:r>
      <w:r w:rsidR="00755983" w:rsidRPr="00911CAB">
        <w:rPr>
          <w:rFonts w:cs="B Lotus"/>
          <w:sz w:val="26"/>
          <w:szCs w:val="26"/>
          <w:rtl/>
          <w:lang w:bidi="fa-IR"/>
        </w:rPr>
        <w:fldChar w:fldCharType="end"/>
      </w:r>
      <w:r w:rsidRPr="00911CAB">
        <w:rPr>
          <w:rFonts w:cs="B Lotus" w:hint="cs"/>
          <w:sz w:val="26"/>
          <w:szCs w:val="26"/>
          <w:rtl/>
          <w:lang w:bidi="fa-IR"/>
        </w:rPr>
        <w:t xml:space="preserve"> </w:t>
      </w:r>
      <w:r w:rsidR="00A61904" w:rsidRPr="00911CAB">
        <w:rPr>
          <w:rFonts w:cs="B Lotus" w:hint="cs"/>
          <w:sz w:val="26"/>
          <w:szCs w:val="26"/>
          <w:rtl/>
          <w:lang w:bidi="fa-IR"/>
        </w:rPr>
        <w:t>بود</w:t>
      </w:r>
      <w:r w:rsidRPr="00911CAB">
        <w:rPr>
          <w:rFonts w:cs="B Lotus" w:hint="cs"/>
          <w:sz w:val="26"/>
          <w:szCs w:val="26"/>
          <w:rtl/>
          <w:lang w:bidi="fa-IR"/>
        </w:rPr>
        <w:t xml:space="preserve">. در این تکلیف، از شرکت‏کنندگان خواسته شد تا با ضربه </w:t>
      </w:r>
      <w:r w:rsidR="00CD5850" w:rsidRPr="00911CAB">
        <w:rPr>
          <w:rFonts w:cs="B Lotus" w:hint="cs"/>
          <w:sz w:val="26"/>
          <w:szCs w:val="26"/>
          <w:rtl/>
          <w:lang w:bidi="fa-IR"/>
        </w:rPr>
        <w:t>بغل‌پا</w:t>
      </w:r>
      <w:r w:rsidRPr="00911CAB">
        <w:rPr>
          <w:rFonts w:cs="B Lotus" w:hint="cs"/>
          <w:sz w:val="26"/>
          <w:szCs w:val="26"/>
          <w:rtl/>
          <w:lang w:bidi="fa-IR"/>
        </w:rPr>
        <w:t xml:space="preserve">، هدف </w:t>
      </w:r>
      <w:r w:rsidR="00CD5850" w:rsidRPr="00911CAB">
        <w:rPr>
          <w:rFonts w:cs="B Lotus" w:hint="cs"/>
          <w:sz w:val="26"/>
          <w:szCs w:val="26"/>
          <w:rtl/>
          <w:lang w:bidi="fa-IR"/>
        </w:rPr>
        <w:lastRenderedPageBreak/>
        <w:t>تعیین‌شده</w:t>
      </w:r>
      <w:r w:rsidRPr="00911CAB">
        <w:rPr>
          <w:rFonts w:cs="B Lotus" w:hint="cs"/>
          <w:sz w:val="26"/>
          <w:szCs w:val="26"/>
          <w:rtl/>
          <w:lang w:bidi="fa-IR"/>
        </w:rPr>
        <w:t xml:space="preserve"> که شامل پنج مربع با ابعاد یکسان بود را مورد اصابت قرار دهند (شکل 1). همان</w:t>
      </w:r>
      <w:r w:rsidR="001E703D" w:rsidRPr="00911CAB">
        <w:rPr>
          <w:rFonts w:cs="B Lotus" w:hint="cs"/>
          <w:sz w:val="26"/>
          <w:szCs w:val="26"/>
          <w:rtl/>
          <w:lang w:bidi="fa-IR"/>
        </w:rPr>
        <w:t>‏</w:t>
      </w:r>
      <w:r w:rsidRPr="00911CAB">
        <w:rPr>
          <w:rFonts w:cs="B Lotus" w:hint="cs"/>
          <w:sz w:val="26"/>
          <w:szCs w:val="26"/>
          <w:rtl/>
          <w:lang w:bidi="fa-IR"/>
        </w:rPr>
        <w:t xml:space="preserve">گونه که گفته شد، ابعاد اهداف یکسان بود (50×50 سانتی‏متر)، فاصله بین </w:t>
      </w:r>
      <w:r w:rsidR="00334E51" w:rsidRPr="00911CAB">
        <w:rPr>
          <w:rFonts w:cs="B Lotus" w:hint="cs"/>
          <w:sz w:val="26"/>
          <w:szCs w:val="26"/>
          <w:rtl/>
          <w:lang w:bidi="fa-IR"/>
        </w:rPr>
        <w:t>ا</w:t>
      </w:r>
      <w:r w:rsidRPr="00911CAB">
        <w:rPr>
          <w:rFonts w:cs="B Lotus" w:hint="cs"/>
          <w:sz w:val="26"/>
          <w:szCs w:val="26"/>
          <w:rtl/>
          <w:lang w:bidi="fa-IR"/>
        </w:rPr>
        <w:t>هد</w:t>
      </w:r>
      <w:r w:rsidR="00334E51" w:rsidRPr="00911CAB">
        <w:rPr>
          <w:rFonts w:cs="B Lotus" w:hint="cs"/>
          <w:sz w:val="26"/>
          <w:szCs w:val="26"/>
          <w:rtl/>
          <w:lang w:bidi="fa-IR"/>
        </w:rPr>
        <w:t>ا</w:t>
      </w:r>
      <w:r w:rsidRPr="00911CAB">
        <w:rPr>
          <w:rFonts w:cs="B Lotus" w:hint="cs"/>
          <w:sz w:val="26"/>
          <w:szCs w:val="26"/>
          <w:rtl/>
          <w:lang w:bidi="fa-IR"/>
        </w:rPr>
        <w:t xml:space="preserve">ف و شرکت‏کنندگان نیز هفت متر بود. چنانچه توپ شرکت‏کنندگان به منطقه 3 اصابت کند، 3 امتیاز و در صورت اصابت با مناطق 2، </w:t>
      </w:r>
      <w:r w:rsidR="005A364C" w:rsidRPr="00911CAB">
        <w:rPr>
          <w:rFonts w:cs="B Lotus" w:hint="cs"/>
          <w:sz w:val="26"/>
          <w:szCs w:val="26"/>
          <w:rtl/>
          <w:lang w:bidi="fa-IR"/>
        </w:rPr>
        <w:t>1</w:t>
      </w:r>
      <w:r w:rsidRPr="00911CAB">
        <w:rPr>
          <w:rFonts w:cs="B Lotus" w:hint="cs"/>
          <w:sz w:val="26"/>
          <w:szCs w:val="26"/>
          <w:rtl/>
          <w:lang w:bidi="fa-IR"/>
        </w:rPr>
        <w:t xml:space="preserve"> و خارج از هدف به ترتیب دو، یک و صفر امتیاز داده می‏شد. همچنین با توجه به سن شرکت‏کنندگان، از توپ فوتبال سایز 4 (محیط 66 سانتی‏متر و وزن 370 گرم) استفاده شد.</w:t>
      </w:r>
    </w:p>
    <w:p w14:paraId="1EF1C023" w14:textId="77777777" w:rsidR="00A0177A" w:rsidRPr="00911CAB" w:rsidRDefault="00A0177A" w:rsidP="00636EB0">
      <w:pPr>
        <w:bidi/>
        <w:spacing w:line="276" w:lineRule="auto"/>
        <w:contextualSpacing/>
        <w:jc w:val="center"/>
        <w:rPr>
          <w:rFonts w:cs="B Nazanin"/>
          <w:sz w:val="24"/>
          <w:szCs w:val="24"/>
          <w:rtl/>
          <w:lang w:bidi="fa-IR"/>
        </w:rPr>
      </w:pPr>
      <w:r w:rsidRPr="00911CAB">
        <w:rPr>
          <w:rFonts w:cs="B Nazanin" w:hint="cs"/>
          <w:noProof/>
          <w:sz w:val="24"/>
          <w:szCs w:val="24"/>
          <w:rtl/>
        </w:rPr>
        <w:drawing>
          <wp:inline distT="0" distB="0" distL="0" distR="0" wp14:anchorId="5EBF285C" wp14:editId="667C311A">
            <wp:extent cx="4210638" cy="3038899"/>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png"/>
                    <pic:cNvPicPr/>
                  </pic:nvPicPr>
                  <pic:blipFill>
                    <a:blip r:embed="rId8">
                      <a:extLst>
                        <a:ext uri="{28A0092B-C50C-407E-A947-70E740481C1C}">
                          <a14:useLocalDpi xmlns:a14="http://schemas.microsoft.com/office/drawing/2010/main" val="0"/>
                        </a:ext>
                      </a:extLst>
                    </a:blip>
                    <a:stretch>
                      <a:fillRect/>
                    </a:stretch>
                  </pic:blipFill>
                  <pic:spPr>
                    <a:xfrm>
                      <a:off x="0" y="0"/>
                      <a:ext cx="4210638" cy="3038899"/>
                    </a:xfrm>
                    <a:prstGeom prst="rect">
                      <a:avLst/>
                    </a:prstGeom>
                  </pic:spPr>
                </pic:pic>
              </a:graphicData>
            </a:graphic>
          </wp:inline>
        </w:drawing>
      </w:r>
    </w:p>
    <w:p w14:paraId="3B64CB5E" w14:textId="77777777" w:rsidR="00A0177A" w:rsidRPr="00911CAB" w:rsidRDefault="00A0177A" w:rsidP="00636EB0">
      <w:pPr>
        <w:bidi/>
        <w:spacing w:line="276" w:lineRule="auto"/>
        <w:contextualSpacing/>
        <w:jc w:val="center"/>
        <w:rPr>
          <w:rFonts w:cs="B Lotus"/>
          <w:sz w:val="24"/>
          <w:szCs w:val="24"/>
          <w:rtl/>
          <w:lang w:bidi="fa-IR"/>
        </w:rPr>
      </w:pPr>
      <w:r w:rsidRPr="00911CAB">
        <w:rPr>
          <w:rFonts w:cs="B Lotus" w:hint="cs"/>
          <w:rtl/>
          <w:lang w:bidi="fa-IR"/>
        </w:rPr>
        <w:t>شکل 1. تکلیف ضربه زدن به توپ فوتبال</w:t>
      </w:r>
    </w:p>
    <w:p w14:paraId="24DAA805" w14:textId="77777777" w:rsidR="009E77FF" w:rsidRPr="00911CAB" w:rsidRDefault="009E77FF" w:rsidP="0035531F">
      <w:pPr>
        <w:bidi/>
        <w:spacing w:line="276" w:lineRule="auto"/>
        <w:contextualSpacing/>
        <w:jc w:val="both"/>
        <w:rPr>
          <w:rFonts w:cs="B Titr"/>
          <w:b/>
          <w:bCs/>
          <w:rtl/>
          <w:lang w:bidi="fa-IR"/>
        </w:rPr>
      </w:pPr>
    </w:p>
    <w:p w14:paraId="736C9D9B" w14:textId="7ADD8758" w:rsidR="00A0177A" w:rsidRPr="00911CAB" w:rsidRDefault="00A0177A" w:rsidP="00494060">
      <w:pPr>
        <w:bidi/>
        <w:spacing w:line="276" w:lineRule="auto"/>
        <w:contextualSpacing/>
        <w:jc w:val="both"/>
        <w:rPr>
          <w:rFonts w:cs="B Lotus"/>
          <w:sz w:val="26"/>
          <w:szCs w:val="26"/>
          <w:lang w:bidi="fa-IR"/>
        </w:rPr>
      </w:pPr>
      <w:r w:rsidRPr="00911CAB">
        <w:rPr>
          <w:rFonts w:cs="B Titr" w:hint="cs"/>
          <w:b/>
          <w:bCs/>
          <w:rtl/>
          <w:lang w:bidi="fa-IR"/>
        </w:rPr>
        <w:t xml:space="preserve">شایستگی </w:t>
      </w:r>
      <w:r w:rsidR="00CD5850" w:rsidRPr="00911CAB">
        <w:rPr>
          <w:rFonts w:cs="B Titr" w:hint="cs"/>
          <w:b/>
          <w:bCs/>
          <w:rtl/>
          <w:lang w:bidi="fa-IR"/>
        </w:rPr>
        <w:t>ادراک‌شده</w:t>
      </w:r>
      <w:r w:rsidRPr="00911CAB">
        <w:rPr>
          <w:rFonts w:cs="B Titr" w:hint="cs"/>
          <w:b/>
          <w:bCs/>
          <w:rtl/>
          <w:lang w:bidi="fa-IR"/>
        </w:rPr>
        <w:t>:</w:t>
      </w:r>
      <w:r w:rsidRPr="00911CAB">
        <w:rPr>
          <w:rFonts w:cs="B Nazanin" w:hint="cs"/>
          <w:b/>
          <w:bCs/>
          <w:rtl/>
          <w:lang w:bidi="fa-IR"/>
        </w:rPr>
        <w:t xml:space="preserve"> </w:t>
      </w:r>
      <w:r w:rsidRPr="00911CAB">
        <w:rPr>
          <w:rFonts w:cs="B Nazanin" w:hint="cs"/>
          <w:rtl/>
          <w:lang w:bidi="fa-IR"/>
        </w:rPr>
        <w:t xml:space="preserve"> </w:t>
      </w:r>
      <w:r w:rsidRPr="00911CAB">
        <w:rPr>
          <w:rFonts w:cs="B Lotus" w:hint="cs"/>
          <w:sz w:val="26"/>
          <w:szCs w:val="26"/>
          <w:rtl/>
          <w:lang w:bidi="fa-IR"/>
        </w:rPr>
        <w:t xml:space="preserve">برای سنجش شایستگی </w:t>
      </w:r>
      <w:r w:rsidR="00CD5850" w:rsidRPr="00911CAB">
        <w:rPr>
          <w:rFonts w:cs="B Lotus" w:hint="cs"/>
          <w:sz w:val="26"/>
          <w:szCs w:val="26"/>
          <w:rtl/>
          <w:lang w:bidi="fa-IR"/>
        </w:rPr>
        <w:t>ادراک‌شده</w:t>
      </w:r>
      <w:r w:rsidRPr="00911CAB">
        <w:rPr>
          <w:rFonts w:cs="B Lotus" w:hint="cs"/>
          <w:sz w:val="26"/>
          <w:szCs w:val="26"/>
          <w:rtl/>
          <w:lang w:bidi="fa-IR"/>
        </w:rPr>
        <w:t xml:space="preserve"> از </w:t>
      </w:r>
      <w:r w:rsidR="006207C8" w:rsidRPr="00911CAB">
        <w:rPr>
          <w:rFonts w:cs="B Lotus" w:hint="cs"/>
          <w:sz w:val="26"/>
          <w:szCs w:val="26"/>
          <w:rtl/>
          <w:lang w:bidi="fa-IR"/>
        </w:rPr>
        <w:t>چهار</w:t>
      </w:r>
      <w:r w:rsidRPr="00911CAB">
        <w:rPr>
          <w:rFonts w:cs="B Lotus" w:hint="cs"/>
          <w:sz w:val="26"/>
          <w:szCs w:val="26"/>
          <w:rtl/>
          <w:lang w:bidi="fa-IR"/>
        </w:rPr>
        <w:t xml:space="preserve"> سؤال مرتبط در نسخه کوتاه پرسش‏نامه‏ انگیزش درونی</w:t>
      </w:r>
      <w:r w:rsidR="00755983" w:rsidRPr="00911CAB">
        <w:rPr>
          <w:rFonts w:cs="B Lotus" w:hint="cs"/>
          <w:sz w:val="26"/>
          <w:szCs w:val="26"/>
          <w:rtl/>
          <w:lang w:bidi="fa-IR"/>
        </w:rPr>
        <w:t xml:space="preserve"> </w:t>
      </w:r>
      <w:r w:rsidR="00755983" w:rsidRPr="00911CAB">
        <w:rPr>
          <w:rFonts w:cs="B Lotus"/>
          <w:sz w:val="26"/>
          <w:szCs w:val="26"/>
          <w:rtl/>
          <w:lang w:bidi="fa-IR"/>
        </w:rPr>
        <w:fldChar w:fldCharType="begin"/>
      </w:r>
      <w:r w:rsidR="00755983" w:rsidRPr="00911CAB">
        <w:rPr>
          <w:rFonts w:cs="B Lotus"/>
          <w:sz w:val="26"/>
          <w:szCs w:val="26"/>
          <w:rtl/>
          <w:lang w:bidi="fa-IR"/>
        </w:rPr>
        <w:instrText xml:space="preserve"> </w:instrText>
      </w:r>
      <w:r w:rsidR="00755983" w:rsidRPr="00911CAB">
        <w:rPr>
          <w:rFonts w:cs="B Lotus"/>
          <w:sz w:val="26"/>
          <w:szCs w:val="26"/>
          <w:lang w:bidi="fa-IR"/>
        </w:rPr>
        <w:instrText>ADDIN EN.CITE &lt;EndNote&gt;&lt;Cite&gt;&lt;Author&gt;Deci&lt;/Author&gt;&lt;Year&gt;2008&lt;/Year&gt;&lt;RecNum&gt;185&lt;/RecNum&gt;&lt;DisplayText&gt;(18)&lt;/DisplayText&gt;&lt;record&gt;&lt;rec-number&gt;185&lt;/rec-number&gt;&lt;foreign-keys&gt;&lt;key app="EN" db-id="rpfarsawwr2txgea29t5vdxn2t2azwxex92t" timestamp="1683393566"&gt;185</w:instrText>
      </w:r>
      <w:r w:rsidR="00755983" w:rsidRPr="00911CAB">
        <w:rPr>
          <w:rFonts w:cs="B Lotus"/>
          <w:sz w:val="26"/>
          <w:szCs w:val="26"/>
          <w:rtl/>
          <w:lang w:bidi="fa-IR"/>
        </w:rPr>
        <w:instrText>&lt;/</w:instrText>
      </w:r>
      <w:r w:rsidR="00755983" w:rsidRPr="00911CAB">
        <w:rPr>
          <w:rFonts w:cs="B Lotus"/>
          <w:sz w:val="26"/>
          <w:szCs w:val="26"/>
          <w:lang w:bidi="fa-IR"/>
        </w:rPr>
        <w:instrText>key&gt;&lt;/foreign-keys&gt;&lt;ref-type name="Journal Article"&gt;17&lt;/ref-type&gt;&lt;contributors&gt;&lt;authors&gt;&lt;author&gt;Deci, Edward L&lt;/author&gt;&lt;author&gt;Ryan, Richard M&lt;/author&gt;&lt;/authors&gt;&lt;/contributors&gt;&lt;titles&gt;&lt;title&gt;Self-determination theory: A macrotheory of human motivation, development, and health&lt;/title&gt;&lt;secondary-title&gt;Canadian psychology/Psychologie canadienne&lt;/secondary-title&gt;&lt;/titles&gt;&lt;periodical&gt;&lt;full-title&gt;Canadian psychology/Psychologie canadienne&lt;/full-title&gt;&lt;/periodical&gt;&lt;pages&gt;182&lt;/pages&gt;&lt;volume&gt;49&lt;/volume&gt;&lt;number&gt;3</w:instrText>
      </w:r>
      <w:r w:rsidR="00755983" w:rsidRPr="00911CAB">
        <w:rPr>
          <w:rFonts w:cs="B Lotus"/>
          <w:sz w:val="26"/>
          <w:szCs w:val="26"/>
          <w:rtl/>
          <w:lang w:bidi="fa-IR"/>
        </w:rPr>
        <w:instrText>&lt;/</w:instrText>
      </w:r>
      <w:r w:rsidR="00755983" w:rsidRPr="00911CAB">
        <w:rPr>
          <w:rFonts w:cs="B Lotus"/>
          <w:sz w:val="26"/>
          <w:szCs w:val="26"/>
          <w:lang w:bidi="fa-IR"/>
        </w:rPr>
        <w:instrText>number&gt;&lt;dates&gt;&lt;year&gt;2008&lt;/year&gt;&lt;/dates&gt;&lt;isbn&gt;143380431X&lt;/isbn&gt;&lt;urls&gt;&lt;/urls&gt;&lt;/record&gt;&lt;/Cite&gt;&lt;/EndNote</w:instrText>
      </w:r>
      <w:r w:rsidR="00755983" w:rsidRPr="00911CAB">
        <w:rPr>
          <w:rFonts w:cs="B Lotus"/>
          <w:sz w:val="26"/>
          <w:szCs w:val="26"/>
          <w:rtl/>
          <w:lang w:bidi="fa-IR"/>
        </w:rPr>
        <w:instrText>&gt;</w:instrText>
      </w:r>
      <w:r w:rsidR="00755983" w:rsidRPr="00911CAB">
        <w:rPr>
          <w:rFonts w:cs="B Lotus"/>
          <w:sz w:val="26"/>
          <w:szCs w:val="26"/>
          <w:rtl/>
          <w:lang w:bidi="fa-IR"/>
        </w:rPr>
        <w:fldChar w:fldCharType="separate"/>
      </w:r>
      <w:r w:rsidR="00755983" w:rsidRPr="00911CAB">
        <w:rPr>
          <w:rFonts w:cs="B Lotus"/>
          <w:noProof/>
          <w:sz w:val="26"/>
          <w:szCs w:val="26"/>
          <w:rtl/>
          <w:lang w:bidi="fa-IR"/>
        </w:rPr>
        <w:t>(</w:t>
      </w:r>
      <w:r w:rsidR="00494060" w:rsidRPr="00911CAB">
        <w:rPr>
          <w:rFonts w:cs="B Lotus" w:hint="cs"/>
          <w:noProof/>
          <w:sz w:val="26"/>
          <w:szCs w:val="26"/>
          <w:rtl/>
          <w:lang w:bidi="fa-IR"/>
        </w:rPr>
        <w:t>18؛ 15</w:t>
      </w:r>
      <w:r w:rsidR="00755983" w:rsidRPr="00911CAB">
        <w:rPr>
          <w:rFonts w:cs="B Lotus"/>
          <w:noProof/>
          <w:sz w:val="26"/>
          <w:szCs w:val="26"/>
          <w:rtl/>
          <w:lang w:bidi="fa-IR"/>
        </w:rPr>
        <w:t>)</w:t>
      </w:r>
      <w:r w:rsidR="00755983" w:rsidRPr="00911CAB">
        <w:rPr>
          <w:rFonts w:cs="B Lotus"/>
          <w:sz w:val="26"/>
          <w:szCs w:val="26"/>
          <w:rtl/>
          <w:lang w:bidi="fa-IR"/>
        </w:rPr>
        <w:fldChar w:fldCharType="end"/>
      </w:r>
      <w:r w:rsidRPr="00911CAB">
        <w:rPr>
          <w:rFonts w:cs="B Lotus" w:hint="cs"/>
          <w:sz w:val="26"/>
          <w:szCs w:val="26"/>
          <w:rtl/>
          <w:lang w:bidi="fa-IR"/>
        </w:rPr>
        <w:t xml:space="preserve"> استفاده شد. هریک از سؤالات دارای طیف پاسخ‏دهی لیکرت هفت امتیازی است. </w:t>
      </w:r>
      <w:r w:rsidR="00C85497" w:rsidRPr="00911CAB">
        <w:rPr>
          <w:rFonts w:cs="B Lotus" w:hint="cs"/>
          <w:sz w:val="26"/>
          <w:szCs w:val="26"/>
          <w:rtl/>
          <w:lang w:bidi="fa-IR"/>
        </w:rPr>
        <w:t>روای</w:t>
      </w:r>
      <w:r w:rsidR="008136FB" w:rsidRPr="00911CAB">
        <w:rPr>
          <w:rFonts w:cs="B Lotus" w:hint="cs"/>
          <w:sz w:val="26"/>
          <w:szCs w:val="26"/>
          <w:rtl/>
          <w:lang w:bidi="fa-IR"/>
        </w:rPr>
        <w:t>ی هم‏زمان و روایی سازه این خرده‏</w:t>
      </w:r>
      <w:r w:rsidR="00C85497" w:rsidRPr="00911CAB">
        <w:rPr>
          <w:rFonts w:cs="B Lotus" w:hint="cs"/>
          <w:sz w:val="26"/>
          <w:szCs w:val="26"/>
          <w:rtl/>
          <w:lang w:bidi="fa-IR"/>
        </w:rPr>
        <w:t xml:space="preserve">مقیاس </w:t>
      </w:r>
      <w:r w:rsidR="00CD5850" w:rsidRPr="00911CAB">
        <w:rPr>
          <w:rFonts w:cs="B Lotus" w:hint="cs"/>
          <w:sz w:val="26"/>
          <w:szCs w:val="26"/>
          <w:rtl/>
          <w:lang w:bidi="fa-IR"/>
        </w:rPr>
        <w:t>تأییدشده</w:t>
      </w:r>
      <w:r w:rsidR="00C85497" w:rsidRPr="00911CAB">
        <w:rPr>
          <w:rFonts w:cs="B Lotus" w:hint="cs"/>
          <w:sz w:val="26"/>
          <w:szCs w:val="26"/>
          <w:rtl/>
          <w:lang w:bidi="fa-IR"/>
        </w:rPr>
        <w:t xml:space="preserve"> است </w:t>
      </w:r>
      <w:r w:rsidR="00C85497" w:rsidRPr="00911CAB">
        <w:rPr>
          <w:rFonts w:cs="B Lotus"/>
          <w:sz w:val="26"/>
          <w:szCs w:val="26"/>
          <w:rtl/>
          <w:lang w:bidi="fa-IR"/>
        </w:rPr>
        <w:fldChar w:fldCharType="begin"/>
      </w:r>
      <w:r w:rsidR="00C85497" w:rsidRPr="00911CAB">
        <w:rPr>
          <w:rFonts w:cs="B Lotus"/>
          <w:sz w:val="26"/>
          <w:szCs w:val="26"/>
          <w:rtl/>
          <w:lang w:bidi="fa-IR"/>
        </w:rPr>
        <w:instrText xml:space="preserve"> </w:instrText>
      </w:r>
      <w:r w:rsidR="00C85497" w:rsidRPr="00911CAB">
        <w:rPr>
          <w:rFonts w:cs="B Lotus"/>
          <w:sz w:val="26"/>
          <w:szCs w:val="26"/>
          <w:lang w:bidi="fa-IR"/>
        </w:rPr>
        <w:instrText>ADDIN EN.CITE &lt;EndNote&gt;&lt;Cite&gt;&lt;Author&gt;Badami&lt;/Author&gt;&lt;Year&gt;2011&lt;/Year&gt;&lt;RecNum&gt;223&lt;/RecNum&gt;&lt;DisplayText&gt;(19)&lt;/DisplayText&gt;&lt;record&gt;&lt;rec-number&gt;223&lt;/rec-number&gt;&lt;foreign-keys&gt;&lt;key app="EN" db-id="rpfarsawwr2txgea29t5vdxn2t2azwxex92t" timestamp="1691610411"&gt;22</w:instrText>
      </w:r>
      <w:r w:rsidR="00C85497" w:rsidRPr="00911CAB">
        <w:rPr>
          <w:rFonts w:cs="B Lotus"/>
          <w:sz w:val="26"/>
          <w:szCs w:val="26"/>
          <w:rtl/>
          <w:lang w:bidi="fa-IR"/>
        </w:rPr>
        <w:instrText>3&lt;/</w:instrText>
      </w:r>
      <w:r w:rsidR="00C85497" w:rsidRPr="00911CAB">
        <w:rPr>
          <w:rFonts w:cs="B Lotus"/>
          <w:sz w:val="26"/>
          <w:szCs w:val="26"/>
          <w:lang w:bidi="fa-IR"/>
        </w:rPr>
        <w:instrText>key&gt;&lt;/foreign-keys&gt;&lt;ref-type name="Journal Article"&gt;17&lt;/ref-type&gt;&lt;contributors&gt;&lt;authors&gt;&lt;author&gt;Badami, Rokhsareh&lt;/author&gt;&lt;author&gt;VaezMousavi, Mohammad&lt;/author&gt;&lt;author&gt;Wulf, Gabriele&lt;/author&gt;&lt;author&gt;Namazizadeh, Mahdi&lt;/author&gt;&lt;/authors&gt;&lt;/contributors</w:instrText>
      </w:r>
      <w:r w:rsidR="00C85497" w:rsidRPr="00911CAB">
        <w:rPr>
          <w:rFonts w:cs="B Lotus"/>
          <w:sz w:val="26"/>
          <w:szCs w:val="26"/>
          <w:rtl/>
          <w:lang w:bidi="fa-IR"/>
        </w:rPr>
        <w:instrText>&gt;&lt;</w:instrText>
      </w:r>
      <w:r w:rsidR="00C85497" w:rsidRPr="00911CAB">
        <w:rPr>
          <w:rFonts w:cs="B Lotus"/>
          <w:sz w:val="26"/>
          <w:szCs w:val="26"/>
          <w:lang w:bidi="fa-IR"/>
        </w:rPr>
        <w:instrText>titles&gt;&lt;title&gt;Feedback after good versus poor trials affects intrinsic motivation&lt;/title&gt;&lt;secondary-title&gt;Research quarterly for exercise and sport&lt;/secondary-title&gt;&lt;/titles&gt;&lt;periodical&gt;&lt;full-title&gt;Research quarterly for exercise and sport&lt;/full-title&gt;&lt;/periodical&gt;&lt;pages&gt;360-364&lt;/pages&gt;&lt;volume&gt;82&lt;/volume&gt;&lt;number&gt;2&lt;/number&gt;&lt;dates&gt;&lt;year&gt;2011&lt;/year&gt;&lt;/dates&gt;&lt;isbn&gt;0270-1367&lt;/isbn&gt;&lt;urls&gt;&lt;/urls&gt;&lt;/record&gt;&lt;/Cite&gt;&lt;/EndNote</w:instrText>
      </w:r>
      <w:r w:rsidR="00C85497" w:rsidRPr="00911CAB">
        <w:rPr>
          <w:rFonts w:cs="B Lotus"/>
          <w:sz w:val="26"/>
          <w:szCs w:val="26"/>
          <w:rtl/>
          <w:lang w:bidi="fa-IR"/>
        </w:rPr>
        <w:instrText>&gt;</w:instrText>
      </w:r>
      <w:r w:rsidR="00C85497" w:rsidRPr="00911CAB">
        <w:rPr>
          <w:rFonts w:cs="B Lotus"/>
          <w:sz w:val="26"/>
          <w:szCs w:val="26"/>
          <w:rtl/>
          <w:lang w:bidi="fa-IR"/>
        </w:rPr>
        <w:fldChar w:fldCharType="separate"/>
      </w:r>
      <w:r w:rsidR="00C85497" w:rsidRPr="00911CAB">
        <w:rPr>
          <w:rFonts w:cs="B Lotus"/>
          <w:noProof/>
          <w:sz w:val="26"/>
          <w:szCs w:val="26"/>
          <w:rtl/>
          <w:lang w:bidi="fa-IR"/>
        </w:rPr>
        <w:t>(19)</w:t>
      </w:r>
      <w:r w:rsidR="00C85497" w:rsidRPr="00911CAB">
        <w:rPr>
          <w:rFonts w:cs="B Lotus"/>
          <w:sz w:val="26"/>
          <w:szCs w:val="26"/>
          <w:rtl/>
          <w:lang w:bidi="fa-IR"/>
        </w:rPr>
        <w:fldChar w:fldCharType="end"/>
      </w:r>
      <w:r w:rsidRPr="00911CAB">
        <w:rPr>
          <w:rFonts w:cs="B Lotus" w:hint="cs"/>
          <w:sz w:val="26"/>
          <w:szCs w:val="26"/>
          <w:rtl/>
          <w:lang w:bidi="fa-IR"/>
        </w:rPr>
        <w:t>. در پژوهش</w:t>
      </w:r>
      <w:r w:rsidR="0035531F" w:rsidRPr="00911CAB">
        <w:rPr>
          <w:rFonts w:cs="B Lotus" w:hint="cs"/>
          <w:sz w:val="26"/>
          <w:szCs w:val="26"/>
          <w:rtl/>
          <w:lang w:bidi="fa-IR"/>
        </w:rPr>
        <w:t>ی که روی</w:t>
      </w:r>
      <w:r w:rsidRPr="00911CAB">
        <w:rPr>
          <w:rFonts w:cs="B Lotus" w:hint="cs"/>
          <w:sz w:val="26"/>
          <w:szCs w:val="26"/>
          <w:rtl/>
          <w:lang w:bidi="fa-IR"/>
        </w:rPr>
        <w:t xml:space="preserve"> ن</w:t>
      </w:r>
      <w:r w:rsidR="0005075B" w:rsidRPr="00911CAB">
        <w:rPr>
          <w:rFonts w:cs="B Lotus" w:hint="cs"/>
          <w:sz w:val="26"/>
          <w:szCs w:val="26"/>
          <w:rtl/>
          <w:lang w:bidi="fa-IR"/>
        </w:rPr>
        <w:t>وجوانان انجام شد</w:t>
      </w:r>
      <w:r w:rsidR="0035531F" w:rsidRPr="00911CAB">
        <w:rPr>
          <w:rFonts w:cs="B Lotus" w:hint="cs"/>
          <w:sz w:val="26"/>
          <w:szCs w:val="26"/>
          <w:rtl/>
          <w:lang w:bidi="fa-IR"/>
        </w:rPr>
        <w:t xml:space="preserve"> نیز پایایی درون</w:t>
      </w:r>
      <w:r w:rsidRPr="00911CAB">
        <w:rPr>
          <w:rFonts w:cs="B Lotus" w:hint="cs"/>
          <w:sz w:val="26"/>
          <w:szCs w:val="26"/>
          <w:rtl/>
          <w:lang w:bidi="fa-IR"/>
        </w:rPr>
        <w:t>ی با استفاده از ض</w:t>
      </w:r>
      <w:r w:rsidR="00EF244E" w:rsidRPr="00911CAB">
        <w:rPr>
          <w:rFonts w:cs="B Lotus" w:hint="cs"/>
          <w:sz w:val="26"/>
          <w:szCs w:val="26"/>
          <w:rtl/>
          <w:lang w:bidi="fa-IR"/>
        </w:rPr>
        <w:t>ریب آلفای کرونباخ 80/0 گزارش شد</w:t>
      </w:r>
      <w:r w:rsidR="00EF244E" w:rsidRPr="00911CAB">
        <w:rPr>
          <w:rFonts w:cs="B Lotus"/>
          <w:sz w:val="26"/>
          <w:szCs w:val="26"/>
          <w:rtl/>
          <w:lang w:bidi="fa-IR"/>
        </w:rPr>
        <w:t xml:space="preserve"> </w:t>
      </w:r>
      <w:r w:rsidR="00EF244E" w:rsidRPr="00911CAB">
        <w:rPr>
          <w:rFonts w:cs="B Lotus"/>
          <w:sz w:val="26"/>
          <w:szCs w:val="26"/>
          <w:rtl/>
          <w:lang w:bidi="fa-IR"/>
        </w:rPr>
        <w:fldChar w:fldCharType="begin"/>
      </w:r>
      <w:r w:rsidR="00EF244E" w:rsidRPr="00911CAB">
        <w:rPr>
          <w:rFonts w:cs="B Lotus"/>
          <w:sz w:val="26"/>
          <w:szCs w:val="26"/>
          <w:rtl/>
          <w:lang w:bidi="fa-IR"/>
        </w:rPr>
        <w:instrText xml:space="preserve"> </w:instrText>
      </w:r>
      <w:r w:rsidR="00EF244E" w:rsidRPr="00911CAB">
        <w:rPr>
          <w:rFonts w:cs="B Lotus"/>
          <w:sz w:val="26"/>
          <w:szCs w:val="26"/>
          <w:lang w:bidi="fa-IR"/>
        </w:rPr>
        <w:instrText>ADDIN EN.CITE &lt;EndNote&gt;&lt;Cite&gt;&lt;Author&gt;Beik&lt;/Author&gt;&lt;Year&gt;2018&lt;/Year&gt;&lt;RecNum&gt;225&lt;/RecNum&gt;&lt;DisplayText&gt;(20)&lt;/DisplayText&gt;&lt;record&gt;&lt;rec-number&gt;225&lt;/rec-number&gt;&lt;foreign-keys&gt;&lt;key app="EN" db-id="rpfarsawwr2txgea29t5vdxn2t2azwxex92t" timestamp="1691611045"&gt;225</w:instrText>
      </w:r>
      <w:r w:rsidR="00EF244E" w:rsidRPr="00911CAB">
        <w:rPr>
          <w:rFonts w:cs="B Lotus"/>
          <w:sz w:val="26"/>
          <w:szCs w:val="26"/>
          <w:rtl/>
          <w:lang w:bidi="fa-IR"/>
        </w:rPr>
        <w:instrText>&lt;/</w:instrText>
      </w:r>
      <w:r w:rsidR="00EF244E" w:rsidRPr="00911CAB">
        <w:rPr>
          <w:rFonts w:cs="B Lotus"/>
          <w:sz w:val="26"/>
          <w:szCs w:val="26"/>
          <w:lang w:bidi="fa-IR"/>
        </w:rPr>
        <w:instrText>key&gt;&lt;/foreign-keys&gt;&lt;ref-type name="Journal Article"&gt;17&lt;/ref-type&gt;&lt;contributors&gt;&lt;authors&gt;&lt;author&gt;Beik, Meysam&lt;/author&gt;&lt;author&gt;Fazeli, Davoud&lt;/author&gt;&lt;author&gt;Mokhtari, Mahyar&lt;/author&gt;&lt;/authors&gt;&lt;/contributors&gt;&lt;titles&gt;&lt;title&gt;Effect of Content of Augmented Feedback on Acquisition, Retention, Transfer of Motor Skill and Intrinsic Motivation in Children and Adolescents: A Distinct Perception-Action in Novice and Skilled&lt;/title&gt;&lt;secondary-title&gt;Motor Behavior&lt;/secondary-title&gt;&lt;/titles&gt;&lt;periodical&gt;&lt;full-title&gt;Motor Behavior&lt;/full-title&gt;&lt;/periodical&gt;&lt;pages&gt;49-74&lt;/pages&gt;&lt;volume&gt;10&lt;/volume&gt;&lt;number&gt;34&lt;/number&gt;&lt;dates&gt;&lt;year&gt;&lt;style face="normal" font="default" charset="178" size="100%"&gt;2018&lt;/style&gt;&lt;/year&gt;&lt;/dates&gt;&lt;urls&gt;&lt;/urls&gt;&lt;/record&gt;&lt;/Cite&gt;&lt;/EndNote</w:instrText>
      </w:r>
      <w:r w:rsidR="00EF244E" w:rsidRPr="00911CAB">
        <w:rPr>
          <w:rFonts w:cs="B Lotus"/>
          <w:sz w:val="26"/>
          <w:szCs w:val="26"/>
          <w:rtl/>
          <w:lang w:bidi="fa-IR"/>
        </w:rPr>
        <w:instrText>&gt;</w:instrText>
      </w:r>
      <w:r w:rsidR="00EF244E" w:rsidRPr="00911CAB">
        <w:rPr>
          <w:rFonts w:cs="B Lotus"/>
          <w:sz w:val="26"/>
          <w:szCs w:val="26"/>
          <w:rtl/>
          <w:lang w:bidi="fa-IR"/>
        </w:rPr>
        <w:fldChar w:fldCharType="separate"/>
      </w:r>
      <w:r w:rsidR="00EF244E" w:rsidRPr="00911CAB">
        <w:rPr>
          <w:rFonts w:cs="B Lotus"/>
          <w:noProof/>
          <w:sz w:val="26"/>
          <w:szCs w:val="26"/>
          <w:rtl/>
          <w:lang w:bidi="fa-IR"/>
        </w:rPr>
        <w:t>(20)</w:t>
      </w:r>
      <w:r w:rsidR="00EF244E" w:rsidRPr="00911CAB">
        <w:rPr>
          <w:rFonts w:cs="B Lotus"/>
          <w:sz w:val="26"/>
          <w:szCs w:val="26"/>
          <w:rtl/>
          <w:lang w:bidi="fa-IR"/>
        </w:rPr>
        <w:fldChar w:fldCharType="end"/>
      </w:r>
      <w:r w:rsidR="00EF244E" w:rsidRPr="00911CAB">
        <w:rPr>
          <w:rFonts w:cs="B Lotus" w:hint="cs"/>
          <w:sz w:val="26"/>
          <w:szCs w:val="26"/>
          <w:rtl/>
          <w:lang w:bidi="fa-IR"/>
        </w:rPr>
        <w:t>.</w:t>
      </w:r>
    </w:p>
    <w:p w14:paraId="2A92F45B" w14:textId="7562C8F3" w:rsidR="00A350E4" w:rsidRPr="00911CAB" w:rsidRDefault="00A0177A" w:rsidP="00444079">
      <w:pPr>
        <w:bidi/>
        <w:spacing w:line="276" w:lineRule="auto"/>
        <w:contextualSpacing/>
        <w:jc w:val="both"/>
        <w:rPr>
          <w:rFonts w:cs="B Lotus"/>
          <w:sz w:val="26"/>
          <w:szCs w:val="26"/>
          <w:rtl/>
          <w:lang w:bidi="fa-IR"/>
        </w:rPr>
      </w:pPr>
      <w:r w:rsidRPr="00911CAB">
        <w:rPr>
          <w:rFonts w:cs="B Titr" w:hint="cs"/>
          <w:b/>
          <w:bCs/>
          <w:rtl/>
          <w:lang w:bidi="fa-IR"/>
        </w:rPr>
        <w:t xml:space="preserve"> علاقه / لذت:</w:t>
      </w:r>
      <w:r w:rsidRPr="00911CAB">
        <w:rPr>
          <w:rFonts w:cs="B Nazanin" w:hint="cs"/>
          <w:b/>
          <w:bCs/>
          <w:rtl/>
          <w:lang w:bidi="fa-IR"/>
        </w:rPr>
        <w:t xml:space="preserve"> </w:t>
      </w:r>
      <w:r w:rsidRPr="00911CAB">
        <w:rPr>
          <w:rFonts w:cs="B Lotus" w:hint="cs"/>
          <w:sz w:val="26"/>
          <w:szCs w:val="26"/>
          <w:rtl/>
          <w:lang w:bidi="fa-IR"/>
        </w:rPr>
        <w:t xml:space="preserve">برای سنجش علاقه/لذت نیز از </w:t>
      </w:r>
      <w:r w:rsidR="006207C8" w:rsidRPr="00911CAB">
        <w:rPr>
          <w:rFonts w:cs="B Lotus" w:hint="cs"/>
          <w:sz w:val="26"/>
          <w:szCs w:val="26"/>
          <w:rtl/>
          <w:lang w:bidi="fa-IR"/>
        </w:rPr>
        <w:t>چهار</w:t>
      </w:r>
      <w:r w:rsidRPr="00911CAB">
        <w:rPr>
          <w:rFonts w:cs="B Lotus"/>
          <w:sz w:val="26"/>
          <w:szCs w:val="26"/>
          <w:rtl/>
          <w:lang w:bidi="fa-IR"/>
        </w:rPr>
        <w:t xml:space="preserve"> </w:t>
      </w:r>
      <w:r w:rsidRPr="00911CAB">
        <w:rPr>
          <w:rFonts w:cs="B Lotus" w:hint="cs"/>
          <w:sz w:val="26"/>
          <w:szCs w:val="26"/>
          <w:rtl/>
          <w:lang w:bidi="fa-IR"/>
        </w:rPr>
        <w:t>سؤال</w:t>
      </w:r>
      <w:r w:rsidRPr="00911CAB">
        <w:rPr>
          <w:rFonts w:cs="B Lotus"/>
          <w:sz w:val="26"/>
          <w:szCs w:val="26"/>
          <w:rtl/>
          <w:lang w:bidi="fa-IR"/>
        </w:rPr>
        <w:t xml:space="preserve"> </w:t>
      </w:r>
      <w:r w:rsidRPr="00911CAB">
        <w:rPr>
          <w:rFonts w:cs="B Lotus" w:hint="cs"/>
          <w:sz w:val="26"/>
          <w:szCs w:val="26"/>
          <w:rtl/>
          <w:lang w:bidi="fa-IR"/>
        </w:rPr>
        <w:t>مرتبط</w:t>
      </w:r>
      <w:r w:rsidRPr="00911CAB">
        <w:rPr>
          <w:rFonts w:cs="B Lotus"/>
          <w:sz w:val="26"/>
          <w:szCs w:val="26"/>
          <w:rtl/>
          <w:lang w:bidi="fa-IR"/>
        </w:rPr>
        <w:t xml:space="preserve"> </w:t>
      </w:r>
      <w:r w:rsidRPr="00911CAB">
        <w:rPr>
          <w:rFonts w:cs="B Lotus" w:hint="cs"/>
          <w:sz w:val="26"/>
          <w:szCs w:val="26"/>
          <w:rtl/>
          <w:lang w:bidi="fa-IR"/>
        </w:rPr>
        <w:t>در</w:t>
      </w:r>
      <w:r w:rsidRPr="00911CAB">
        <w:rPr>
          <w:rFonts w:cs="B Lotus"/>
          <w:sz w:val="26"/>
          <w:szCs w:val="26"/>
          <w:rtl/>
          <w:lang w:bidi="fa-IR"/>
        </w:rPr>
        <w:t xml:space="preserve"> </w:t>
      </w:r>
      <w:r w:rsidRPr="00911CAB">
        <w:rPr>
          <w:rFonts w:cs="B Lotus" w:hint="cs"/>
          <w:sz w:val="26"/>
          <w:szCs w:val="26"/>
          <w:rtl/>
          <w:lang w:bidi="fa-IR"/>
        </w:rPr>
        <w:t>نسخه</w:t>
      </w:r>
      <w:r w:rsidRPr="00911CAB">
        <w:rPr>
          <w:rFonts w:cs="B Lotus"/>
          <w:sz w:val="26"/>
          <w:szCs w:val="26"/>
          <w:rtl/>
          <w:lang w:bidi="fa-IR"/>
        </w:rPr>
        <w:t xml:space="preserve"> </w:t>
      </w:r>
      <w:r w:rsidRPr="00911CAB">
        <w:rPr>
          <w:rFonts w:cs="B Lotus" w:hint="cs"/>
          <w:sz w:val="26"/>
          <w:szCs w:val="26"/>
          <w:rtl/>
          <w:lang w:bidi="fa-IR"/>
        </w:rPr>
        <w:t>کوتاه</w:t>
      </w:r>
      <w:r w:rsidRPr="00911CAB">
        <w:rPr>
          <w:rFonts w:cs="B Lotus"/>
          <w:sz w:val="26"/>
          <w:szCs w:val="26"/>
          <w:rtl/>
          <w:lang w:bidi="fa-IR"/>
        </w:rPr>
        <w:t xml:space="preserve"> </w:t>
      </w:r>
      <w:r w:rsidRPr="00911CAB">
        <w:rPr>
          <w:rFonts w:cs="B Lotus" w:hint="cs"/>
          <w:sz w:val="26"/>
          <w:szCs w:val="26"/>
          <w:rtl/>
          <w:lang w:bidi="fa-IR"/>
        </w:rPr>
        <w:t>پرسش‏نامه‏</w:t>
      </w:r>
      <w:r w:rsidRPr="00911CAB">
        <w:rPr>
          <w:rFonts w:cs="B Lotus"/>
          <w:sz w:val="26"/>
          <w:szCs w:val="26"/>
          <w:rtl/>
          <w:lang w:bidi="fa-IR"/>
        </w:rPr>
        <w:t xml:space="preserve"> </w:t>
      </w:r>
      <w:r w:rsidRPr="00911CAB">
        <w:rPr>
          <w:rFonts w:cs="B Lotus" w:hint="cs"/>
          <w:sz w:val="26"/>
          <w:szCs w:val="26"/>
          <w:rtl/>
          <w:lang w:bidi="fa-IR"/>
        </w:rPr>
        <w:t>انگیزش</w:t>
      </w:r>
      <w:r w:rsidRPr="00911CAB">
        <w:rPr>
          <w:rFonts w:cs="B Lotus"/>
          <w:sz w:val="26"/>
          <w:szCs w:val="26"/>
          <w:rtl/>
          <w:lang w:bidi="fa-IR"/>
        </w:rPr>
        <w:t xml:space="preserve"> </w:t>
      </w:r>
      <w:r w:rsidRPr="00911CAB">
        <w:rPr>
          <w:rFonts w:cs="B Lotus" w:hint="cs"/>
          <w:sz w:val="26"/>
          <w:szCs w:val="26"/>
          <w:rtl/>
          <w:lang w:bidi="fa-IR"/>
        </w:rPr>
        <w:t>درونی</w:t>
      </w:r>
      <w:r w:rsidRPr="00911CAB">
        <w:rPr>
          <w:rFonts w:cs="B Lotus"/>
          <w:sz w:val="26"/>
          <w:szCs w:val="26"/>
          <w:rtl/>
          <w:lang w:bidi="fa-IR"/>
        </w:rPr>
        <w:t xml:space="preserve"> </w:t>
      </w:r>
      <w:r w:rsidR="00755983" w:rsidRPr="00911CAB">
        <w:rPr>
          <w:rFonts w:cs="B Lotus"/>
          <w:sz w:val="26"/>
          <w:szCs w:val="26"/>
          <w:rtl/>
          <w:lang w:bidi="fa-IR"/>
        </w:rPr>
        <w:fldChar w:fldCharType="begin"/>
      </w:r>
      <w:r w:rsidR="00755983" w:rsidRPr="00911CAB">
        <w:rPr>
          <w:rFonts w:cs="B Lotus"/>
          <w:sz w:val="26"/>
          <w:szCs w:val="26"/>
          <w:rtl/>
          <w:lang w:bidi="fa-IR"/>
        </w:rPr>
        <w:instrText xml:space="preserve"> </w:instrText>
      </w:r>
      <w:r w:rsidR="00755983" w:rsidRPr="00911CAB">
        <w:rPr>
          <w:rFonts w:cs="B Lotus"/>
          <w:sz w:val="26"/>
          <w:szCs w:val="26"/>
          <w:lang w:bidi="fa-IR"/>
        </w:rPr>
        <w:instrText>ADDIN EN.CITE &lt;EndNote&gt;&lt;Cite&gt;&lt;Author&gt;Deci&lt;/Author&gt;&lt;Year&gt;2008&lt;/Year&gt;&lt;RecNum&gt;185&lt;/RecNum&gt;&lt;DisplayText&gt;(18)&lt;/DisplayText&gt;&lt;record&gt;&lt;rec-number&gt;185&lt;/rec-number&gt;&lt;foreign-keys&gt;&lt;key app="EN" db-id="rpfarsawwr2txgea29t5vdxn2t2azwxex92t" timestamp="1683393566"&gt;185</w:instrText>
      </w:r>
      <w:r w:rsidR="00755983" w:rsidRPr="00911CAB">
        <w:rPr>
          <w:rFonts w:cs="B Lotus"/>
          <w:sz w:val="26"/>
          <w:szCs w:val="26"/>
          <w:rtl/>
          <w:lang w:bidi="fa-IR"/>
        </w:rPr>
        <w:instrText>&lt;/</w:instrText>
      </w:r>
      <w:r w:rsidR="00755983" w:rsidRPr="00911CAB">
        <w:rPr>
          <w:rFonts w:cs="B Lotus"/>
          <w:sz w:val="26"/>
          <w:szCs w:val="26"/>
          <w:lang w:bidi="fa-IR"/>
        </w:rPr>
        <w:instrText>key&gt;&lt;/foreign-keys&gt;&lt;ref-type name="Journal Article"&gt;17&lt;/ref-type&gt;&lt;contributors&gt;&lt;authors&gt;&lt;author&gt;Deci, Edward L&lt;/author&gt;&lt;author&gt;Ryan, Richard M&lt;/author&gt;&lt;/authors&gt;&lt;/contributors&gt;&lt;titles&gt;&lt;title&gt;Self-determination theory: A macrotheory of human motivation, development, and health&lt;/title&gt;&lt;secondary-title&gt;Canadian psychology/Psychologie canadienne&lt;/secondary-title&gt;&lt;/titles&gt;&lt;periodical&gt;&lt;full-title&gt;Canadian psychology/Psychologie canadienne&lt;/full-title&gt;&lt;/periodical&gt;&lt;pages&gt;182&lt;/pages&gt;&lt;volume&gt;49&lt;/volume&gt;&lt;number&gt;3</w:instrText>
      </w:r>
      <w:r w:rsidR="00755983" w:rsidRPr="00911CAB">
        <w:rPr>
          <w:rFonts w:cs="B Lotus"/>
          <w:sz w:val="26"/>
          <w:szCs w:val="26"/>
          <w:rtl/>
          <w:lang w:bidi="fa-IR"/>
        </w:rPr>
        <w:instrText>&lt;/</w:instrText>
      </w:r>
      <w:r w:rsidR="00755983" w:rsidRPr="00911CAB">
        <w:rPr>
          <w:rFonts w:cs="B Lotus"/>
          <w:sz w:val="26"/>
          <w:szCs w:val="26"/>
          <w:lang w:bidi="fa-IR"/>
        </w:rPr>
        <w:instrText>number&gt;&lt;dates&gt;&lt;year&gt;2008&lt;/year&gt;&lt;/dates&gt;&lt;isbn&gt;143380431X&lt;/isbn&gt;&lt;urls&gt;&lt;/urls&gt;&lt;/record&gt;&lt;/Cite&gt;&lt;/EndNote</w:instrText>
      </w:r>
      <w:r w:rsidR="00755983" w:rsidRPr="00911CAB">
        <w:rPr>
          <w:rFonts w:cs="B Lotus"/>
          <w:sz w:val="26"/>
          <w:szCs w:val="26"/>
          <w:rtl/>
          <w:lang w:bidi="fa-IR"/>
        </w:rPr>
        <w:instrText>&gt;</w:instrText>
      </w:r>
      <w:r w:rsidR="00755983" w:rsidRPr="00911CAB">
        <w:rPr>
          <w:rFonts w:cs="B Lotus"/>
          <w:sz w:val="26"/>
          <w:szCs w:val="26"/>
          <w:rtl/>
          <w:lang w:bidi="fa-IR"/>
        </w:rPr>
        <w:fldChar w:fldCharType="separate"/>
      </w:r>
      <w:r w:rsidR="00755983" w:rsidRPr="00911CAB">
        <w:rPr>
          <w:rFonts w:cs="B Lotus"/>
          <w:noProof/>
          <w:sz w:val="26"/>
          <w:szCs w:val="26"/>
          <w:rtl/>
          <w:lang w:bidi="fa-IR"/>
        </w:rPr>
        <w:t>(</w:t>
      </w:r>
      <w:r w:rsidR="00444079" w:rsidRPr="00911CAB">
        <w:rPr>
          <w:rFonts w:cs="B Lotus" w:hint="cs"/>
          <w:noProof/>
          <w:sz w:val="26"/>
          <w:szCs w:val="26"/>
          <w:rtl/>
          <w:lang w:bidi="fa-IR"/>
        </w:rPr>
        <w:t>18؛ 15</w:t>
      </w:r>
      <w:r w:rsidR="00755983" w:rsidRPr="00911CAB">
        <w:rPr>
          <w:rFonts w:cs="B Lotus"/>
          <w:noProof/>
          <w:sz w:val="26"/>
          <w:szCs w:val="26"/>
          <w:rtl/>
          <w:lang w:bidi="fa-IR"/>
        </w:rPr>
        <w:t>)</w:t>
      </w:r>
      <w:r w:rsidR="00755983" w:rsidRPr="00911CAB">
        <w:rPr>
          <w:rFonts w:cs="B Lotus"/>
          <w:sz w:val="26"/>
          <w:szCs w:val="26"/>
          <w:rtl/>
          <w:lang w:bidi="fa-IR"/>
        </w:rPr>
        <w:fldChar w:fldCharType="end"/>
      </w:r>
      <w:r w:rsidR="00755983" w:rsidRPr="00911CAB">
        <w:rPr>
          <w:rFonts w:cs="B Lotus" w:hint="cs"/>
          <w:sz w:val="26"/>
          <w:szCs w:val="26"/>
          <w:rtl/>
          <w:lang w:bidi="fa-IR"/>
        </w:rPr>
        <w:t xml:space="preserve"> </w:t>
      </w:r>
      <w:r w:rsidRPr="00911CAB">
        <w:rPr>
          <w:rFonts w:cs="B Lotus" w:hint="cs"/>
          <w:sz w:val="26"/>
          <w:szCs w:val="26"/>
          <w:rtl/>
          <w:lang w:bidi="fa-IR"/>
        </w:rPr>
        <w:t>استفاده</w:t>
      </w:r>
      <w:r w:rsidRPr="00911CAB">
        <w:rPr>
          <w:rFonts w:cs="B Lotus"/>
          <w:sz w:val="26"/>
          <w:szCs w:val="26"/>
          <w:rtl/>
          <w:lang w:bidi="fa-IR"/>
        </w:rPr>
        <w:t xml:space="preserve"> </w:t>
      </w:r>
      <w:r w:rsidRPr="00911CAB">
        <w:rPr>
          <w:rFonts w:cs="B Lotus" w:hint="cs"/>
          <w:sz w:val="26"/>
          <w:szCs w:val="26"/>
          <w:rtl/>
          <w:lang w:bidi="fa-IR"/>
        </w:rPr>
        <w:t>شد</w:t>
      </w:r>
      <w:r w:rsidRPr="00911CAB">
        <w:rPr>
          <w:rFonts w:cs="B Lotus"/>
          <w:sz w:val="26"/>
          <w:szCs w:val="26"/>
          <w:rtl/>
          <w:lang w:bidi="fa-IR"/>
        </w:rPr>
        <w:t xml:space="preserve">. </w:t>
      </w:r>
      <w:r w:rsidRPr="00911CAB">
        <w:rPr>
          <w:rFonts w:cs="B Lotus" w:hint="cs"/>
          <w:sz w:val="26"/>
          <w:szCs w:val="26"/>
          <w:rtl/>
          <w:lang w:bidi="fa-IR"/>
        </w:rPr>
        <w:t xml:space="preserve">همانند سؤالات مرتبط با شایستگی </w:t>
      </w:r>
      <w:r w:rsidR="00CD5850" w:rsidRPr="00911CAB">
        <w:rPr>
          <w:rFonts w:cs="B Lotus" w:hint="cs"/>
          <w:sz w:val="26"/>
          <w:szCs w:val="26"/>
          <w:rtl/>
          <w:lang w:bidi="fa-IR"/>
        </w:rPr>
        <w:t>ادراک‌شده</w:t>
      </w:r>
      <w:r w:rsidRPr="00911CAB">
        <w:rPr>
          <w:rFonts w:cs="B Lotus" w:hint="cs"/>
          <w:sz w:val="26"/>
          <w:szCs w:val="26"/>
          <w:rtl/>
          <w:lang w:bidi="fa-IR"/>
        </w:rPr>
        <w:t>، هریک</w:t>
      </w:r>
      <w:r w:rsidRPr="00911CAB">
        <w:rPr>
          <w:rFonts w:cs="B Lotus"/>
          <w:sz w:val="26"/>
          <w:szCs w:val="26"/>
          <w:rtl/>
          <w:lang w:bidi="fa-IR"/>
        </w:rPr>
        <w:t xml:space="preserve"> </w:t>
      </w:r>
      <w:r w:rsidRPr="00911CAB">
        <w:rPr>
          <w:rFonts w:cs="B Lotus" w:hint="cs"/>
          <w:sz w:val="26"/>
          <w:szCs w:val="26"/>
          <w:rtl/>
          <w:lang w:bidi="fa-IR"/>
        </w:rPr>
        <w:t>از</w:t>
      </w:r>
      <w:r w:rsidRPr="00911CAB">
        <w:rPr>
          <w:rFonts w:cs="B Lotus"/>
          <w:sz w:val="26"/>
          <w:szCs w:val="26"/>
          <w:rtl/>
          <w:lang w:bidi="fa-IR"/>
        </w:rPr>
        <w:t xml:space="preserve"> </w:t>
      </w:r>
      <w:r w:rsidRPr="00911CAB">
        <w:rPr>
          <w:rFonts w:cs="B Lotus" w:hint="cs"/>
          <w:sz w:val="26"/>
          <w:szCs w:val="26"/>
          <w:rtl/>
          <w:lang w:bidi="fa-IR"/>
        </w:rPr>
        <w:t>سؤالات</w:t>
      </w:r>
      <w:r w:rsidRPr="00911CAB">
        <w:rPr>
          <w:rFonts w:cs="B Lotus"/>
          <w:sz w:val="26"/>
          <w:szCs w:val="26"/>
          <w:rtl/>
          <w:lang w:bidi="fa-IR"/>
        </w:rPr>
        <w:t xml:space="preserve"> </w:t>
      </w:r>
      <w:r w:rsidRPr="00911CAB">
        <w:rPr>
          <w:rFonts w:cs="B Lotus" w:hint="cs"/>
          <w:sz w:val="26"/>
          <w:szCs w:val="26"/>
          <w:rtl/>
          <w:lang w:bidi="fa-IR"/>
        </w:rPr>
        <w:t>دارای</w:t>
      </w:r>
      <w:r w:rsidRPr="00911CAB">
        <w:rPr>
          <w:rFonts w:cs="B Lotus"/>
          <w:sz w:val="26"/>
          <w:szCs w:val="26"/>
          <w:rtl/>
          <w:lang w:bidi="fa-IR"/>
        </w:rPr>
        <w:t xml:space="preserve"> </w:t>
      </w:r>
      <w:r w:rsidRPr="00911CAB">
        <w:rPr>
          <w:rFonts w:cs="B Lotus" w:hint="cs"/>
          <w:sz w:val="26"/>
          <w:szCs w:val="26"/>
          <w:rtl/>
          <w:lang w:bidi="fa-IR"/>
        </w:rPr>
        <w:t>طیف</w:t>
      </w:r>
      <w:r w:rsidRPr="00911CAB">
        <w:rPr>
          <w:rFonts w:cs="B Lotus"/>
          <w:sz w:val="26"/>
          <w:szCs w:val="26"/>
          <w:rtl/>
          <w:lang w:bidi="fa-IR"/>
        </w:rPr>
        <w:t xml:space="preserve"> </w:t>
      </w:r>
      <w:r w:rsidRPr="00911CAB">
        <w:rPr>
          <w:rFonts w:cs="B Lotus" w:hint="cs"/>
          <w:sz w:val="26"/>
          <w:szCs w:val="26"/>
          <w:rtl/>
          <w:lang w:bidi="fa-IR"/>
        </w:rPr>
        <w:t>پاسخ‏دهی</w:t>
      </w:r>
      <w:r w:rsidRPr="00911CAB">
        <w:rPr>
          <w:rFonts w:cs="B Lotus"/>
          <w:sz w:val="26"/>
          <w:szCs w:val="26"/>
          <w:rtl/>
          <w:lang w:bidi="fa-IR"/>
        </w:rPr>
        <w:t xml:space="preserve"> </w:t>
      </w:r>
      <w:r w:rsidRPr="00911CAB">
        <w:rPr>
          <w:rFonts w:cs="B Lotus" w:hint="cs"/>
          <w:sz w:val="26"/>
          <w:szCs w:val="26"/>
          <w:rtl/>
          <w:lang w:bidi="fa-IR"/>
        </w:rPr>
        <w:t>لیکرت</w:t>
      </w:r>
      <w:r w:rsidRPr="00911CAB">
        <w:rPr>
          <w:rFonts w:cs="B Lotus"/>
          <w:sz w:val="26"/>
          <w:szCs w:val="26"/>
          <w:rtl/>
          <w:lang w:bidi="fa-IR"/>
        </w:rPr>
        <w:t xml:space="preserve"> </w:t>
      </w:r>
      <w:r w:rsidRPr="00911CAB">
        <w:rPr>
          <w:rFonts w:cs="B Lotus" w:hint="cs"/>
          <w:sz w:val="26"/>
          <w:szCs w:val="26"/>
          <w:rtl/>
          <w:lang w:bidi="fa-IR"/>
        </w:rPr>
        <w:t>هفت</w:t>
      </w:r>
      <w:r w:rsidRPr="00911CAB">
        <w:rPr>
          <w:rFonts w:cs="B Lotus"/>
          <w:sz w:val="26"/>
          <w:szCs w:val="26"/>
          <w:rtl/>
          <w:lang w:bidi="fa-IR"/>
        </w:rPr>
        <w:t xml:space="preserve"> </w:t>
      </w:r>
      <w:r w:rsidRPr="00911CAB">
        <w:rPr>
          <w:rFonts w:cs="B Lotus" w:hint="cs"/>
          <w:sz w:val="26"/>
          <w:szCs w:val="26"/>
          <w:rtl/>
          <w:lang w:bidi="fa-IR"/>
        </w:rPr>
        <w:t>امتیازی</w:t>
      </w:r>
      <w:r w:rsidRPr="00911CAB">
        <w:rPr>
          <w:rFonts w:cs="B Lotus"/>
          <w:sz w:val="26"/>
          <w:szCs w:val="26"/>
          <w:rtl/>
          <w:lang w:bidi="fa-IR"/>
        </w:rPr>
        <w:t xml:space="preserve"> </w:t>
      </w:r>
      <w:r w:rsidRPr="00911CAB">
        <w:rPr>
          <w:rFonts w:cs="B Lotus" w:hint="cs"/>
          <w:sz w:val="26"/>
          <w:szCs w:val="26"/>
          <w:rtl/>
          <w:lang w:bidi="fa-IR"/>
        </w:rPr>
        <w:t>است</w:t>
      </w:r>
      <w:r w:rsidR="0035531F" w:rsidRPr="00911CAB">
        <w:rPr>
          <w:rFonts w:cs="B Lotus" w:hint="cs"/>
          <w:sz w:val="26"/>
          <w:szCs w:val="26"/>
          <w:rtl/>
          <w:lang w:bidi="fa-IR"/>
        </w:rPr>
        <w:t>.</w:t>
      </w:r>
      <w:r w:rsidR="00A350E4" w:rsidRPr="00911CAB">
        <w:rPr>
          <w:rFonts w:cs="B Lotus" w:hint="cs"/>
          <w:sz w:val="26"/>
          <w:szCs w:val="26"/>
          <w:rtl/>
          <w:lang w:bidi="fa-IR"/>
        </w:rPr>
        <w:t xml:space="preserve"> روایی و پایایی درونی این خرده مقیاس در پژوهش‏های قبلی محاسبه و به ترتیب 90/0 و 85/0 </w:t>
      </w:r>
      <w:r w:rsidR="00CD5850" w:rsidRPr="00911CAB">
        <w:rPr>
          <w:rFonts w:cs="B Lotus" w:hint="cs"/>
          <w:sz w:val="26"/>
          <w:szCs w:val="26"/>
          <w:rtl/>
          <w:lang w:bidi="fa-IR"/>
        </w:rPr>
        <w:t>گزارش‌شده</w:t>
      </w:r>
      <w:r w:rsidR="00A350E4" w:rsidRPr="00911CAB">
        <w:rPr>
          <w:rFonts w:cs="B Lotus" w:hint="cs"/>
          <w:sz w:val="26"/>
          <w:szCs w:val="26"/>
          <w:rtl/>
          <w:lang w:bidi="fa-IR"/>
        </w:rPr>
        <w:t xml:space="preserve"> است (20؛19). </w:t>
      </w:r>
    </w:p>
    <w:p w14:paraId="28E742B0" w14:textId="152DDB63" w:rsidR="00A0177A" w:rsidRPr="00911CAB" w:rsidRDefault="00A0177A" w:rsidP="00A350E4">
      <w:pPr>
        <w:bidi/>
        <w:spacing w:line="276" w:lineRule="auto"/>
        <w:contextualSpacing/>
        <w:jc w:val="both"/>
        <w:rPr>
          <w:rFonts w:cs="B Lotus"/>
          <w:sz w:val="26"/>
          <w:szCs w:val="26"/>
          <w:rtl/>
          <w:lang w:bidi="fa-IR"/>
        </w:rPr>
      </w:pPr>
    </w:p>
    <w:p w14:paraId="60F6B8EE" w14:textId="59FA6395" w:rsidR="001B550B" w:rsidRPr="00911CAB" w:rsidRDefault="00EA08F1" w:rsidP="00C973D3">
      <w:pPr>
        <w:bidi/>
        <w:spacing w:line="276" w:lineRule="auto"/>
        <w:contextualSpacing/>
        <w:jc w:val="both"/>
        <w:rPr>
          <w:rFonts w:cs="B Lotus"/>
          <w:b/>
          <w:bCs/>
          <w:sz w:val="26"/>
          <w:szCs w:val="26"/>
          <w:rtl/>
        </w:rPr>
      </w:pPr>
      <w:r w:rsidRPr="00911CAB">
        <w:rPr>
          <w:rFonts w:cs="B Titr" w:hint="cs"/>
          <w:b/>
          <w:bCs/>
          <w:rtl/>
          <w:lang w:bidi="fa-IR"/>
        </w:rPr>
        <w:t>ارزیابی کلیشه</w:t>
      </w:r>
      <w:r w:rsidR="00A0177A" w:rsidRPr="00911CAB">
        <w:rPr>
          <w:rStyle w:val="FootnoteReference"/>
          <w:rFonts w:cs="B Titr"/>
          <w:b/>
          <w:bCs/>
          <w:rtl/>
          <w:lang w:bidi="fa-IR"/>
        </w:rPr>
        <w:footnoteReference w:id="6"/>
      </w:r>
      <w:r w:rsidR="00A0177A" w:rsidRPr="00911CAB">
        <w:rPr>
          <w:rFonts w:cs="B Titr" w:hint="cs"/>
          <w:b/>
          <w:bCs/>
          <w:rtl/>
          <w:lang w:bidi="fa-IR"/>
        </w:rPr>
        <w:t>:</w:t>
      </w:r>
      <w:r w:rsidR="00A0177A" w:rsidRPr="00911CAB">
        <w:rPr>
          <w:rFonts w:cs="B Nazanin" w:hint="cs"/>
          <w:b/>
          <w:bCs/>
          <w:rtl/>
          <w:lang w:bidi="fa-IR"/>
        </w:rPr>
        <w:t xml:space="preserve"> </w:t>
      </w:r>
      <w:r w:rsidR="00A0177A" w:rsidRPr="00911CAB">
        <w:rPr>
          <w:rFonts w:cs="B Lotus" w:hint="cs"/>
          <w:sz w:val="26"/>
          <w:szCs w:val="26"/>
          <w:rtl/>
          <w:lang w:bidi="fa-IR"/>
        </w:rPr>
        <w:t xml:space="preserve">در پژوهش‏های مرتبط با کلیشه‏ها، جهت بررسی موفقیت‏آمیز بودن القاء کلیشه‏ها از سؤالات بررسی </w:t>
      </w:r>
      <w:r w:rsidR="00CD5850" w:rsidRPr="00911CAB">
        <w:rPr>
          <w:rFonts w:cs="B Lotus" w:hint="cs"/>
          <w:sz w:val="26"/>
          <w:szCs w:val="26"/>
          <w:rtl/>
          <w:lang w:bidi="fa-IR"/>
        </w:rPr>
        <w:t>دست‌کاری</w:t>
      </w:r>
      <w:r w:rsidR="00A0177A" w:rsidRPr="00911CAB">
        <w:rPr>
          <w:rFonts w:cs="B Lotus" w:hint="cs"/>
          <w:sz w:val="26"/>
          <w:szCs w:val="26"/>
          <w:rtl/>
          <w:lang w:bidi="fa-IR"/>
        </w:rPr>
        <w:t xml:space="preserve"> </w:t>
      </w:r>
      <w:r w:rsidR="00C973D3" w:rsidRPr="00911CAB">
        <w:rPr>
          <w:rFonts w:cs="B Lotus" w:hint="cs"/>
          <w:sz w:val="26"/>
          <w:szCs w:val="26"/>
          <w:rtl/>
          <w:lang w:bidi="fa-IR"/>
        </w:rPr>
        <w:t>استفاده شد</w:t>
      </w:r>
      <w:r w:rsidR="00A0177A" w:rsidRPr="00911CAB">
        <w:rPr>
          <w:rFonts w:cs="B Lotus" w:hint="cs"/>
          <w:sz w:val="26"/>
          <w:szCs w:val="26"/>
          <w:rtl/>
          <w:lang w:bidi="fa-IR"/>
        </w:rPr>
        <w:t xml:space="preserve">. در پژوهش حاضر در ابتدا برای بررسی تأثیرگذار بودن جنسیت در انجام تکلیف، از شرکت‏کنندگان خواسته شد تا به این سؤال پاسخ دهند: "به نظر شما، جنسیت (پسر یا دختر بودن) می‏تواند بر نحوه اجرای تکلیف تأثیرگذار باشد؟"، </w:t>
      </w:r>
      <w:r w:rsidR="00A0177A" w:rsidRPr="00911CAB">
        <w:rPr>
          <w:rFonts w:cs="B Lotus" w:hint="cs"/>
          <w:sz w:val="26"/>
          <w:szCs w:val="26"/>
          <w:rtl/>
        </w:rPr>
        <w:t>با طیف پاسخ‏دهی‏ هفت ‏امتیازی از تفاوت جنسیتی</w:t>
      </w:r>
      <w:r w:rsidR="00755983" w:rsidRPr="00911CAB">
        <w:rPr>
          <w:rFonts w:cs="B Lotus" w:hint="cs"/>
          <w:sz w:val="26"/>
          <w:szCs w:val="26"/>
          <w:rtl/>
        </w:rPr>
        <w:t xml:space="preserve"> تأثیر ندارد (امتیاز 1</w:t>
      </w:r>
      <w:r w:rsidR="00A0177A" w:rsidRPr="00911CAB">
        <w:rPr>
          <w:rFonts w:cs="B Lotus" w:hint="cs"/>
          <w:sz w:val="26"/>
          <w:szCs w:val="26"/>
          <w:rtl/>
        </w:rPr>
        <w:t>) تا تفاوت جنسی تأثیر دارد (</w:t>
      </w:r>
      <w:r w:rsidR="00755983" w:rsidRPr="00911CAB">
        <w:rPr>
          <w:rFonts w:cs="B Lotus" w:hint="cs"/>
          <w:sz w:val="26"/>
          <w:szCs w:val="26"/>
          <w:rtl/>
        </w:rPr>
        <w:t xml:space="preserve">امتیاز </w:t>
      </w:r>
      <w:r w:rsidR="00A0177A" w:rsidRPr="00911CAB">
        <w:rPr>
          <w:rFonts w:cs="B Lotus" w:hint="cs"/>
          <w:sz w:val="26"/>
          <w:szCs w:val="26"/>
          <w:rtl/>
        </w:rPr>
        <w:t>7).</w:t>
      </w:r>
      <w:r w:rsidR="00A0177A" w:rsidRPr="00911CAB">
        <w:rPr>
          <w:rFonts w:cs="B Lotus" w:hint="cs"/>
          <w:sz w:val="26"/>
          <w:szCs w:val="26"/>
          <w:rtl/>
          <w:lang w:bidi="fa-IR"/>
        </w:rPr>
        <w:t xml:space="preserve"> در مرحله دوم، برای فهم جنسیت برتر در انجام تکلیف از دیدگاه هر یک از شرکت‏کنندگان از آنان خواسته شد تا به این سؤال پاسخ دهند: "به نظ</w:t>
      </w:r>
      <w:r w:rsidR="00BE555A" w:rsidRPr="00911CAB">
        <w:rPr>
          <w:rFonts w:cs="B Lotus" w:hint="cs"/>
          <w:sz w:val="26"/>
          <w:szCs w:val="26"/>
          <w:rtl/>
          <w:lang w:bidi="fa-IR"/>
        </w:rPr>
        <w:t xml:space="preserve">ر شما در تکلیفی که انجام دادید، </w:t>
      </w:r>
      <w:r w:rsidR="00A0177A" w:rsidRPr="00911CAB">
        <w:rPr>
          <w:rFonts w:cs="B Lotus" w:hint="cs"/>
          <w:sz w:val="26"/>
          <w:szCs w:val="26"/>
          <w:rtl/>
          <w:lang w:bidi="fa-IR"/>
        </w:rPr>
        <w:t xml:space="preserve">عملکرد پسرها بهتر است یا دخترها؟ در یک طیف پاسخ‏دهی هفت امتیازی، </w:t>
      </w:r>
      <w:r w:rsidR="00A0177A" w:rsidRPr="00911CAB">
        <w:rPr>
          <w:rFonts w:cs="B Lotus" w:hint="cs"/>
          <w:sz w:val="26"/>
          <w:szCs w:val="26"/>
          <w:rtl/>
        </w:rPr>
        <w:t>پسرها</w:t>
      </w:r>
      <w:r w:rsidR="00A0177A" w:rsidRPr="00911CAB">
        <w:rPr>
          <w:rFonts w:cs="B Lotus"/>
          <w:sz w:val="26"/>
          <w:szCs w:val="26"/>
          <w:rtl/>
        </w:rPr>
        <w:t xml:space="preserve"> </w:t>
      </w:r>
      <w:r w:rsidR="00A0177A" w:rsidRPr="00911CAB">
        <w:rPr>
          <w:rFonts w:cs="B Lotus" w:hint="cs"/>
          <w:sz w:val="26"/>
          <w:szCs w:val="26"/>
          <w:rtl/>
        </w:rPr>
        <w:t>عملکرد</w:t>
      </w:r>
      <w:r w:rsidR="00A0177A" w:rsidRPr="00911CAB">
        <w:rPr>
          <w:rFonts w:cs="B Lotus"/>
          <w:sz w:val="26"/>
          <w:szCs w:val="26"/>
          <w:rtl/>
        </w:rPr>
        <w:t xml:space="preserve"> </w:t>
      </w:r>
      <w:r w:rsidR="00A0177A" w:rsidRPr="00911CAB">
        <w:rPr>
          <w:rFonts w:cs="B Lotus" w:hint="cs"/>
          <w:sz w:val="26"/>
          <w:szCs w:val="26"/>
          <w:rtl/>
        </w:rPr>
        <w:t>بهتری</w:t>
      </w:r>
      <w:r w:rsidR="00A0177A" w:rsidRPr="00911CAB">
        <w:rPr>
          <w:rFonts w:cs="B Lotus"/>
          <w:sz w:val="26"/>
          <w:szCs w:val="26"/>
          <w:rtl/>
        </w:rPr>
        <w:t xml:space="preserve"> </w:t>
      </w:r>
      <w:r w:rsidR="00A0177A" w:rsidRPr="00911CAB">
        <w:rPr>
          <w:rFonts w:cs="B Lotus" w:hint="cs"/>
          <w:sz w:val="26"/>
          <w:szCs w:val="26"/>
          <w:rtl/>
        </w:rPr>
        <w:t>دارند</w:t>
      </w:r>
      <w:r w:rsidR="00A0177A" w:rsidRPr="00911CAB">
        <w:rPr>
          <w:rFonts w:cs="B Lotus"/>
          <w:sz w:val="26"/>
          <w:szCs w:val="26"/>
          <w:rtl/>
        </w:rPr>
        <w:t xml:space="preserve"> (</w:t>
      </w:r>
      <w:r w:rsidR="00755983" w:rsidRPr="00911CAB">
        <w:rPr>
          <w:rFonts w:cs="B Lotus" w:hint="cs"/>
          <w:sz w:val="26"/>
          <w:szCs w:val="26"/>
          <w:rtl/>
        </w:rPr>
        <w:t xml:space="preserve">امتیاز </w:t>
      </w:r>
      <w:r w:rsidR="00A0177A" w:rsidRPr="00911CAB">
        <w:rPr>
          <w:rFonts w:cs="B Lotus"/>
          <w:sz w:val="26"/>
          <w:szCs w:val="26"/>
          <w:rtl/>
        </w:rPr>
        <w:t>1)</w:t>
      </w:r>
      <w:r w:rsidR="00A0177A" w:rsidRPr="00911CAB">
        <w:rPr>
          <w:rFonts w:cs="B Lotus" w:hint="cs"/>
          <w:sz w:val="26"/>
          <w:szCs w:val="26"/>
          <w:rtl/>
        </w:rPr>
        <w:t>،</w:t>
      </w:r>
      <w:r w:rsidR="00A0177A" w:rsidRPr="00911CAB">
        <w:rPr>
          <w:rFonts w:cs="B Lotus"/>
          <w:sz w:val="26"/>
          <w:szCs w:val="26"/>
          <w:rtl/>
        </w:rPr>
        <w:t xml:space="preserve"> </w:t>
      </w:r>
      <w:r w:rsidR="00A0177A" w:rsidRPr="00911CAB">
        <w:rPr>
          <w:rFonts w:cs="B Lotus" w:hint="cs"/>
          <w:sz w:val="26"/>
          <w:szCs w:val="26"/>
          <w:rtl/>
        </w:rPr>
        <w:t>عملکرد</w:t>
      </w:r>
      <w:r w:rsidR="00A0177A" w:rsidRPr="00911CAB">
        <w:rPr>
          <w:rFonts w:cs="B Lotus"/>
          <w:sz w:val="26"/>
          <w:szCs w:val="26"/>
          <w:rtl/>
        </w:rPr>
        <w:t xml:space="preserve"> </w:t>
      </w:r>
      <w:r w:rsidR="00A0177A" w:rsidRPr="00911CAB">
        <w:rPr>
          <w:rFonts w:cs="B Lotus" w:hint="cs"/>
          <w:sz w:val="26"/>
          <w:szCs w:val="26"/>
          <w:rtl/>
        </w:rPr>
        <w:t>هر</w:t>
      </w:r>
      <w:r w:rsidR="00A0177A" w:rsidRPr="00911CAB">
        <w:rPr>
          <w:rFonts w:cs="B Lotus"/>
          <w:sz w:val="26"/>
          <w:szCs w:val="26"/>
          <w:rtl/>
        </w:rPr>
        <w:t xml:space="preserve"> </w:t>
      </w:r>
      <w:r w:rsidR="00A0177A" w:rsidRPr="00911CAB">
        <w:rPr>
          <w:rFonts w:cs="B Lotus" w:hint="cs"/>
          <w:sz w:val="26"/>
          <w:szCs w:val="26"/>
          <w:rtl/>
        </w:rPr>
        <w:t>دو</w:t>
      </w:r>
      <w:r w:rsidR="00A0177A" w:rsidRPr="00911CAB">
        <w:rPr>
          <w:rFonts w:cs="B Lotus"/>
          <w:sz w:val="26"/>
          <w:szCs w:val="26"/>
          <w:rtl/>
        </w:rPr>
        <w:t xml:space="preserve"> </w:t>
      </w:r>
      <w:r w:rsidR="00A0177A" w:rsidRPr="00911CAB">
        <w:rPr>
          <w:rFonts w:cs="B Lotus" w:hint="cs"/>
          <w:sz w:val="26"/>
          <w:szCs w:val="26"/>
          <w:rtl/>
        </w:rPr>
        <w:t>جنس</w:t>
      </w:r>
      <w:r w:rsidR="00A0177A" w:rsidRPr="00911CAB">
        <w:rPr>
          <w:rFonts w:cs="B Lotus"/>
          <w:sz w:val="26"/>
          <w:szCs w:val="26"/>
          <w:rtl/>
        </w:rPr>
        <w:t xml:space="preserve"> </w:t>
      </w:r>
      <w:r w:rsidR="00A0177A" w:rsidRPr="00911CAB">
        <w:rPr>
          <w:rFonts w:cs="B Lotus" w:hint="cs"/>
          <w:sz w:val="26"/>
          <w:szCs w:val="26"/>
          <w:rtl/>
        </w:rPr>
        <w:t>برابر</w:t>
      </w:r>
      <w:r w:rsidR="00A0177A" w:rsidRPr="00911CAB">
        <w:rPr>
          <w:rFonts w:cs="B Lotus"/>
          <w:sz w:val="26"/>
          <w:szCs w:val="26"/>
          <w:rtl/>
        </w:rPr>
        <w:t xml:space="preserve"> </w:t>
      </w:r>
      <w:r w:rsidR="00A0177A" w:rsidRPr="00911CAB">
        <w:rPr>
          <w:rFonts w:cs="B Lotus" w:hint="cs"/>
          <w:sz w:val="26"/>
          <w:szCs w:val="26"/>
          <w:rtl/>
        </w:rPr>
        <w:t>است</w:t>
      </w:r>
      <w:r w:rsidR="00A0177A" w:rsidRPr="00911CAB">
        <w:rPr>
          <w:rFonts w:cs="B Lotus"/>
          <w:sz w:val="26"/>
          <w:szCs w:val="26"/>
          <w:rtl/>
        </w:rPr>
        <w:t xml:space="preserve"> (</w:t>
      </w:r>
      <w:r w:rsidR="00755983" w:rsidRPr="00911CAB">
        <w:rPr>
          <w:rFonts w:cs="B Lotus" w:hint="cs"/>
          <w:sz w:val="26"/>
          <w:szCs w:val="26"/>
          <w:rtl/>
        </w:rPr>
        <w:t xml:space="preserve">امتیاز </w:t>
      </w:r>
      <w:r w:rsidR="00A0177A" w:rsidRPr="00911CAB">
        <w:rPr>
          <w:rFonts w:cs="B Lotus"/>
          <w:sz w:val="26"/>
          <w:szCs w:val="26"/>
          <w:rtl/>
        </w:rPr>
        <w:t xml:space="preserve">4) </w:t>
      </w:r>
      <w:r w:rsidR="00A0177A" w:rsidRPr="00911CAB">
        <w:rPr>
          <w:rFonts w:cs="B Lotus" w:hint="cs"/>
          <w:sz w:val="26"/>
          <w:szCs w:val="26"/>
          <w:rtl/>
        </w:rPr>
        <w:t>و</w:t>
      </w:r>
      <w:r w:rsidR="00A0177A" w:rsidRPr="00911CAB">
        <w:rPr>
          <w:rFonts w:cs="B Lotus"/>
          <w:sz w:val="26"/>
          <w:szCs w:val="26"/>
          <w:rtl/>
        </w:rPr>
        <w:t xml:space="preserve"> </w:t>
      </w:r>
      <w:r w:rsidR="00A0177A" w:rsidRPr="00911CAB">
        <w:rPr>
          <w:rFonts w:cs="B Lotus" w:hint="cs"/>
          <w:sz w:val="26"/>
          <w:szCs w:val="26"/>
          <w:rtl/>
        </w:rPr>
        <w:t>دختر‏ها</w:t>
      </w:r>
      <w:r w:rsidR="00A0177A" w:rsidRPr="00911CAB">
        <w:rPr>
          <w:rFonts w:cs="B Lotus"/>
          <w:sz w:val="26"/>
          <w:szCs w:val="26"/>
          <w:rtl/>
        </w:rPr>
        <w:t xml:space="preserve"> </w:t>
      </w:r>
      <w:r w:rsidR="00A0177A" w:rsidRPr="00911CAB">
        <w:rPr>
          <w:rFonts w:cs="B Lotus" w:hint="cs"/>
          <w:sz w:val="26"/>
          <w:szCs w:val="26"/>
          <w:rtl/>
        </w:rPr>
        <w:t>عملکرد</w:t>
      </w:r>
      <w:r w:rsidR="00A0177A" w:rsidRPr="00911CAB">
        <w:rPr>
          <w:rFonts w:cs="B Lotus"/>
          <w:sz w:val="26"/>
          <w:szCs w:val="26"/>
          <w:rtl/>
        </w:rPr>
        <w:t xml:space="preserve"> </w:t>
      </w:r>
      <w:r w:rsidR="00A0177A" w:rsidRPr="00911CAB">
        <w:rPr>
          <w:rFonts w:cs="B Lotus" w:hint="cs"/>
          <w:sz w:val="26"/>
          <w:szCs w:val="26"/>
          <w:rtl/>
        </w:rPr>
        <w:t>بهتری</w:t>
      </w:r>
      <w:r w:rsidR="00A0177A" w:rsidRPr="00911CAB">
        <w:rPr>
          <w:rFonts w:cs="B Lotus"/>
          <w:sz w:val="26"/>
          <w:szCs w:val="26"/>
          <w:rtl/>
        </w:rPr>
        <w:t xml:space="preserve"> </w:t>
      </w:r>
      <w:r w:rsidR="00A0177A" w:rsidRPr="00911CAB">
        <w:rPr>
          <w:rFonts w:cs="B Lotus" w:hint="cs"/>
          <w:sz w:val="26"/>
          <w:szCs w:val="26"/>
          <w:rtl/>
        </w:rPr>
        <w:t>دارند</w:t>
      </w:r>
      <w:r w:rsidR="00A0177A" w:rsidRPr="00911CAB">
        <w:rPr>
          <w:rFonts w:cs="B Lotus"/>
          <w:sz w:val="26"/>
          <w:szCs w:val="26"/>
          <w:rtl/>
        </w:rPr>
        <w:t xml:space="preserve"> (</w:t>
      </w:r>
      <w:r w:rsidR="00755983" w:rsidRPr="00911CAB">
        <w:rPr>
          <w:rFonts w:cs="B Lotus" w:hint="cs"/>
          <w:sz w:val="26"/>
          <w:szCs w:val="26"/>
          <w:rtl/>
        </w:rPr>
        <w:t xml:space="preserve">امتیاز </w:t>
      </w:r>
      <w:r w:rsidR="00A0177A" w:rsidRPr="00911CAB">
        <w:rPr>
          <w:rFonts w:cs="B Lotus"/>
          <w:sz w:val="26"/>
          <w:szCs w:val="26"/>
          <w:rtl/>
        </w:rPr>
        <w:t>7</w:t>
      </w:r>
      <w:r w:rsidR="0024538E" w:rsidRPr="00911CAB">
        <w:rPr>
          <w:rFonts w:cs="B Lotus"/>
          <w:sz w:val="26"/>
          <w:szCs w:val="26"/>
          <w:rtl/>
        </w:rPr>
        <w:t>)</w:t>
      </w:r>
      <w:r w:rsidR="0024538E" w:rsidRPr="00911CAB">
        <w:rPr>
          <w:rFonts w:cs="B Lotus" w:hint="cs"/>
          <w:sz w:val="26"/>
          <w:szCs w:val="26"/>
          <w:rtl/>
        </w:rPr>
        <w:t xml:space="preserve"> (</w:t>
      </w:r>
      <w:r w:rsidR="006D26B1" w:rsidRPr="00911CAB">
        <w:rPr>
          <w:rFonts w:cs="B Lotus" w:hint="cs"/>
          <w:sz w:val="26"/>
          <w:szCs w:val="26"/>
          <w:rtl/>
        </w:rPr>
        <w:t>22؛ 21</w:t>
      </w:r>
      <w:r w:rsidR="0024538E" w:rsidRPr="00911CAB">
        <w:rPr>
          <w:rFonts w:cs="B Lotus" w:hint="cs"/>
          <w:sz w:val="26"/>
          <w:szCs w:val="26"/>
          <w:rtl/>
        </w:rPr>
        <w:t>)</w:t>
      </w:r>
      <w:r w:rsidR="0024538E" w:rsidRPr="00911CAB">
        <w:rPr>
          <w:rFonts w:cs="B Lotus"/>
          <w:sz w:val="26"/>
          <w:szCs w:val="26"/>
          <w:rtl/>
        </w:rPr>
        <w:t>.</w:t>
      </w:r>
    </w:p>
    <w:p w14:paraId="4242E097" w14:textId="5A021F94" w:rsidR="00A0177A" w:rsidRPr="00911CAB" w:rsidRDefault="00A0177A" w:rsidP="00C7682D">
      <w:pPr>
        <w:bidi/>
        <w:spacing w:line="276" w:lineRule="auto"/>
        <w:contextualSpacing/>
        <w:jc w:val="both"/>
        <w:rPr>
          <w:rFonts w:cs="B Lotus"/>
          <w:sz w:val="26"/>
          <w:szCs w:val="26"/>
          <w:rtl/>
          <w:lang w:bidi="fa-IR"/>
        </w:rPr>
      </w:pPr>
      <w:r w:rsidRPr="00911CAB">
        <w:rPr>
          <w:rFonts w:cs="B Lotus" w:hint="cs"/>
          <w:sz w:val="26"/>
          <w:szCs w:val="26"/>
          <w:rtl/>
          <w:lang w:bidi="fa-IR"/>
        </w:rPr>
        <w:t xml:space="preserve">پس از اخذ رضایت‏ شفاهی و کتبی از شرکت‏کنندگان، رضایت‏نامه کتبی از والدین آنان برای شرکت فرزندانشان در این پژوهش اخذ گردید. در ابتدا شرکت‏کنندگان با آزمونگر خانم ملاقات کردند، آزمونگر پس از ارائه توضیحات شفاهی در ارتباط با نحوه انجام ضربه </w:t>
      </w:r>
      <w:r w:rsidR="00CD5850" w:rsidRPr="00911CAB">
        <w:rPr>
          <w:rFonts w:cs="B Lotus" w:hint="cs"/>
          <w:sz w:val="26"/>
          <w:szCs w:val="26"/>
          <w:rtl/>
          <w:lang w:bidi="fa-IR"/>
        </w:rPr>
        <w:t>بغل‌پا</w:t>
      </w:r>
      <w:r w:rsidRPr="00911CAB">
        <w:rPr>
          <w:rFonts w:cs="B Lotus" w:hint="cs"/>
          <w:sz w:val="26"/>
          <w:szCs w:val="26"/>
          <w:rtl/>
          <w:lang w:bidi="fa-IR"/>
        </w:rPr>
        <w:t xml:space="preserve">، به‏صورت دیداری نیز نحوه انجام این مهارت را به نمایش گذاشت. پس از ارائه توضیحاتی درباره اهداف و </w:t>
      </w:r>
      <w:r w:rsidR="00CD5850" w:rsidRPr="00911CAB">
        <w:rPr>
          <w:rFonts w:cs="B Lotus" w:hint="cs"/>
          <w:sz w:val="26"/>
          <w:szCs w:val="26"/>
          <w:rtl/>
          <w:lang w:bidi="fa-IR"/>
        </w:rPr>
        <w:t>امتیازاتی</w:t>
      </w:r>
      <w:r w:rsidRPr="00911CAB">
        <w:rPr>
          <w:rFonts w:cs="B Lotus" w:hint="cs"/>
          <w:sz w:val="26"/>
          <w:szCs w:val="26"/>
          <w:rtl/>
          <w:lang w:bidi="fa-IR"/>
        </w:rPr>
        <w:t xml:space="preserve"> که متعاقباً پس از برخورد توپ شرکت‏کنندگان به مناطق مختلف هدف به آنان تعلق می</w:t>
      </w:r>
      <w:r w:rsidRPr="00911CAB">
        <w:rPr>
          <w:rFonts w:cs="B Lotus" w:hint="cs"/>
          <w:sz w:val="26"/>
          <w:szCs w:val="26"/>
          <w:rtl/>
          <w:cs/>
          <w:lang w:bidi="fa-IR"/>
        </w:rPr>
        <w:t>‎‏گیرد، از آنان خواسته شد تا پس از ده دقیقه گرم کردن، 10 کوشش (</w:t>
      </w:r>
      <w:r w:rsidR="00CD5850" w:rsidRPr="00911CAB">
        <w:rPr>
          <w:rFonts w:cs="B Lotus" w:hint="cs"/>
          <w:sz w:val="26"/>
          <w:szCs w:val="26"/>
          <w:rtl/>
          <w:lang w:bidi="fa-IR"/>
        </w:rPr>
        <w:t>پیش‌آزمون</w:t>
      </w:r>
      <w:r w:rsidRPr="00911CAB">
        <w:rPr>
          <w:rFonts w:cs="B Lotus" w:hint="cs"/>
          <w:sz w:val="26"/>
          <w:szCs w:val="26"/>
          <w:rtl/>
          <w:cs/>
          <w:lang w:bidi="fa-IR"/>
        </w:rPr>
        <w:t>) انجام دهند</w:t>
      </w:r>
      <w:r w:rsidRPr="00911CAB">
        <w:rPr>
          <w:rFonts w:cs="B Lotus" w:hint="cs"/>
          <w:sz w:val="26"/>
          <w:szCs w:val="26"/>
          <w:rtl/>
          <w:lang w:bidi="fa-IR"/>
        </w:rPr>
        <w:t xml:space="preserve">. در ادامه شرکت‏کنندگان </w:t>
      </w:r>
      <w:r w:rsidR="00CD5850" w:rsidRPr="00911CAB">
        <w:rPr>
          <w:rFonts w:cs="B Lotus" w:hint="cs"/>
          <w:sz w:val="26"/>
          <w:szCs w:val="26"/>
          <w:rtl/>
          <w:lang w:bidi="fa-IR"/>
        </w:rPr>
        <w:t>به‌صورت</w:t>
      </w:r>
      <w:r w:rsidRPr="00911CAB">
        <w:rPr>
          <w:rFonts w:cs="B Lotus" w:hint="cs"/>
          <w:sz w:val="26"/>
          <w:szCs w:val="26"/>
          <w:rtl/>
          <w:lang w:bidi="fa-IR"/>
        </w:rPr>
        <w:t xml:space="preserve"> تصادفی به دو گروه</w:t>
      </w:r>
      <w:r w:rsidR="00B331A3" w:rsidRPr="00911CAB">
        <w:rPr>
          <w:rFonts w:cs="B Lotus" w:hint="cs"/>
          <w:sz w:val="26"/>
          <w:szCs w:val="26"/>
          <w:rtl/>
          <w:lang w:bidi="fa-IR"/>
        </w:rPr>
        <w:t xml:space="preserve"> مساوی</w:t>
      </w:r>
      <w:r w:rsidRPr="00911CAB">
        <w:rPr>
          <w:rFonts w:cs="B Lotus" w:hint="cs"/>
          <w:sz w:val="26"/>
          <w:szCs w:val="26"/>
          <w:rtl/>
          <w:lang w:bidi="fa-IR"/>
        </w:rPr>
        <w:t xml:space="preserve"> (گروه کلیشه مثبت و کنترل) </w:t>
      </w:r>
      <w:r w:rsidR="00170E5A" w:rsidRPr="00911CAB">
        <w:rPr>
          <w:rFonts w:cs="B Lotus" w:hint="cs"/>
          <w:sz w:val="26"/>
          <w:szCs w:val="26"/>
          <w:rtl/>
          <w:lang w:bidi="fa-IR"/>
        </w:rPr>
        <w:t>15</w:t>
      </w:r>
      <w:r w:rsidRPr="00911CAB">
        <w:rPr>
          <w:rFonts w:cs="B Lotus" w:hint="cs"/>
          <w:sz w:val="26"/>
          <w:szCs w:val="26"/>
          <w:rtl/>
          <w:lang w:bidi="fa-IR"/>
        </w:rPr>
        <w:t xml:space="preserve"> نفره تقسیم شدند. در مرحله اکتساب، از شرکت‏کنندگان خواسته شد تا 50 کوشش (پنج بلوک 10 کوششی) انجام دهند. برای القاء کلیشه‏های مثبت، قبل از مرحله اکتساب به شرکت‏کنندگان در گروه کلیشه مثبت گفته شد که "در ادامه از شما خواسته خواهد شد تا یک تکلیف مرتبط با دقت (ضربه </w:t>
      </w:r>
      <w:r w:rsidR="00CD5850" w:rsidRPr="00911CAB">
        <w:rPr>
          <w:rFonts w:cs="B Lotus" w:hint="cs"/>
          <w:sz w:val="26"/>
          <w:szCs w:val="26"/>
          <w:rtl/>
          <w:lang w:bidi="fa-IR"/>
        </w:rPr>
        <w:t>بغل‌پا</w:t>
      </w:r>
      <w:r w:rsidRPr="00911CAB">
        <w:rPr>
          <w:rFonts w:cs="B Lotus" w:hint="cs"/>
          <w:sz w:val="26"/>
          <w:szCs w:val="26"/>
          <w:rtl/>
          <w:lang w:bidi="fa-IR"/>
        </w:rPr>
        <w:t xml:space="preserve">) را انجام دهید، البته، جنسیت بر اجرای تکلیف تأثیر می‏گذارد، اغلب پژوهش‏ها </w:t>
      </w:r>
      <w:r w:rsidR="00CD5850" w:rsidRPr="00911CAB">
        <w:rPr>
          <w:rFonts w:cs="B Lotus" w:hint="cs"/>
          <w:sz w:val="26"/>
          <w:szCs w:val="26"/>
          <w:rtl/>
          <w:lang w:bidi="fa-IR"/>
        </w:rPr>
        <w:t>درگذشته</w:t>
      </w:r>
      <w:r w:rsidRPr="00911CAB">
        <w:rPr>
          <w:rFonts w:cs="B Lotus" w:hint="cs"/>
          <w:sz w:val="26"/>
          <w:szCs w:val="26"/>
          <w:rtl/>
          <w:lang w:bidi="fa-IR"/>
        </w:rPr>
        <w:t xml:space="preserve"> نشان دادند که عملکرد دختران در این تکلیف بهتر از پسران است". به گروه کنترل نیز دستورالعمل خاصی داده نشد. این دستورالعمل‏ها در پژوهش‏های گذشته نیز </w:t>
      </w:r>
      <w:r w:rsidR="00CD5850" w:rsidRPr="00911CAB">
        <w:rPr>
          <w:rFonts w:cs="B Lotus" w:hint="cs"/>
          <w:sz w:val="26"/>
          <w:szCs w:val="26"/>
          <w:rtl/>
          <w:lang w:bidi="fa-IR"/>
        </w:rPr>
        <w:t>مورداستفاده</w:t>
      </w:r>
      <w:r w:rsidRPr="00911CAB">
        <w:rPr>
          <w:rFonts w:cs="B Lotus" w:hint="cs"/>
          <w:sz w:val="26"/>
          <w:szCs w:val="26"/>
          <w:rtl/>
          <w:lang w:bidi="fa-IR"/>
        </w:rPr>
        <w:t xml:space="preserve"> </w:t>
      </w:r>
      <w:r w:rsidR="00CD5850" w:rsidRPr="00911CAB">
        <w:rPr>
          <w:rFonts w:cs="B Lotus" w:hint="cs"/>
          <w:sz w:val="26"/>
          <w:szCs w:val="26"/>
          <w:rtl/>
          <w:lang w:bidi="fa-IR"/>
        </w:rPr>
        <w:t>قرارگرفته</w:t>
      </w:r>
      <w:r w:rsidRPr="00911CAB">
        <w:rPr>
          <w:rFonts w:cs="B Lotus" w:hint="cs"/>
          <w:sz w:val="26"/>
          <w:szCs w:val="26"/>
          <w:rtl/>
          <w:lang w:bidi="fa-IR"/>
        </w:rPr>
        <w:t xml:space="preserve"> شده است</w:t>
      </w:r>
      <w:r w:rsidR="00443B76" w:rsidRPr="00911CAB">
        <w:rPr>
          <w:rFonts w:cs="B Lotus" w:hint="cs"/>
          <w:sz w:val="26"/>
          <w:szCs w:val="26"/>
          <w:rtl/>
          <w:lang w:bidi="fa-IR"/>
        </w:rPr>
        <w:t xml:space="preserve"> </w:t>
      </w:r>
      <w:r w:rsidR="00443B76" w:rsidRPr="00911CAB">
        <w:rPr>
          <w:rFonts w:cs="B Lotus"/>
          <w:sz w:val="26"/>
          <w:szCs w:val="26"/>
          <w:rtl/>
          <w:lang w:bidi="fa-IR"/>
        </w:rPr>
        <w:fldChar w:fldCharType="begin">
          <w:fldData xml:space="preserve">PEVuZE5vdGU+PENpdGU+PEF1dGhvcj5EZXNoYXllczwvQXV0aG9yPjxZZWFyPjIwMjA8L1llYXI+
PFJlY051bT4xODg8L1JlY051bT48RGlzcGxheVRleHQ+KDEzLCAyMSwgMjIpPC9EaXNwbGF5VGV4
dD48cmVjb3JkPjxyZWMtbnVtYmVyPjE4ODwvcmVjLW51bWJlcj48Zm9yZWlnbi1rZXlzPjxrZXkg
YXBwPSJFTiIgZGItaWQ9InJwZmFyc2F3d3IydHhnZWEyOXQ1dmR4bjJ0MmF6d3hleDkydCIgdGlt
ZXN0YW1wPSIxNjgzMzkzODcxIj4xODg8L2tleT48L2ZvcmVpZ24ta2V5cz48cmVmLXR5cGUgbmFt
ZT0iSm91cm5hbCBBcnRpY2xlIj4xNzwvcmVmLXR5cGU+PGNvbnRyaWJ1dG9ycz48YXV0aG9ycz48
YXV0aG9yPkRlc2hheWVzLCBNYXhpbWU8L2F1dGhvcj48YXV0aG9yPlpvcnksIFJhcGhhw6tsPC9h
dXRob3I+PGF1dGhvcj5TZWl0Y2hpaywgQWxsaXNvbiBFPC9hdXRob3I+PGF1dGhvcj5DaGFsYWJh
ZXYsIEHDr25hPC9hdXRob3I+PGF1dGhvcj5DbMOpbWVudC1HdWlsbG90aW4sIENvcmVudGluPC9h
dXRob3I+PC9hdXRob3JzPjwvY29udHJpYnV0b3JzPjx0aXRsZXM+PHRpdGxlPkNhbiB0aGUgc3Rl
cmVvdHlwZSB0aHJlYXQgYW5kIGxpZnQgcGhlbm9tZW5vbiBiZSBhcHBsaWNhYmxlIHRvIGEgbXVz
Y3VsYXIgZW5kdXJhbmNlIHRhc2s/PC90aXRsZT48c2Vjb25kYXJ5LXRpdGxlPlJlc2VhcmNoIFF1
YXJ0ZXJseSBmb3IgRXhlcmNpc2UgYW5kIFNwb3J0PC9zZWNvbmRhcnktdGl0bGU+PC90aXRsZXM+
PHBlcmlvZGljYWw+PGZ1bGwtdGl0bGU+UmVzZWFyY2ggcXVhcnRlcmx5IGZvciBleGVyY2lzZSBh
bmQgc3BvcnQ8L2Z1bGwtdGl0bGU+PC9wZXJpb2RpY2FsPjxwYWdlcz4zNTQtMzYwPC9wYWdlcz48
dm9sdW1lPjkxPC92b2x1bWU+PG51bWJlcj4yPC9udW1iZXI+PGRhdGVzPjx5ZWFyPjIwMjA8L3ll
YXI+PC9kYXRlcz48aXNibj4wMjcwLTEzNjc8L2lzYm4+PHVybHM+PC91cmxzPjwvcmVjb3JkPjwv
Q2l0ZT48Q2l0ZT48QXV0aG9yPkJyYW5zY2hlaWR0PC9BdXRob3I+PFllYXI+MjAxOTwvWWVhcj48
UmVjTnVtPjEyPC9SZWNOdW0+PHJlY29yZD48cmVjLW51bWJlcj4xMjwvcmVjLW51bWJlcj48Zm9y
ZWlnbi1rZXlzPjxrZXkgYXBwPSJFTiIgZGItaWQ9InJwZmFyc2F3d3IydHhnZWEyOXQ1dmR4bjJ0
MmF6d3hleDkydCIgdGltZXN0YW1wPSIxNjQ0OTQxOTUwIj4xMjwva2V5PjwvZm9yZWlnbi1rZXlz
PjxyZWYtdHlwZSBuYW1lPSJKb3VybmFsIEFydGljbGUiPjE3PC9yZWYtdHlwZT48Y29udHJpYnV0
b3JzPjxhdXRob3JzPjxhdXRob3I+QnJhbnNjaGVpZHQsIE1lcmV0PC9hdXRob3I+PGF1dGhvcj5L
YXNzYXZldGlzLCBQYW5hZ2lvdGlzPC9hdXRob3I+PGF1dGhvcj5BbmF5YSwgTWFudWVsPC9hdXRo
b3I+PGF1dGhvcj5Sb2dlcnMsIERhdmlzPC9hdXRob3I+PGF1dGhvcj5IdWFuZywgSGFuIERlYnJh
PC9hdXRob3I+PGF1dGhvcj5MaW5kcXVpc3QsIE1hcnRpbiBBPC9hdXRob3I+PGF1dGhvcj5DZWxu
aWssIFBhYmxvPC9hdXRob3I+PC9hdXRob3JzPjwvY29udHJpYnV0b3JzPjx0aXRsZXM+PHRpdGxl
PkZhdGlndWUgaW5kdWNlcyBsb25nLWxhc3RpbmcgZGV0cmltZW50YWwgY2hhbmdlcyBpbiBtb3Rv
ci1za2lsbCBsZWFybmluZzwvdGl0bGU+PHNlY29uZGFyeS10aXRsZT5FbGlmZTwvc2Vjb25kYXJ5
LXRpdGxlPjwvdGl0bGVzPjxwZXJpb2RpY2FsPjxmdWxsLXRpdGxlPkVsaWZlPC9mdWxsLXRpdGxl
PjwvcGVyaW9kaWNhbD48cGFnZXM+ZTQwNTc4PC9wYWdlcz48dm9sdW1lPjg8L3ZvbHVtZT48ZGF0
ZXM+PHllYXI+MjAxOTwveWVhcj48L2RhdGVzPjxpc2JuPjIwNTAtMDg0WDwvaXNibj48dXJscz48
L3VybHM+PGVsZWN0cm9uaWMtcmVzb3VyY2UtbnVtPjEwLjc1NTQvZUxpZmUuNDA1NzguMDAxPC9l
bGVjdHJvbmljLXJlc291cmNlLW51bT48L3JlY29yZD48L0NpdGU+PENpdGU+PEF1dGhvcj5DaGFs
YWJhZXY8L0F1dGhvcj48WWVhcj4yMDA4PC9ZZWFyPjxSZWNOdW0+MTgyPC9SZWNOdW0+PHJlY29y
ZD48cmVjLW51bWJlcj4xODI8L3JlYy1udW1iZXI+PGZvcmVpZ24ta2V5cz48a2V5IGFwcD0iRU4i
IGRiLWlkPSJycGZhcnNhd3dyMnR4Z2VhMjl0NXZkeG4ydDJhend4ZXg5MnQiIHRpbWVzdGFtcD0i
MTY4MzM5MzA2MyI+MTgyPC9rZXk+PC9mb3JlaWduLWtleXM+PHJlZi10eXBlIG5hbWU9IkpvdXJu
YWwgQXJ0aWNsZSI+MTc8L3JlZi10eXBlPjxjb250cmlidXRvcnM+PGF1dGhvcnM+PGF1dGhvcj5D
aGFsYWJhZXYsIEHDr25hPC9hdXRob3I+PGF1dGhvcj5TdG9uZSwgSmVmZjwvYXV0aG9yPjxhdXRo
b3I+U2FycmF6aW4sIFBoaWxpcHBlPC9hdXRob3I+PGF1dGhvcj5Dcm9pemV0LCBKZWFuLUNsYXVk
ZTwvYXV0aG9yPjwvYXV0aG9ycz48L2NvbnRyaWJ1dG9ycz48dGl0bGVzPjx0aXRsZT5JbnZlc3Rp
Z2F0aW5nIHBoeXNpb2xvZ2ljYWwgYW5kIHNlbGYtcmVwb3J0ZWQgbWVkaWF0b3JzIG9mIHN0ZXJl
b3R5cGUgbGlmdCBlZmZlY3RzIG9uIGEgbW90b3IgdGFzazwvdGl0bGU+PHNlY29uZGFyeS10aXRs
ZT5CYXNpYyBhbmQgQXBwbGllZCBTb2NpYWwgUHN5Y2hvbG9neTwvc2Vjb25kYXJ5LXRpdGxlPjwv
dGl0bGVzPjxwZXJpb2RpY2FsPjxmdWxsLXRpdGxlPkJhc2ljIGFuZCBBcHBsaWVkIFNvY2lhbCBQ
c3ljaG9sb2d5PC9mdWxsLXRpdGxlPjwvcGVyaW9kaWNhbD48cGFnZXM+MTgtMjY8L3BhZ2VzPjx2
b2x1bWU+MzA8L3ZvbHVtZT48bnVtYmVyPjE8L251bWJlcj48ZGF0ZXM+PHllYXI+MjAwODwveWVh
cj48L2RhdGVzPjxpc2JuPjAxOTctMzUzMzwvaXNibj48dXJscz48L3VybHM+PC9yZWNvcmQ+PC9D
aXRlPjwvRW5kTm90ZT4A
</w:fldData>
        </w:fldChar>
      </w:r>
      <w:r w:rsidR="0035531F" w:rsidRPr="00911CAB">
        <w:rPr>
          <w:rFonts w:cs="B Lotus"/>
          <w:sz w:val="26"/>
          <w:szCs w:val="26"/>
          <w:rtl/>
          <w:lang w:bidi="fa-IR"/>
        </w:rPr>
        <w:instrText xml:space="preserve"> </w:instrText>
      </w:r>
      <w:r w:rsidR="0035531F" w:rsidRPr="00911CAB">
        <w:rPr>
          <w:rFonts w:cs="B Lotus"/>
          <w:sz w:val="26"/>
          <w:szCs w:val="26"/>
          <w:lang w:bidi="fa-IR"/>
        </w:rPr>
        <w:instrText>ADDIN EN.CITE</w:instrText>
      </w:r>
      <w:r w:rsidR="0035531F" w:rsidRPr="00911CAB">
        <w:rPr>
          <w:rFonts w:cs="B Lotus"/>
          <w:sz w:val="26"/>
          <w:szCs w:val="26"/>
          <w:rtl/>
          <w:lang w:bidi="fa-IR"/>
        </w:rPr>
        <w:instrText xml:space="preserve"> </w:instrText>
      </w:r>
      <w:r w:rsidR="0035531F" w:rsidRPr="00911CAB">
        <w:rPr>
          <w:rFonts w:cs="B Lotus"/>
          <w:sz w:val="26"/>
          <w:szCs w:val="26"/>
          <w:rtl/>
          <w:lang w:bidi="fa-IR"/>
        </w:rPr>
        <w:fldChar w:fldCharType="begin">
          <w:fldData xml:space="preserve">PEVuZE5vdGU+PENpdGU+PEF1dGhvcj5EZXNoYXllczwvQXV0aG9yPjxZZWFyPjIwMjA8L1llYXI+
PFJlY051bT4xODg8L1JlY051bT48RGlzcGxheVRleHQ+KDEzLCAyMSwgMjIpPC9EaXNwbGF5VGV4
dD48cmVjb3JkPjxyZWMtbnVtYmVyPjE4ODwvcmVjLW51bWJlcj48Zm9yZWlnbi1rZXlzPjxrZXkg
YXBwPSJFTiIgZGItaWQ9InJwZmFyc2F3d3IydHhnZWEyOXQ1dmR4bjJ0MmF6d3hleDkydCIgdGlt
ZXN0YW1wPSIxNjgzMzkzODcxIj4xODg8L2tleT48L2ZvcmVpZ24ta2V5cz48cmVmLXR5cGUgbmFt
ZT0iSm91cm5hbCBBcnRpY2xlIj4xNzwvcmVmLXR5cGU+PGNvbnRyaWJ1dG9ycz48YXV0aG9ycz48
YXV0aG9yPkRlc2hheWVzLCBNYXhpbWU8L2F1dGhvcj48YXV0aG9yPlpvcnksIFJhcGhhw6tsPC9h
dXRob3I+PGF1dGhvcj5TZWl0Y2hpaywgQWxsaXNvbiBFPC9hdXRob3I+PGF1dGhvcj5DaGFsYWJh
ZXYsIEHDr25hPC9hdXRob3I+PGF1dGhvcj5DbMOpbWVudC1HdWlsbG90aW4sIENvcmVudGluPC9h
dXRob3I+PC9hdXRob3JzPjwvY29udHJpYnV0b3JzPjx0aXRsZXM+PHRpdGxlPkNhbiB0aGUgc3Rl
cmVvdHlwZSB0aHJlYXQgYW5kIGxpZnQgcGhlbm9tZW5vbiBiZSBhcHBsaWNhYmxlIHRvIGEgbXVz
Y3VsYXIgZW5kdXJhbmNlIHRhc2s/PC90aXRsZT48c2Vjb25kYXJ5LXRpdGxlPlJlc2VhcmNoIFF1
YXJ0ZXJseSBmb3IgRXhlcmNpc2UgYW5kIFNwb3J0PC9zZWNvbmRhcnktdGl0bGU+PC90aXRsZXM+
PHBlcmlvZGljYWw+PGZ1bGwtdGl0bGU+UmVzZWFyY2ggcXVhcnRlcmx5IGZvciBleGVyY2lzZSBh
bmQgc3BvcnQ8L2Z1bGwtdGl0bGU+PC9wZXJpb2RpY2FsPjxwYWdlcz4zNTQtMzYwPC9wYWdlcz48
dm9sdW1lPjkxPC92b2x1bWU+PG51bWJlcj4yPC9udW1iZXI+PGRhdGVzPjx5ZWFyPjIwMjA8L3ll
YXI+PC9kYXRlcz48aXNibj4wMjcwLTEzNjc8L2lzYm4+PHVybHM+PC91cmxzPjwvcmVjb3JkPjwv
Q2l0ZT48Q2l0ZT48QXV0aG9yPkJyYW5zY2hlaWR0PC9BdXRob3I+PFllYXI+MjAxOTwvWWVhcj48
UmVjTnVtPjEyPC9SZWNOdW0+PHJlY29yZD48cmVjLW51bWJlcj4xMjwvcmVjLW51bWJlcj48Zm9y
ZWlnbi1rZXlzPjxrZXkgYXBwPSJFTiIgZGItaWQ9InJwZmFyc2F3d3IydHhnZWEyOXQ1dmR4bjJ0
MmF6d3hleDkydCIgdGltZXN0YW1wPSIxNjQ0OTQxOTUwIj4xMjwva2V5PjwvZm9yZWlnbi1rZXlz
PjxyZWYtdHlwZSBuYW1lPSJKb3VybmFsIEFydGljbGUiPjE3PC9yZWYtdHlwZT48Y29udHJpYnV0
b3JzPjxhdXRob3JzPjxhdXRob3I+QnJhbnNjaGVpZHQsIE1lcmV0PC9hdXRob3I+PGF1dGhvcj5L
YXNzYXZldGlzLCBQYW5hZ2lvdGlzPC9hdXRob3I+PGF1dGhvcj5BbmF5YSwgTWFudWVsPC9hdXRo
b3I+PGF1dGhvcj5Sb2dlcnMsIERhdmlzPC9hdXRob3I+PGF1dGhvcj5IdWFuZywgSGFuIERlYnJh
PC9hdXRob3I+PGF1dGhvcj5MaW5kcXVpc3QsIE1hcnRpbiBBPC9hdXRob3I+PGF1dGhvcj5DZWxu
aWssIFBhYmxvPC9hdXRob3I+PC9hdXRob3JzPjwvY29udHJpYnV0b3JzPjx0aXRsZXM+PHRpdGxl
PkZhdGlndWUgaW5kdWNlcyBsb25nLWxhc3RpbmcgZGV0cmltZW50YWwgY2hhbmdlcyBpbiBtb3Rv
ci1za2lsbCBsZWFybmluZzwvdGl0bGU+PHNlY29uZGFyeS10aXRsZT5FbGlmZTwvc2Vjb25kYXJ5
LXRpdGxlPjwvdGl0bGVzPjxwZXJpb2RpY2FsPjxmdWxsLXRpdGxlPkVsaWZlPC9mdWxsLXRpdGxl
PjwvcGVyaW9kaWNhbD48cGFnZXM+ZTQwNTc4PC9wYWdlcz48dm9sdW1lPjg8L3ZvbHVtZT48ZGF0
ZXM+PHllYXI+MjAxOTwveWVhcj48L2RhdGVzPjxpc2JuPjIwNTAtMDg0WDwvaXNibj48dXJscz48
L3VybHM+PGVsZWN0cm9uaWMtcmVzb3VyY2UtbnVtPjEwLjc1NTQvZUxpZmUuNDA1NzguMDAxPC9l
bGVjdHJvbmljLXJlc291cmNlLW51bT48L3JlY29yZD48L0NpdGU+PENpdGU+PEF1dGhvcj5DaGFs
YWJhZXY8L0F1dGhvcj48WWVhcj4yMDA4PC9ZZWFyPjxSZWNOdW0+MTgyPC9SZWNOdW0+PHJlY29y
ZD48cmVjLW51bWJlcj4xODI8L3JlYy1udW1iZXI+PGZvcmVpZ24ta2V5cz48a2V5IGFwcD0iRU4i
IGRiLWlkPSJycGZhcnNhd3dyMnR4Z2VhMjl0NXZkeG4ydDJhend4ZXg5MnQiIHRpbWVzdGFtcD0i
MTY4MzM5MzA2MyI+MTgyPC9rZXk+PC9mb3JlaWduLWtleXM+PHJlZi10eXBlIG5hbWU9IkpvdXJu
YWwgQXJ0aWNsZSI+MTc8L3JlZi10eXBlPjxjb250cmlidXRvcnM+PGF1dGhvcnM+PGF1dGhvcj5D
aGFsYWJhZXYsIEHDr25hPC9hdXRob3I+PGF1dGhvcj5TdG9uZSwgSmVmZjwvYXV0aG9yPjxhdXRo
b3I+U2FycmF6aW4sIFBoaWxpcHBlPC9hdXRob3I+PGF1dGhvcj5Dcm9pemV0LCBKZWFuLUNsYXVk
ZTwvYXV0aG9yPjwvYXV0aG9ycz48L2NvbnRyaWJ1dG9ycz48dGl0bGVzPjx0aXRsZT5JbnZlc3Rp
Z2F0aW5nIHBoeXNpb2xvZ2ljYWwgYW5kIHNlbGYtcmVwb3J0ZWQgbWVkaWF0b3JzIG9mIHN0ZXJl
b3R5cGUgbGlmdCBlZmZlY3RzIG9uIGEgbW90b3IgdGFzazwvdGl0bGU+PHNlY29uZGFyeS10aXRs
ZT5CYXNpYyBhbmQgQXBwbGllZCBTb2NpYWwgUHN5Y2hvbG9neTwvc2Vjb25kYXJ5LXRpdGxlPjwv
dGl0bGVzPjxwZXJpb2RpY2FsPjxmdWxsLXRpdGxlPkJhc2ljIGFuZCBBcHBsaWVkIFNvY2lhbCBQ
c3ljaG9sb2d5PC9mdWxsLXRpdGxlPjwvcGVyaW9kaWNhbD48cGFnZXM+MTgtMjY8L3BhZ2VzPjx2
b2x1bWU+MzA8L3ZvbHVtZT48bnVtYmVyPjE8L251bWJlcj48ZGF0ZXM+PHllYXI+MjAwODwveWVh
cj48L2RhdGVzPjxpc2JuPjAxOTctMzUzMzwvaXNibj48dXJscz48L3VybHM+PC9yZWNvcmQ+PC9D
aXRlPjwvRW5kTm90ZT4A
</w:fldData>
        </w:fldChar>
      </w:r>
      <w:r w:rsidR="0035531F" w:rsidRPr="00911CAB">
        <w:rPr>
          <w:rFonts w:cs="B Lotus"/>
          <w:sz w:val="26"/>
          <w:szCs w:val="26"/>
          <w:rtl/>
          <w:lang w:bidi="fa-IR"/>
        </w:rPr>
        <w:instrText xml:space="preserve"> </w:instrText>
      </w:r>
      <w:r w:rsidR="0035531F" w:rsidRPr="00911CAB">
        <w:rPr>
          <w:rFonts w:cs="B Lotus"/>
          <w:sz w:val="26"/>
          <w:szCs w:val="26"/>
          <w:lang w:bidi="fa-IR"/>
        </w:rPr>
        <w:instrText>ADDIN EN.CITE.DATA</w:instrText>
      </w:r>
      <w:r w:rsidR="0035531F" w:rsidRPr="00911CAB">
        <w:rPr>
          <w:rFonts w:cs="B Lotus"/>
          <w:sz w:val="26"/>
          <w:szCs w:val="26"/>
          <w:rtl/>
          <w:lang w:bidi="fa-IR"/>
        </w:rPr>
        <w:instrText xml:space="preserve"> </w:instrText>
      </w:r>
      <w:r w:rsidR="0035531F" w:rsidRPr="00911CAB">
        <w:rPr>
          <w:rFonts w:cs="B Lotus"/>
          <w:sz w:val="26"/>
          <w:szCs w:val="26"/>
          <w:rtl/>
          <w:lang w:bidi="fa-IR"/>
        </w:rPr>
      </w:r>
      <w:r w:rsidR="0035531F" w:rsidRPr="00911CAB">
        <w:rPr>
          <w:rFonts w:cs="B Lotus"/>
          <w:sz w:val="26"/>
          <w:szCs w:val="26"/>
          <w:rtl/>
          <w:lang w:bidi="fa-IR"/>
        </w:rPr>
        <w:fldChar w:fldCharType="end"/>
      </w:r>
      <w:r w:rsidR="00443B76" w:rsidRPr="00911CAB">
        <w:rPr>
          <w:rFonts w:cs="B Lotus"/>
          <w:sz w:val="26"/>
          <w:szCs w:val="26"/>
          <w:rtl/>
          <w:lang w:bidi="fa-IR"/>
        </w:rPr>
      </w:r>
      <w:r w:rsidR="00443B76" w:rsidRPr="00911CAB">
        <w:rPr>
          <w:rFonts w:cs="B Lotus"/>
          <w:sz w:val="26"/>
          <w:szCs w:val="26"/>
          <w:rtl/>
          <w:lang w:bidi="fa-IR"/>
        </w:rPr>
        <w:fldChar w:fldCharType="separate"/>
      </w:r>
      <w:r w:rsidR="0035531F" w:rsidRPr="00911CAB">
        <w:rPr>
          <w:rFonts w:cs="B Lotus"/>
          <w:noProof/>
          <w:sz w:val="26"/>
          <w:szCs w:val="26"/>
          <w:rtl/>
          <w:lang w:bidi="fa-IR"/>
        </w:rPr>
        <w:t>(13, 21, 22)</w:t>
      </w:r>
      <w:r w:rsidR="00443B76" w:rsidRPr="00911CAB">
        <w:rPr>
          <w:rFonts w:cs="B Lotus"/>
          <w:sz w:val="26"/>
          <w:szCs w:val="26"/>
          <w:rtl/>
          <w:lang w:bidi="fa-IR"/>
        </w:rPr>
        <w:fldChar w:fldCharType="end"/>
      </w:r>
      <w:r w:rsidR="00443B76" w:rsidRPr="00911CAB">
        <w:rPr>
          <w:rFonts w:cs="B Lotus" w:hint="cs"/>
          <w:sz w:val="26"/>
          <w:szCs w:val="26"/>
          <w:rtl/>
          <w:lang w:bidi="fa-IR"/>
        </w:rPr>
        <w:t>.</w:t>
      </w:r>
      <w:r w:rsidRPr="00911CAB">
        <w:rPr>
          <w:rFonts w:cs="B Lotus" w:hint="cs"/>
          <w:sz w:val="26"/>
          <w:szCs w:val="26"/>
          <w:rtl/>
          <w:lang w:bidi="fa-IR"/>
        </w:rPr>
        <w:t xml:space="preserve"> پس از مرحله اکتساب، از شرکت‏کنندگان خواسته شد تا به س</w:t>
      </w:r>
      <w:r w:rsidR="003A78E6" w:rsidRPr="00911CAB">
        <w:rPr>
          <w:rFonts w:cs="B Lotus" w:hint="cs"/>
          <w:sz w:val="26"/>
          <w:szCs w:val="26"/>
          <w:rtl/>
          <w:lang w:bidi="fa-IR"/>
        </w:rPr>
        <w:t>ؤالات ارزیابی کلیشه</w:t>
      </w:r>
      <w:r w:rsidRPr="00911CAB">
        <w:rPr>
          <w:rFonts w:cs="B Lotus" w:hint="cs"/>
          <w:sz w:val="26"/>
          <w:szCs w:val="26"/>
          <w:rtl/>
          <w:lang w:bidi="fa-IR"/>
        </w:rPr>
        <w:t xml:space="preserve"> پاسخ دهند. </w:t>
      </w:r>
      <w:r w:rsidR="00CD5850" w:rsidRPr="00911CAB">
        <w:rPr>
          <w:rFonts w:cs="B Lotus" w:hint="cs"/>
          <w:sz w:val="26"/>
          <w:szCs w:val="26"/>
          <w:rtl/>
          <w:lang w:bidi="fa-IR"/>
        </w:rPr>
        <w:t>بیست‌وچهار</w:t>
      </w:r>
      <w:r w:rsidRPr="00911CAB">
        <w:rPr>
          <w:rFonts w:cs="B Lotus" w:hint="cs"/>
          <w:sz w:val="26"/>
          <w:szCs w:val="26"/>
          <w:rtl/>
          <w:lang w:bidi="fa-IR"/>
        </w:rPr>
        <w:t xml:space="preserve"> ساعت پس از آخرین کوشش‏های اکتساب، از شرکت‏کنندگان خواسته شد تا در آزمون یادداری (10 </w:t>
      </w:r>
      <w:r w:rsidRPr="00911CAB">
        <w:rPr>
          <w:rFonts w:cs="B Lotus" w:hint="cs"/>
          <w:sz w:val="26"/>
          <w:szCs w:val="26"/>
          <w:rtl/>
          <w:lang w:bidi="fa-IR"/>
        </w:rPr>
        <w:lastRenderedPageBreak/>
        <w:t xml:space="preserve">کوشش) شرکت کنند. همچنین، قبل از پیش‏آزمون، پس از مرحله اکتساب و قبل از آزمون یادداری از شرکت‏کنندگان خواسته شد تا به سؤالات مرتبط با شایستگی </w:t>
      </w:r>
      <w:r w:rsidR="00CD5850" w:rsidRPr="00911CAB">
        <w:rPr>
          <w:rFonts w:cs="B Lotus" w:hint="cs"/>
          <w:sz w:val="26"/>
          <w:szCs w:val="26"/>
          <w:rtl/>
          <w:lang w:bidi="fa-IR"/>
        </w:rPr>
        <w:t>ادراک‌شده</w:t>
      </w:r>
      <w:r w:rsidR="001E163D" w:rsidRPr="00911CAB">
        <w:rPr>
          <w:rFonts w:cs="B Lotus" w:hint="cs"/>
          <w:sz w:val="26"/>
          <w:szCs w:val="26"/>
          <w:rtl/>
          <w:lang w:bidi="fa-IR"/>
        </w:rPr>
        <w:t xml:space="preserve"> و علاقه/لذت پاسخ دهند.</w:t>
      </w:r>
    </w:p>
    <w:p w14:paraId="2BD283BD" w14:textId="1684033B" w:rsidR="00A9274A" w:rsidRPr="00911CAB" w:rsidRDefault="00A9274A" w:rsidP="00121277">
      <w:pPr>
        <w:bidi/>
        <w:spacing w:line="276" w:lineRule="auto"/>
        <w:contextualSpacing/>
        <w:jc w:val="both"/>
        <w:rPr>
          <w:rFonts w:cs="B Lotus"/>
          <w:sz w:val="26"/>
          <w:szCs w:val="26"/>
        </w:rPr>
      </w:pPr>
      <w:r w:rsidRPr="00911CAB">
        <w:rPr>
          <w:rFonts w:cs="B Lotus" w:hint="cs"/>
          <w:sz w:val="26"/>
          <w:szCs w:val="26"/>
          <w:rtl/>
          <w:lang w:bidi="fa-IR"/>
        </w:rPr>
        <w:t xml:space="preserve">برای تحلیل داده‏ها در مرحله </w:t>
      </w:r>
      <w:r w:rsidR="00913464" w:rsidRPr="00911CAB">
        <w:rPr>
          <w:rFonts w:cs="B Lotus" w:hint="cs"/>
          <w:sz w:val="26"/>
          <w:szCs w:val="26"/>
          <w:rtl/>
          <w:lang w:bidi="fa-IR"/>
        </w:rPr>
        <w:t xml:space="preserve">یادداری </w:t>
      </w:r>
      <w:r w:rsidRPr="00911CAB">
        <w:rPr>
          <w:rFonts w:cs="B Lotus" w:hint="cs"/>
          <w:sz w:val="26"/>
          <w:szCs w:val="26"/>
          <w:rtl/>
          <w:lang w:bidi="fa-IR"/>
        </w:rPr>
        <w:t xml:space="preserve">از آزمون‏ </w:t>
      </w:r>
      <w:r w:rsidR="00913464" w:rsidRPr="00911CAB">
        <w:rPr>
          <w:rFonts w:cs="B Lotus" w:hint="cs"/>
          <w:sz w:val="26"/>
          <w:szCs w:val="26"/>
          <w:rtl/>
          <w:lang w:bidi="fa-IR"/>
        </w:rPr>
        <w:t>آماری</w:t>
      </w:r>
      <w:r w:rsidRPr="00911CAB">
        <w:rPr>
          <w:rFonts w:cs="B Lotus" w:hint="cs"/>
          <w:sz w:val="26"/>
          <w:szCs w:val="26"/>
          <w:rtl/>
          <w:lang w:bidi="fa-IR"/>
        </w:rPr>
        <w:t xml:space="preserve"> کوواریانس استفاده شد که در آن پیش‏آزمون </w:t>
      </w:r>
      <w:r w:rsidR="00CD5850" w:rsidRPr="00911CAB">
        <w:rPr>
          <w:rFonts w:cs="B Lotus" w:hint="cs"/>
          <w:sz w:val="26"/>
          <w:szCs w:val="26"/>
          <w:rtl/>
          <w:lang w:bidi="fa-IR"/>
        </w:rPr>
        <w:t>به‌عنوان</w:t>
      </w:r>
      <w:r w:rsidRPr="00911CAB">
        <w:rPr>
          <w:rFonts w:cs="B Lotus" w:hint="cs"/>
          <w:sz w:val="26"/>
          <w:szCs w:val="26"/>
          <w:rtl/>
          <w:lang w:bidi="fa-IR"/>
        </w:rPr>
        <w:t xml:space="preserve"> متغیر </w:t>
      </w:r>
      <w:r w:rsidR="00CD5850" w:rsidRPr="00911CAB">
        <w:rPr>
          <w:rFonts w:cs="B Lotus" w:hint="cs"/>
          <w:sz w:val="26"/>
          <w:szCs w:val="26"/>
          <w:rtl/>
          <w:lang w:bidi="fa-IR"/>
        </w:rPr>
        <w:t>هم‏پراش</w:t>
      </w:r>
      <w:r w:rsidRPr="00911CAB">
        <w:rPr>
          <w:rFonts w:cs="B Lotus" w:hint="cs"/>
          <w:sz w:val="26"/>
          <w:szCs w:val="26"/>
          <w:rtl/>
          <w:lang w:bidi="fa-IR"/>
        </w:rPr>
        <w:t xml:space="preserve"> در نظر گرفته شد. برای تحلیل داده‏های مربوط به مرحله اکتساب نیز از آزمون تحلیل واریانس مرکب </w:t>
      </w:r>
      <w:r w:rsidRPr="00911CAB">
        <w:rPr>
          <w:rFonts w:cs="B Lotus" w:hint="cs"/>
          <w:sz w:val="26"/>
          <w:szCs w:val="26"/>
          <w:rtl/>
        </w:rPr>
        <w:t>(بلوک‏های تمرینی)5</w:t>
      </w:r>
      <w:r w:rsidRPr="00911CAB">
        <w:rPr>
          <w:rFonts w:cs="B Lotus" w:hint="cs"/>
          <w:sz w:val="26"/>
          <w:szCs w:val="26"/>
        </w:rPr>
        <w:sym w:font="Wingdings 2" w:char="F0CD"/>
      </w:r>
      <w:r w:rsidRPr="00911CAB">
        <w:rPr>
          <w:rFonts w:cs="B Lotus" w:hint="cs"/>
          <w:sz w:val="26"/>
          <w:szCs w:val="26"/>
          <w:rtl/>
        </w:rPr>
        <w:t xml:space="preserve">(گروه‏ها)2 استفاده شد. جهت تحلیل امتیازات شرکت‏کنندگان در خرده مقیاس شایستگی </w:t>
      </w:r>
      <w:r w:rsidR="00CD5850" w:rsidRPr="00911CAB">
        <w:rPr>
          <w:rFonts w:cs="B Lotus" w:hint="cs"/>
          <w:sz w:val="26"/>
          <w:szCs w:val="26"/>
          <w:rtl/>
        </w:rPr>
        <w:t>ادراک‌شده</w:t>
      </w:r>
      <w:r w:rsidRPr="00911CAB">
        <w:rPr>
          <w:rFonts w:cs="B Lotus" w:hint="cs"/>
          <w:sz w:val="26"/>
          <w:szCs w:val="26"/>
          <w:rtl/>
        </w:rPr>
        <w:t>، عل</w:t>
      </w:r>
      <w:r w:rsidR="00121277" w:rsidRPr="00911CAB">
        <w:rPr>
          <w:rFonts w:cs="B Lotus" w:hint="cs"/>
          <w:sz w:val="26"/>
          <w:szCs w:val="26"/>
          <w:rtl/>
        </w:rPr>
        <w:t xml:space="preserve">اقه/لذت و سؤالات مرتبط با ارزیابی کلیشه </w:t>
      </w:r>
      <w:r w:rsidRPr="00911CAB">
        <w:rPr>
          <w:rFonts w:cs="B Lotus" w:hint="cs"/>
          <w:sz w:val="26"/>
          <w:szCs w:val="26"/>
          <w:rtl/>
        </w:rPr>
        <w:t xml:space="preserve">نیز از آزمون‏های تی مستقل استفاده شد. از نرم‏افزار </w:t>
      </w:r>
      <w:r w:rsidRPr="00911CAB">
        <w:rPr>
          <w:rFonts w:cs="B Lotus"/>
          <w:sz w:val="26"/>
          <w:szCs w:val="26"/>
        </w:rPr>
        <w:t>SPSS</w:t>
      </w:r>
      <w:r w:rsidRPr="00911CAB">
        <w:rPr>
          <w:rFonts w:cs="B Lotus" w:hint="cs"/>
          <w:sz w:val="26"/>
          <w:szCs w:val="26"/>
          <w:rtl/>
          <w:lang w:bidi="fa-IR"/>
        </w:rPr>
        <w:t xml:space="preserve"> نسخه 21 و در سطح اطمینان </w:t>
      </w:r>
      <w:r w:rsidRPr="00911CAB">
        <w:rPr>
          <w:rFonts w:cs="B Lotus"/>
          <w:sz w:val="26"/>
          <w:szCs w:val="26"/>
          <w:rtl/>
        </w:rPr>
        <w:t>05/0</w:t>
      </w:r>
      <w:r w:rsidRPr="00911CAB">
        <w:rPr>
          <w:rFonts w:ascii="Times New Roman" w:hAnsi="Times New Roman" w:cs="Times New Roman" w:hint="cs"/>
          <w:sz w:val="26"/>
          <w:szCs w:val="26"/>
          <w:rtl/>
        </w:rPr>
        <w:t>≥</w:t>
      </w:r>
      <w:r w:rsidRPr="00911CAB">
        <w:rPr>
          <w:rFonts w:cs="B Lotus"/>
          <w:sz w:val="26"/>
          <w:szCs w:val="26"/>
        </w:rPr>
        <w:t>P</w:t>
      </w:r>
      <w:r w:rsidRPr="00911CAB">
        <w:rPr>
          <w:rFonts w:cs="B Lotus"/>
          <w:sz w:val="26"/>
          <w:szCs w:val="26"/>
          <w:rtl/>
        </w:rPr>
        <w:t xml:space="preserve"> </w:t>
      </w:r>
      <w:r w:rsidRPr="00911CAB">
        <w:rPr>
          <w:rFonts w:cs="B Lotus" w:hint="cs"/>
          <w:sz w:val="26"/>
          <w:szCs w:val="26"/>
          <w:rtl/>
        </w:rPr>
        <w:t>برای تحلیل کلیه مراحل استفاده</w:t>
      </w:r>
      <w:r w:rsidRPr="00911CAB">
        <w:rPr>
          <w:rFonts w:cs="B Lotus"/>
          <w:sz w:val="26"/>
          <w:szCs w:val="26"/>
          <w:rtl/>
        </w:rPr>
        <w:t xml:space="preserve"> </w:t>
      </w:r>
      <w:r w:rsidRPr="00911CAB">
        <w:rPr>
          <w:rFonts w:cs="B Lotus" w:hint="cs"/>
          <w:sz w:val="26"/>
          <w:szCs w:val="26"/>
          <w:rtl/>
        </w:rPr>
        <w:t>شد</w:t>
      </w:r>
      <w:r w:rsidRPr="00911CAB">
        <w:rPr>
          <w:rFonts w:cs="B Lotus"/>
          <w:sz w:val="26"/>
          <w:szCs w:val="26"/>
          <w:rtl/>
        </w:rPr>
        <w:t>.</w:t>
      </w:r>
    </w:p>
    <w:p w14:paraId="4442DFCB" w14:textId="77777777" w:rsidR="001B4FE2" w:rsidRPr="00911CAB" w:rsidRDefault="001B4FE2" w:rsidP="001B4FE2">
      <w:pPr>
        <w:bidi/>
        <w:spacing w:line="276" w:lineRule="auto"/>
        <w:contextualSpacing/>
        <w:jc w:val="both"/>
        <w:rPr>
          <w:rFonts w:cs="B Nazanin"/>
          <w:sz w:val="26"/>
          <w:szCs w:val="26"/>
          <w:rtl/>
        </w:rPr>
      </w:pPr>
    </w:p>
    <w:p w14:paraId="549055D9" w14:textId="77777777" w:rsidR="00A0177A" w:rsidRPr="00911CAB" w:rsidRDefault="00A0177A" w:rsidP="00636EB0">
      <w:pPr>
        <w:bidi/>
        <w:spacing w:line="276" w:lineRule="auto"/>
        <w:contextualSpacing/>
        <w:jc w:val="both"/>
        <w:rPr>
          <w:rFonts w:cs="B Titr"/>
          <w:b/>
          <w:bCs/>
          <w:sz w:val="26"/>
          <w:szCs w:val="26"/>
          <w:rtl/>
          <w:lang w:bidi="fa-IR"/>
        </w:rPr>
      </w:pPr>
      <w:r w:rsidRPr="00911CAB">
        <w:rPr>
          <w:rFonts w:cs="B Titr" w:hint="cs"/>
          <w:b/>
          <w:bCs/>
          <w:sz w:val="26"/>
          <w:szCs w:val="26"/>
          <w:rtl/>
        </w:rPr>
        <w:t xml:space="preserve">یافته‏ها </w:t>
      </w:r>
    </w:p>
    <w:p w14:paraId="403A3D46" w14:textId="25665AD5" w:rsidR="00A0177A" w:rsidRPr="00911CAB" w:rsidRDefault="00A0177A" w:rsidP="00313274">
      <w:pPr>
        <w:bidi/>
        <w:spacing w:after="0" w:line="276" w:lineRule="auto"/>
        <w:contextualSpacing/>
        <w:jc w:val="both"/>
        <w:rPr>
          <w:rFonts w:cs="B Lotus"/>
          <w:sz w:val="26"/>
          <w:szCs w:val="26"/>
          <w:rtl/>
        </w:rPr>
      </w:pPr>
      <w:r w:rsidRPr="00911CAB">
        <w:rPr>
          <w:rFonts w:cs="B Lotus" w:hint="cs"/>
          <w:sz w:val="26"/>
          <w:szCs w:val="26"/>
          <w:rtl/>
        </w:rPr>
        <w:t>مقادیر میانگین و انحراف استاندارد</w:t>
      </w:r>
      <w:r w:rsidR="00313274" w:rsidRPr="00911CAB">
        <w:rPr>
          <w:rFonts w:cs="B Lotus" w:hint="cs"/>
          <w:sz w:val="26"/>
          <w:szCs w:val="26"/>
          <w:rtl/>
        </w:rPr>
        <w:t xml:space="preserve"> نمرات دقت شوت</w:t>
      </w:r>
      <w:r w:rsidRPr="00911CAB">
        <w:rPr>
          <w:rFonts w:cs="B Lotus" w:hint="cs"/>
          <w:sz w:val="26"/>
          <w:szCs w:val="26"/>
          <w:rtl/>
        </w:rPr>
        <w:t xml:space="preserve"> </w:t>
      </w:r>
      <w:r w:rsidR="00313274" w:rsidRPr="00911CAB">
        <w:rPr>
          <w:rFonts w:cs="B Lotus" w:hint="cs"/>
          <w:sz w:val="26"/>
          <w:szCs w:val="26"/>
          <w:rtl/>
        </w:rPr>
        <w:t>شرکت‏کنندگان</w:t>
      </w:r>
      <w:r w:rsidRPr="00911CAB">
        <w:rPr>
          <w:rFonts w:cs="B Lotus" w:hint="cs"/>
          <w:sz w:val="26"/>
          <w:szCs w:val="26"/>
          <w:rtl/>
        </w:rPr>
        <w:t xml:space="preserve"> در مراحل مختلف پژوهش را می‏توان در جدول 1 مشاهده کرد.</w:t>
      </w:r>
    </w:p>
    <w:p w14:paraId="154D7F4C" w14:textId="77777777" w:rsidR="00A0177A" w:rsidRPr="00911CAB" w:rsidRDefault="00707488" w:rsidP="009E77FF">
      <w:pPr>
        <w:bidi/>
        <w:spacing w:line="360" w:lineRule="auto"/>
        <w:contextualSpacing/>
        <w:jc w:val="center"/>
        <w:rPr>
          <w:rFonts w:cs="B Lotus"/>
          <w:lang w:bidi="fa-IR"/>
        </w:rPr>
      </w:pPr>
      <w:r w:rsidRPr="00911CAB">
        <w:rPr>
          <w:rFonts w:cs="B Lotus" w:hint="cs"/>
          <w:rtl/>
        </w:rPr>
        <w:t>جدول 1-</w:t>
      </w:r>
      <w:r w:rsidR="00A0177A" w:rsidRPr="00911CAB">
        <w:rPr>
          <w:rFonts w:cs="B Lotus" w:hint="cs"/>
          <w:rtl/>
        </w:rPr>
        <w:t xml:space="preserve"> </w:t>
      </w:r>
      <w:r w:rsidR="00A0177A" w:rsidRPr="00911CAB">
        <w:rPr>
          <w:rFonts w:ascii="Times New Roman" w:eastAsia="MS Mincho" w:hAnsi="Times New Roman" w:cs="B Lotus" w:hint="cs"/>
          <w:rtl/>
        </w:rPr>
        <w:t xml:space="preserve">میانگین </w:t>
      </w:r>
      <w:r w:rsidR="00A0177A" w:rsidRPr="00911CAB">
        <w:rPr>
          <w:rFonts w:ascii="Cambria" w:eastAsia="MS Mincho" w:hAnsi="Cambria" w:cs="Cambria" w:hint="cs"/>
          <w:rtl/>
        </w:rPr>
        <w:t>±</w:t>
      </w:r>
      <w:r w:rsidR="00A0177A" w:rsidRPr="00911CAB">
        <w:rPr>
          <w:rFonts w:ascii="Times New Roman" w:eastAsia="MS Mincho" w:hAnsi="Times New Roman" w:cs="B Lotus" w:hint="cs"/>
          <w:rtl/>
        </w:rPr>
        <w:t xml:space="preserve"> انحراف استاندارد نمرات دقت شوت گروه‏ها در مراحل مختلف</w:t>
      </w:r>
    </w:p>
    <w:tbl>
      <w:tblPr>
        <w:bidiVisual/>
        <w:tblW w:w="0" w:type="auto"/>
        <w:jc w:val="center"/>
        <w:tblBorders>
          <w:top w:val="single" w:sz="4" w:space="0" w:color="auto"/>
          <w:bottom w:val="single" w:sz="4" w:space="0" w:color="auto"/>
        </w:tblBorders>
        <w:tblLook w:val="04A0" w:firstRow="1" w:lastRow="0" w:firstColumn="1" w:lastColumn="0" w:noHBand="0" w:noVBand="1"/>
      </w:tblPr>
      <w:tblGrid>
        <w:gridCol w:w="1564"/>
        <w:gridCol w:w="1842"/>
        <w:gridCol w:w="2694"/>
      </w:tblGrid>
      <w:tr w:rsidR="00A0177A" w:rsidRPr="00911CAB" w14:paraId="0702FB1B" w14:textId="77777777" w:rsidTr="00A0177A">
        <w:trPr>
          <w:jc w:val="center"/>
        </w:trPr>
        <w:tc>
          <w:tcPr>
            <w:tcW w:w="1564" w:type="dxa"/>
            <w:tcBorders>
              <w:top w:val="single" w:sz="4" w:space="0" w:color="auto"/>
              <w:bottom w:val="single" w:sz="4" w:space="0" w:color="auto"/>
            </w:tcBorders>
            <w:shd w:val="clear" w:color="auto" w:fill="auto"/>
            <w:vAlign w:val="center"/>
          </w:tcPr>
          <w:p w14:paraId="59194A6B" w14:textId="77777777" w:rsidR="00A0177A" w:rsidRPr="00911CAB" w:rsidRDefault="00A0177A" w:rsidP="00636EB0">
            <w:pPr>
              <w:widowControl w:val="0"/>
              <w:spacing w:after="0" w:line="360" w:lineRule="auto"/>
              <w:contextualSpacing/>
              <w:jc w:val="both"/>
              <w:rPr>
                <w:rFonts w:ascii="Times New Roman" w:eastAsia="MS Mincho" w:hAnsi="Times New Roman" w:cs="B Nazanin"/>
                <w:rtl/>
                <w:lang w:bidi="fa-IR"/>
              </w:rPr>
            </w:pPr>
            <w:r w:rsidRPr="00911CAB">
              <w:rPr>
                <w:rFonts w:ascii="Times New Roman" w:eastAsia="MS Mincho" w:hAnsi="Times New Roman" w:cs="B Nazanin" w:hint="cs"/>
                <w:rtl/>
              </w:rPr>
              <w:t xml:space="preserve">  گروه</w:t>
            </w:r>
          </w:p>
          <w:p w14:paraId="3A48D379" w14:textId="77777777" w:rsidR="00A0177A" w:rsidRPr="00911CAB" w:rsidRDefault="00A0177A" w:rsidP="00636EB0">
            <w:pPr>
              <w:widowControl w:val="0"/>
              <w:spacing w:after="0" w:line="360" w:lineRule="auto"/>
              <w:contextualSpacing/>
              <w:jc w:val="both"/>
              <w:rPr>
                <w:rFonts w:ascii="Times New Roman" w:eastAsia="MS Mincho" w:hAnsi="Times New Roman" w:cs="B Nazanin"/>
                <w:rtl/>
              </w:rPr>
            </w:pPr>
            <w:r w:rsidRPr="00911CAB">
              <w:rPr>
                <w:rFonts w:ascii="Times New Roman" w:eastAsia="MS Mincho" w:hAnsi="Times New Roman" w:cs="B Nazanin" w:hint="cs"/>
                <w:rtl/>
              </w:rPr>
              <w:t xml:space="preserve">مراحل               </w:t>
            </w:r>
          </w:p>
        </w:tc>
        <w:tc>
          <w:tcPr>
            <w:tcW w:w="1842" w:type="dxa"/>
            <w:tcBorders>
              <w:top w:val="single" w:sz="4" w:space="0" w:color="auto"/>
              <w:bottom w:val="single" w:sz="4" w:space="0" w:color="auto"/>
            </w:tcBorders>
            <w:shd w:val="clear" w:color="auto" w:fill="auto"/>
            <w:vAlign w:val="center"/>
          </w:tcPr>
          <w:p w14:paraId="16E59251"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کلیشه مثبت</w:t>
            </w:r>
          </w:p>
        </w:tc>
        <w:tc>
          <w:tcPr>
            <w:tcW w:w="2694" w:type="dxa"/>
            <w:tcBorders>
              <w:top w:val="single" w:sz="4" w:space="0" w:color="auto"/>
              <w:bottom w:val="single" w:sz="4" w:space="0" w:color="auto"/>
            </w:tcBorders>
            <w:shd w:val="clear" w:color="auto" w:fill="auto"/>
            <w:vAlign w:val="center"/>
          </w:tcPr>
          <w:p w14:paraId="002ADA3D"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کنترل</w:t>
            </w:r>
          </w:p>
        </w:tc>
      </w:tr>
      <w:tr w:rsidR="00A0177A" w:rsidRPr="00911CAB" w14:paraId="01B385FC" w14:textId="77777777" w:rsidTr="00A0177A">
        <w:trPr>
          <w:jc w:val="center"/>
        </w:trPr>
        <w:tc>
          <w:tcPr>
            <w:tcW w:w="1564" w:type="dxa"/>
            <w:tcBorders>
              <w:top w:val="single" w:sz="4" w:space="0" w:color="auto"/>
            </w:tcBorders>
            <w:shd w:val="clear" w:color="auto" w:fill="auto"/>
            <w:vAlign w:val="center"/>
          </w:tcPr>
          <w:p w14:paraId="1867DCFB"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پیش</w:t>
            </w:r>
            <w:r w:rsidRPr="00911CAB">
              <w:rPr>
                <w:rFonts w:ascii="Times New Roman" w:eastAsia="MS Mincho" w:hAnsi="Times New Roman" w:cs="B Nazanin"/>
                <w:rtl/>
              </w:rPr>
              <w:softHyphen/>
            </w:r>
            <w:r w:rsidRPr="00911CAB">
              <w:rPr>
                <w:rFonts w:ascii="Times New Roman" w:eastAsia="MS Mincho" w:hAnsi="Times New Roman" w:cs="B Nazanin" w:hint="cs"/>
                <w:rtl/>
              </w:rPr>
              <w:t>آزمون</w:t>
            </w:r>
          </w:p>
        </w:tc>
        <w:tc>
          <w:tcPr>
            <w:tcW w:w="1842" w:type="dxa"/>
            <w:tcBorders>
              <w:top w:val="single" w:sz="4" w:space="0" w:color="auto"/>
            </w:tcBorders>
            <w:shd w:val="clear" w:color="auto" w:fill="auto"/>
            <w:vAlign w:val="center"/>
          </w:tcPr>
          <w:p w14:paraId="63954471"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 xml:space="preserve">20/0 </w:t>
            </w:r>
            <w:r w:rsidRPr="00911CAB">
              <w:rPr>
                <w:rFonts w:ascii="Cambria" w:eastAsia="MS Mincho" w:hAnsi="Cambria" w:cs="Cambria" w:hint="cs"/>
                <w:rtl/>
              </w:rPr>
              <w:t>±</w:t>
            </w:r>
            <w:r w:rsidRPr="00911CAB">
              <w:rPr>
                <w:rFonts w:ascii="Times New Roman" w:eastAsia="MS Mincho" w:hAnsi="Times New Roman" w:cs="B Nazanin" w:hint="cs"/>
                <w:rtl/>
              </w:rPr>
              <w:t xml:space="preserve"> 11/1</w:t>
            </w:r>
          </w:p>
        </w:tc>
        <w:tc>
          <w:tcPr>
            <w:tcW w:w="2694" w:type="dxa"/>
            <w:tcBorders>
              <w:top w:val="single" w:sz="4" w:space="0" w:color="auto"/>
            </w:tcBorders>
            <w:shd w:val="clear" w:color="auto" w:fill="auto"/>
            <w:vAlign w:val="center"/>
          </w:tcPr>
          <w:p w14:paraId="706F87A4" w14:textId="77777777" w:rsidR="00A0177A" w:rsidRPr="00911CAB" w:rsidRDefault="00A0177A" w:rsidP="00636EB0">
            <w:pPr>
              <w:widowControl w:val="0"/>
              <w:spacing w:after="0" w:line="360" w:lineRule="auto"/>
              <w:contextualSpacing/>
              <w:jc w:val="center"/>
              <w:rPr>
                <w:rFonts w:ascii="Times New Roman" w:eastAsia="MS Mincho" w:hAnsi="Times New Roman" w:cs="B Nazanin"/>
              </w:rPr>
            </w:pPr>
            <w:r w:rsidRPr="00911CAB">
              <w:rPr>
                <w:rFonts w:ascii="Times New Roman" w:eastAsia="MS Mincho" w:hAnsi="Times New Roman" w:cs="B Nazanin" w:hint="cs"/>
                <w:rtl/>
              </w:rPr>
              <w:t xml:space="preserve">27/0 </w:t>
            </w:r>
            <w:r w:rsidRPr="00911CAB">
              <w:rPr>
                <w:rFonts w:ascii="Cambria" w:eastAsia="MS Mincho" w:hAnsi="Cambria" w:cs="Cambria" w:hint="cs"/>
                <w:rtl/>
              </w:rPr>
              <w:t>±</w:t>
            </w:r>
            <w:r w:rsidRPr="00911CAB">
              <w:rPr>
                <w:rFonts w:ascii="Times New Roman" w:eastAsia="MS Mincho" w:hAnsi="Times New Roman" w:cs="B Nazanin" w:hint="cs"/>
                <w:rtl/>
              </w:rPr>
              <w:t xml:space="preserve"> 25/1</w:t>
            </w:r>
          </w:p>
        </w:tc>
      </w:tr>
      <w:tr w:rsidR="00A0177A" w:rsidRPr="00911CAB" w14:paraId="37576924" w14:textId="77777777" w:rsidTr="00A0177A">
        <w:trPr>
          <w:jc w:val="center"/>
        </w:trPr>
        <w:tc>
          <w:tcPr>
            <w:tcW w:w="1564" w:type="dxa"/>
            <w:shd w:val="clear" w:color="auto" w:fill="auto"/>
            <w:vAlign w:val="center"/>
          </w:tcPr>
          <w:p w14:paraId="5F27BB22"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اکتساب 1</w:t>
            </w:r>
          </w:p>
        </w:tc>
        <w:tc>
          <w:tcPr>
            <w:tcW w:w="1842" w:type="dxa"/>
            <w:shd w:val="clear" w:color="auto" w:fill="auto"/>
            <w:vAlign w:val="center"/>
          </w:tcPr>
          <w:p w14:paraId="1242F61A"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 xml:space="preserve">24/0 </w:t>
            </w:r>
            <w:r w:rsidRPr="00911CAB">
              <w:rPr>
                <w:rFonts w:ascii="Cambria" w:eastAsia="MS Mincho" w:hAnsi="Cambria" w:cs="Cambria" w:hint="cs"/>
                <w:rtl/>
              </w:rPr>
              <w:t>±</w:t>
            </w:r>
            <w:r w:rsidRPr="00911CAB">
              <w:rPr>
                <w:rFonts w:ascii="Times New Roman" w:eastAsia="MS Mincho" w:hAnsi="Times New Roman" w:cs="B Nazanin" w:hint="cs"/>
                <w:rtl/>
              </w:rPr>
              <w:t xml:space="preserve"> 1/1</w:t>
            </w:r>
          </w:p>
        </w:tc>
        <w:tc>
          <w:tcPr>
            <w:tcW w:w="2694" w:type="dxa"/>
            <w:shd w:val="clear" w:color="auto" w:fill="auto"/>
            <w:vAlign w:val="center"/>
          </w:tcPr>
          <w:p w14:paraId="2DE7F965"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 xml:space="preserve">19/0 </w:t>
            </w:r>
            <w:r w:rsidRPr="00911CAB">
              <w:rPr>
                <w:rFonts w:ascii="Cambria" w:eastAsia="MS Mincho" w:hAnsi="Cambria" w:cs="Cambria" w:hint="cs"/>
                <w:rtl/>
              </w:rPr>
              <w:t>±</w:t>
            </w:r>
            <w:r w:rsidRPr="00911CAB">
              <w:rPr>
                <w:rFonts w:ascii="Times New Roman" w:eastAsia="MS Mincho" w:hAnsi="Times New Roman" w:cs="B Nazanin" w:hint="cs"/>
                <w:rtl/>
              </w:rPr>
              <w:t xml:space="preserve"> 04/1</w:t>
            </w:r>
          </w:p>
        </w:tc>
      </w:tr>
      <w:tr w:rsidR="00A0177A" w:rsidRPr="00911CAB" w14:paraId="4C077D67" w14:textId="77777777" w:rsidTr="00A0177A">
        <w:trPr>
          <w:jc w:val="center"/>
        </w:trPr>
        <w:tc>
          <w:tcPr>
            <w:tcW w:w="1564" w:type="dxa"/>
            <w:shd w:val="clear" w:color="auto" w:fill="auto"/>
            <w:vAlign w:val="center"/>
          </w:tcPr>
          <w:p w14:paraId="2F694E90"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اکتساب 2</w:t>
            </w:r>
          </w:p>
        </w:tc>
        <w:tc>
          <w:tcPr>
            <w:tcW w:w="1842" w:type="dxa"/>
            <w:shd w:val="clear" w:color="auto" w:fill="auto"/>
            <w:vAlign w:val="center"/>
          </w:tcPr>
          <w:p w14:paraId="75F7C4E6"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 xml:space="preserve">2/0 </w:t>
            </w:r>
            <w:r w:rsidRPr="00911CAB">
              <w:rPr>
                <w:rFonts w:ascii="Cambria" w:eastAsia="MS Mincho" w:hAnsi="Cambria" w:cs="Cambria" w:hint="cs"/>
                <w:rtl/>
              </w:rPr>
              <w:t>±</w:t>
            </w:r>
            <w:r w:rsidRPr="00911CAB">
              <w:rPr>
                <w:rFonts w:ascii="Times New Roman" w:eastAsia="MS Mincho" w:hAnsi="Times New Roman" w:cs="B Nazanin" w:hint="cs"/>
                <w:rtl/>
              </w:rPr>
              <w:t xml:space="preserve"> 20/1</w:t>
            </w:r>
          </w:p>
        </w:tc>
        <w:tc>
          <w:tcPr>
            <w:tcW w:w="2694" w:type="dxa"/>
            <w:shd w:val="clear" w:color="auto" w:fill="auto"/>
            <w:vAlign w:val="center"/>
          </w:tcPr>
          <w:p w14:paraId="3D499C8C"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 xml:space="preserve">24/0 </w:t>
            </w:r>
            <w:r w:rsidRPr="00911CAB">
              <w:rPr>
                <w:rFonts w:ascii="Cambria" w:eastAsia="MS Mincho" w:hAnsi="Cambria" w:cs="Cambria" w:hint="cs"/>
                <w:rtl/>
              </w:rPr>
              <w:t>±</w:t>
            </w:r>
            <w:r w:rsidRPr="00911CAB">
              <w:rPr>
                <w:rFonts w:ascii="Times New Roman" w:eastAsia="MS Mincho" w:hAnsi="Times New Roman" w:cs="B Nazanin" w:hint="cs"/>
                <w:rtl/>
              </w:rPr>
              <w:t xml:space="preserve"> 06/1</w:t>
            </w:r>
          </w:p>
        </w:tc>
      </w:tr>
      <w:tr w:rsidR="00A0177A" w:rsidRPr="00911CAB" w14:paraId="4B776199" w14:textId="77777777" w:rsidTr="00A0177A">
        <w:trPr>
          <w:jc w:val="center"/>
        </w:trPr>
        <w:tc>
          <w:tcPr>
            <w:tcW w:w="1564" w:type="dxa"/>
            <w:shd w:val="clear" w:color="auto" w:fill="auto"/>
            <w:vAlign w:val="center"/>
          </w:tcPr>
          <w:p w14:paraId="5662AA63"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 xml:space="preserve"> اکتساب 3</w:t>
            </w:r>
          </w:p>
        </w:tc>
        <w:tc>
          <w:tcPr>
            <w:tcW w:w="1842" w:type="dxa"/>
            <w:shd w:val="clear" w:color="auto" w:fill="auto"/>
            <w:vAlign w:val="center"/>
          </w:tcPr>
          <w:p w14:paraId="222F8D3B"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 xml:space="preserve">18/0 </w:t>
            </w:r>
            <w:r w:rsidRPr="00911CAB">
              <w:rPr>
                <w:rFonts w:ascii="Cambria" w:eastAsia="MS Mincho" w:hAnsi="Cambria" w:cs="Cambria" w:hint="cs"/>
                <w:rtl/>
              </w:rPr>
              <w:t>±</w:t>
            </w:r>
            <w:r w:rsidRPr="00911CAB">
              <w:rPr>
                <w:rFonts w:ascii="Times New Roman" w:eastAsia="MS Mincho" w:hAnsi="Times New Roman" w:cs="B Nazanin" w:hint="cs"/>
                <w:rtl/>
              </w:rPr>
              <w:t xml:space="preserve"> 28/1</w:t>
            </w:r>
          </w:p>
        </w:tc>
        <w:tc>
          <w:tcPr>
            <w:tcW w:w="2694" w:type="dxa"/>
            <w:shd w:val="clear" w:color="auto" w:fill="auto"/>
            <w:vAlign w:val="center"/>
          </w:tcPr>
          <w:p w14:paraId="1549CE2D"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 xml:space="preserve">16/0 </w:t>
            </w:r>
            <w:r w:rsidRPr="00911CAB">
              <w:rPr>
                <w:rFonts w:ascii="Cambria" w:eastAsia="MS Mincho" w:hAnsi="Cambria" w:cs="Cambria" w:hint="cs"/>
                <w:rtl/>
              </w:rPr>
              <w:t>±</w:t>
            </w:r>
            <w:r w:rsidRPr="00911CAB">
              <w:rPr>
                <w:rFonts w:ascii="Times New Roman" w:eastAsia="MS Mincho" w:hAnsi="Times New Roman" w:cs="B Nazanin" w:hint="cs"/>
                <w:rtl/>
              </w:rPr>
              <w:t xml:space="preserve"> 18/1</w:t>
            </w:r>
          </w:p>
        </w:tc>
      </w:tr>
      <w:tr w:rsidR="00A0177A" w:rsidRPr="00911CAB" w14:paraId="4E9D3DE5" w14:textId="77777777" w:rsidTr="00A0177A">
        <w:trPr>
          <w:jc w:val="center"/>
        </w:trPr>
        <w:tc>
          <w:tcPr>
            <w:tcW w:w="1564" w:type="dxa"/>
            <w:shd w:val="clear" w:color="auto" w:fill="auto"/>
            <w:vAlign w:val="center"/>
          </w:tcPr>
          <w:p w14:paraId="3DE80ED6"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اکتساب 4</w:t>
            </w:r>
          </w:p>
        </w:tc>
        <w:tc>
          <w:tcPr>
            <w:tcW w:w="1842" w:type="dxa"/>
            <w:shd w:val="clear" w:color="auto" w:fill="auto"/>
            <w:vAlign w:val="center"/>
          </w:tcPr>
          <w:p w14:paraId="0A8E02EF"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 xml:space="preserve">28/0 </w:t>
            </w:r>
            <w:r w:rsidRPr="00911CAB">
              <w:rPr>
                <w:rFonts w:ascii="Cambria" w:eastAsia="MS Mincho" w:hAnsi="Cambria" w:cs="Cambria" w:hint="cs"/>
                <w:rtl/>
              </w:rPr>
              <w:t>±</w:t>
            </w:r>
            <w:r w:rsidRPr="00911CAB">
              <w:rPr>
                <w:rFonts w:ascii="Times New Roman" w:eastAsia="MS Mincho" w:hAnsi="Times New Roman" w:cs="B Nazanin" w:hint="cs"/>
                <w:rtl/>
              </w:rPr>
              <w:t xml:space="preserve"> 38/1</w:t>
            </w:r>
          </w:p>
        </w:tc>
        <w:tc>
          <w:tcPr>
            <w:tcW w:w="2694" w:type="dxa"/>
            <w:shd w:val="clear" w:color="auto" w:fill="auto"/>
            <w:vAlign w:val="center"/>
          </w:tcPr>
          <w:p w14:paraId="0513407A"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 xml:space="preserve">22/0 </w:t>
            </w:r>
            <w:r w:rsidRPr="00911CAB">
              <w:rPr>
                <w:rFonts w:ascii="Cambria" w:eastAsia="MS Mincho" w:hAnsi="Cambria" w:cs="Cambria" w:hint="cs"/>
                <w:rtl/>
              </w:rPr>
              <w:t>±</w:t>
            </w:r>
            <w:r w:rsidRPr="00911CAB">
              <w:rPr>
                <w:rFonts w:ascii="Times New Roman" w:eastAsia="MS Mincho" w:hAnsi="Times New Roman" w:cs="B Nazanin" w:hint="cs"/>
                <w:rtl/>
              </w:rPr>
              <w:t xml:space="preserve"> 28/1</w:t>
            </w:r>
          </w:p>
        </w:tc>
      </w:tr>
      <w:tr w:rsidR="00A0177A" w:rsidRPr="00911CAB" w14:paraId="4AD8CE0A" w14:textId="77777777" w:rsidTr="00A0177A">
        <w:trPr>
          <w:jc w:val="center"/>
        </w:trPr>
        <w:tc>
          <w:tcPr>
            <w:tcW w:w="1564" w:type="dxa"/>
            <w:shd w:val="clear" w:color="auto" w:fill="auto"/>
            <w:vAlign w:val="center"/>
          </w:tcPr>
          <w:p w14:paraId="015C4F2A"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اکتساب 5</w:t>
            </w:r>
          </w:p>
        </w:tc>
        <w:tc>
          <w:tcPr>
            <w:tcW w:w="1842" w:type="dxa"/>
            <w:shd w:val="clear" w:color="auto" w:fill="auto"/>
            <w:vAlign w:val="center"/>
          </w:tcPr>
          <w:p w14:paraId="4D55B0FC"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 xml:space="preserve">26/0 </w:t>
            </w:r>
            <w:r w:rsidRPr="00911CAB">
              <w:rPr>
                <w:rFonts w:ascii="Cambria" w:eastAsia="MS Mincho" w:hAnsi="Cambria" w:cs="Cambria" w:hint="cs"/>
                <w:rtl/>
              </w:rPr>
              <w:t>±</w:t>
            </w:r>
            <w:r w:rsidRPr="00911CAB">
              <w:rPr>
                <w:rFonts w:ascii="Times New Roman" w:eastAsia="MS Mincho" w:hAnsi="Times New Roman" w:cs="B Nazanin" w:hint="cs"/>
                <w:rtl/>
              </w:rPr>
              <w:t xml:space="preserve"> 56/1</w:t>
            </w:r>
          </w:p>
        </w:tc>
        <w:tc>
          <w:tcPr>
            <w:tcW w:w="2694" w:type="dxa"/>
            <w:shd w:val="clear" w:color="auto" w:fill="auto"/>
            <w:vAlign w:val="center"/>
          </w:tcPr>
          <w:p w14:paraId="6B738C43"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 xml:space="preserve">26/0 </w:t>
            </w:r>
            <w:r w:rsidRPr="00911CAB">
              <w:rPr>
                <w:rFonts w:ascii="Cambria" w:eastAsia="MS Mincho" w:hAnsi="Cambria" w:cs="Cambria" w:hint="cs"/>
                <w:rtl/>
              </w:rPr>
              <w:t>±</w:t>
            </w:r>
            <w:r w:rsidRPr="00911CAB">
              <w:rPr>
                <w:rFonts w:ascii="Times New Roman" w:eastAsia="MS Mincho" w:hAnsi="Times New Roman" w:cs="B Nazanin" w:hint="cs"/>
                <w:rtl/>
              </w:rPr>
              <w:t xml:space="preserve"> 40/1</w:t>
            </w:r>
          </w:p>
        </w:tc>
      </w:tr>
      <w:tr w:rsidR="00A0177A" w:rsidRPr="00911CAB" w14:paraId="279D1943" w14:textId="77777777" w:rsidTr="00A0177A">
        <w:trPr>
          <w:jc w:val="center"/>
        </w:trPr>
        <w:tc>
          <w:tcPr>
            <w:tcW w:w="1564" w:type="dxa"/>
            <w:shd w:val="clear" w:color="auto" w:fill="auto"/>
            <w:vAlign w:val="center"/>
          </w:tcPr>
          <w:p w14:paraId="7A653E74"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یادداری</w:t>
            </w:r>
          </w:p>
        </w:tc>
        <w:tc>
          <w:tcPr>
            <w:tcW w:w="1842" w:type="dxa"/>
            <w:shd w:val="clear" w:color="auto" w:fill="auto"/>
            <w:vAlign w:val="center"/>
          </w:tcPr>
          <w:p w14:paraId="1919ECC4"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 xml:space="preserve">24/0 </w:t>
            </w:r>
            <w:r w:rsidRPr="00911CAB">
              <w:rPr>
                <w:rFonts w:ascii="Cambria" w:eastAsia="MS Mincho" w:hAnsi="Cambria" w:cs="Cambria" w:hint="cs"/>
                <w:rtl/>
              </w:rPr>
              <w:t>±</w:t>
            </w:r>
            <w:r w:rsidRPr="00911CAB">
              <w:rPr>
                <w:rFonts w:ascii="Times New Roman" w:eastAsia="MS Mincho" w:hAnsi="Times New Roman" w:cs="B Nazanin" w:hint="cs"/>
                <w:rtl/>
              </w:rPr>
              <w:t xml:space="preserve"> 49/1</w:t>
            </w:r>
          </w:p>
        </w:tc>
        <w:tc>
          <w:tcPr>
            <w:tcW w:w="2694" w:type="dxa"/>
            <w:shd w:val="clear" w:color="auto" w:fill="auto"/>
            <w:vAlign w:val="center"/>
          </w:tcPr>
          <w:p w14:paraId="129CE22A" w14:textId="77777777" w:rsidR="00A0177A" w:rsidRPr="00911CAB" w:rsidRDefault="00A0177A" w:rsidP="00636EB0">
            <w:pPr>
              <w:widowControl w:val="0"/>
              <w:spacing w:after="0" w:line="360" w:lineRule="auto"/>
              <w:contextualSpacing/>
              <w:jc w:val="center"/>
              <w:rPr>
                <w:rFonts w:ascii="Times New Roman" w:eastAsia="MS Mincho" w:hAnsi="Times New Roman" w:cs="B Nazanin"/>
                <w:rtl/>
              </w:rPr>
            </w:pPr>
            <w:r w:rsidRPr="00911CAB">
              <w:rPr>
                <w:rFonts w:ascii="Times New Roman" w:eastAsia="MS Mincho" w:hAnsi="Times New Roman" w:cs="B Nazanin" w:hint="cs"/>
                <w:rtl/>
              </w:rPr>
              <w:t xml:space="preserve">23/0 </w:t>
            </w:r>
            <w:r w:rsidRPr="00911CAB">
              <w:rPr>
                <w:rFonts w:ascii="Cambria" w:eastAsia="MS Mincho" w:hAnsi="Cambria" w:cs="Cambria" w:hint="cs"/>
                <w:rtl/>
              </w:rPr>
              <w:t>±</w:t>
            </w:r>
            <w:r w:rsidRPr="00911CAB">
              <w:rPr>
                <w:rFonts w:ascii="Times New Roman" w:eastAsia="MS Mincho" w:hAnsi="Times New Roman" w:cs="B Nazanin" w:hint="cs"/>
                <w:rtl/>
              </w:rPr>
              <w:t xml:space="preserve"> 27/1</w:t>
            </w:r>
          </w:p>
        </w:tc>
      </w:tr>
    </w:tbl>
    <w:p w14:paraId="50DED510" w14:textId="77777777" w:rsidR="003546C8" w:rsidRPr="00911CAB" w:rsidRDefault="003546C8" w:rsidP="00636EB0">
      <w:pPr>
        <w:bidi/>
        <w:spacing w:line="360" w:lineRule="auto"/>
        <w:contextualSpacing/>
        <w:jc w:val="both"/>
        <w:rPr>
          <w:rFonts w:asciiTheme="majorBidi" w:hAnsiTheme="majorBidi" w:cs="B Nazanin"/>
          <w:sz w:val="26"/>
          <w:szCs w:val="26"/>
        </w:rPr>
      </w:pPr>
    </w:p>
    <w:p w14:paraId="0FA0A9B9" w14:textId="0F5B4B33" w:rsidR="00A0177A" w:rsidRPr="00911CAB" w:rsidRDefault="00A0177A" w:rsidP="00D95F69">
      <w:pPr>
        <w:bidi/>
        <w:spacing w:line="360" w:lineRule="auto"/>
        <w:contextualSpacing/>
        <w:jc w:val="both"/>
        <w:rPr>
          <w:rFonts w:asciiTheme="majorBidi" w:hAnsiTheme="majorBidi" w:cs="B Lotus"/>
          <w:sz w:val="26"/>
          <w:szCs w:val="26"/>
          <w:rtl/>
        </w:rPr>
      </w:pPr>
      <w:r w:rsidRPr="00911CAB">
        <w:rPr>
          <w:rFonts w:asciiTheme="majorBidi" w:hAnsiTheme="majorBidi" w:cs="B Lotus" w:hint="cs"/>
          <w:sz w:val="26"/>
          <w:szCs w:val="26"/>
          <w:rtl/>
        </w:rPr>
        <w:t xml:space="preserve">جهت اطمینان از انتخاب آزمون‏های آماری صحیح، با استفاده از آزمون شاپیرو-ویلک نوع توزیع داده‏ها </w:t>
      </w:r>
      <w:r w:rsidR="00CD5850" w:rsidRPr="00911CAB">
        <w:rPr>
          <w:rFonts w:asciiTheme="majorBidi" w:hAnsiTheme="majorBidi" w:cs="B Lotus"/>
          <w:sz w:val="26"/>
          <w:szCs w:val="26"/>
          <w:rtl/>
        </w:rPr>
        <w:t>موردبررس</w:t>
      </w:r>
      <w:r w:rsidR="00CD5850" w:rsidRPr="00911CAB">
        <w:rPr>
          <w:rFonts w:asciiTheme="majorBidi" w:hAnsiTheme="majorBidi" w:cs="B Lotus" w:hint="cs"/>
          <w:sz w:val="26"/>
          <w:szCs w:val="26"/>
          <w:rtl/>
        </w:rPr>
        <w:t>ی</w:t>
      </w:r>
      <w:r w:rsidRPr="00911CAB">
        <w:rPr>
          <w:rFonts w:asciiTheme="majorBidi" w:hAnsiTheme="majorBidi" w:cs="B Lotus" w:hint="cs"/>
          <w:sz w:val="26"/>
          <w:szCs w:val="26"/>
          <w:rtl/>
        </w:rPr>
        <w:t xml:space="preserve"> قرار گرفت. نتایج آزمون </w:t>
      </w:r>
      <w:r w:rsidR="00CD5850" w:rsidRPr="00911CAB">
        <w:rPr>
          <w:rFonts w:asciiTheme="majorBidi" w:hAnsiTheme="majorBidi" w:cs="B Lotus"/>
          <w:sz w:val="26"/>
          <w:szCs w:val="26"/>
          <w:rtl/>
        </w:rPr>
        <w:t>ذکرشده</w:t>
      </w:r>
      <w:r w:rsidRPr="00911CAB">
        <w:rPr>
          <w:rFonts w:asciiTheme="majorBidi" w:hAnsiTheme="majorBidi" w:cs="B Lotus" w:hint="cs"/>
          <w:sz w:val="26"/>
          <w:szCs w:val="26"/>
          <w:rtl/>
        </w:rPr>
        <w:t xml:space="preserve"> نشان داد که توزیع داده‏ها در تمام مراحل پژوهش طبیعی بود  </w:t>
      </w:r>
      <w:r w:rsidRPr="00911CAB">
        <w:rPr>
          <w:rFonts w:cs="B Lotus" w:hint="cs"/>
          <w:sz w:val="26"/>
          <w:szCs w:val="26"/>
          <w:rtl/>
        </w:rPr>
        <w:t>(05/0</w:t>
      </w:r>
      <w:r w:rsidRPr="00911CAB">
        <w:rPr>
          <w:rFonts w:ascii="Times New Roman" w:hAnsi="Times New Roman" w:cs="B Lotus"/>
          <w:i/>
          <w:iCs/>
          <w:sz w:val="26"/>
          <w:szCs w:val="26"/>
          <w:rtl/>
        </w:rPr>
        <w:t>&lt;</w:t>
      </w:r>
      <w:r w:rsidRPr="00911CAB">
        <w:rPr>
          <w:rFonts w:cs="B Lotus"/>
          <w:sz w:val="26"/>
          <w:szCs w:val="26"/>
        </w:rPr>
        <w:t>P</w:t>
      </w:r>
      <w:r w:rsidRPr="00911CAB">
        <w:rPr>
          <w:rFonts w:cs="B Lotus" w:hint="cs"/>
          <w:sz w:val="26"/>
          <w:szCs w:val="26"/>
          <w:rtl/>
        </w:rPr>
        <w:t xml:space="preserve">). </w:t>
      </w:r>
      <w:r w:rsidRPr="00911CAB">
        <w:rPr>
          <w:rFonts w:asciiTheme="majorBidi" w:hAnsiTheme="majorBidi" w:cs="B Lotus" w:hint="cs"/>
          <w:sz w:val="26"/>
          <w:szCs w:val="26"/>
          <w:rtl/>
        </w:rPr>
        <w:t xml:space="preserve">نتایج </w:t>
      </w:r>
      <w:r w:rsidRPr="00911CAB">
        <w:rPr>
          <w:rFonts w:asciiTheme="majorBidi" w:hAnsiTheme="majorBidi" w:cs="B Lotus" w:hint="cs"/>
          <w:sz w:val="26"/>
          <w:szCs w:val="26"/>
          <w:rtl/>
        </w:rPr>
        <w:lastRenderedPageBreak/>
        <w:t xml:space="preserve">آزمون تحلیل واریانس مرکب </w:t>
      </w:r>
      <w:r w:rsidRPr="00911CAB">
        <w:rPr>
          <w:rFonts w:cs="B Lotus" w:hint="cs"/>
          <w:sz w:val="26"/>
          <w:szCs w:val="26"/>
          <w:rtl/>
        </w:rPr>
        <w:t>(بلوک‏های تمرینی)5</w:t>
      </w:r>
      <w:r w:rsidRPr="00911CAB">
        <w:rPr>
          <w:rFonts w:cs="B Lotus" w:hint="cs"/>
          <w:sz w:val="26"/>
          <w:szCs w:val="26"/>
        </w:rPr>
        <w:sym w:font="Wingdings 2" w:char="F0CD"/>
      </w:r>
      <w:r w:rsidRPr="00911CAB">
        <w:rPr>
          <w:rFonts w:cs="B Lotus" w:hint="cs"/>
          <w:sz w:val="26"/>
          <w:szCs w:val="26"/>
          <w:rtl/>
        </w:rPr>
        <w:t xml:space="preserve">(گروه)2 با سنجش مکرر بر عامل دوم که جهت </w:t>
      </w:r>
      <w:r w:rsidRPr="00911CAB">
        <w:rPr>
          <w:rFonts w:asciiTheme="majorBidi" w:hAnsiTheme="majorBidi" w:cs="B Lotus" w:hint="cs"/>
          <w:sz w:val="26"/>
          <w:szCs w:val="26"/>
          <w:rtl/>
        </w:rPr>
        <w:t xml:space="preserve">بررسی عملکرد گروه‏ها در مرحله اکتساب استفاده شد، در جدول 2 </w:t>
      </w:r>
      <w:r w:rsidR="00CD5850" w:rsidRPr="00911CAB">
        <w:rPr>
          <w:rFonts w:asciiTheme="majorBidi" w:hAnsiTheme="majorBidi" w:cs="B Lotus"/>
          <w:sz w:val="26"/>
          <w:szCs w:val="26"/>
          <w:rtl/>
        </w:rPr>
        <w:t>قابل‌مشاهده</w:t>
      </w:r>
      <w:r w:rsidRPr="00911CAB">
        <w:rPr>
          <w:rFonts w:asciiTheme="majorBidi" w:hAnsiTheme="majorBidi" w:cs="B Lotus" w:hint="cs"/>
          <w:sz w:val="26"/>
          <w:szCs w:val="26"/>
          <w:rtl/>
        </w:rPr>
        <w:t xml:space="preserve"> است.</w:t>
      </w:r>
    </w:p>
    <w:p w14:paraId="219BC8B2" w14:textId="77777777" w:rsidR="00A0177A" w:rsidRPr="00911CAB" w:rsidRDefault="00A0177A" w:rsidP="00636EB0">
      <w:pPr>
        <w:keepNext/>
        <w:tabs>
          <w:tab w:val="right" w:pos="90"/>
        </w:tabs>
        <w:spacing w:line="360" w:lineRule="auto"/>
        <w:ind w:left="-357" w:firstLine="91"/>
        <w:contextualSpacing/>
        <w:jc w:val="center"/>
        <w:rPr>
          <w:rFonts w:ascii="Times New Roman" w:eastAsia="Times New Roman" w:hAnsi="Times New Roman" w:cs="B Lotus"/>
        </w:rPr>
      </w:pPr>
      <w:r w:rsidRPr="00911CAB">
        <w:rPr>
          <w:rFonts w:ascii="Times New Roman" w:eastAsia="Times New Roman" w:hAnsi="Times New Roman" w:cs="B Lotus"/>
          <w:rtl/>
        </w:rPr>
        <w:t xml:space="preserve">جدول </w:t>
      </w:r>
      <w:r w:rsidR="00FF38F7" w:rsidRPr="00911CAB">
        <w:rPr>
          <w:rFonts w:ascii="Times New Roman" w:eastAsia="Times New Roman" w:hAnsi="Times New Roman" w:cs="B Lotus" w:hint="cs"/>
          <w:rtl/>
        </w:rPr>
        <w:t>2-</w:t>
      </w:r>
      <w:r w:rsidRPr="00911CAB">
        <w:rPr>
          <w:rFonts w:ascii="Times New Roman" w:eastAsia="Times New Roman" w:hAnsi="Times New Roman" w:cs="B Lotus" w:hint="cs"/>
          <w:rtl/>
        </w:rPr>
        <w:t xml:space="preserve"> </w:t>
      </w:r>
      <w:r w:rsidRPr="00911CAB">
        <w:rPr>
          <w:rFonts w:ascii="Times New Roman" w:eastAsia="Times New Roman" w:hAnsi="Times New Roman" w:cs="B Lotus"/>
          <w:rtl/>
        </w:rPr>
        <w:t xml:space="preserve"> </w:t>
      </w:r>
      <w:r w:rsidRPr="00911CAB">
        <w:rPr>
          <w:rFonts w:ascii="Times New Roman" w:eastAsia="Times New Roman" w:hAnsi="Times New Roman" w:cs="B Lotus" w:hint="eastAsia"/>
          <w:rtl/>
        </w:rPr>
        <w:t>نتا</w:t>
      </w:r>
      <w:r w:rsidRPr="00911CAB">
        <w:rPr>
          <w:rFonts w:ascii="Times New Roman" w:eastAsia="Times New Roman" w:hAnsi="Times New Roman" w:cs="B Lotus" w:hint="cs"/>
          <w:rtl/>
        </w:rPr>
        <w:t>ی</w:t>
      </w:r>
      <w:r w:rsidRPr="00911CAB">
        <w:rPr>
          <w:rFonts w:ascii="Times New Roman" w:eastAsia="Times New Roman" w:hAnsi="Times New Roman" w:cs="B Lotus" w:hint="eastAsia"/>
          <w:rtl/>
        </w:rPr>
        <w:t>ج</w:t>
      </w:r>
      <w:r w:rsidRPr="00911CAB">
        <w:rPr>
          <w:rFonts w:ascii="Times New Roman" w:eastAsia="Times New Roman" w:hAnsi="Times New Roman" w:cs="B Lotus"/>
          <w:rtl/>
        </w:rPr>
        <w:t xml:space="preserve"> </w:t>
      </w:r>
      <w:r w:rsidRPr="00911CAB">
        <w:rPr>
          <w:rFonts w:ascii="Times New Roman" w:eastAsia="Times New Roman" w:hAnsi="Times New Roman" w:cs="B Lotus" w:hint="eastAsia"/>
          <w:rtl/>
        </w:rPr>
        <w:t>تحل</w:t>
      </w:r>
      <w:r w:rsidRPr="00911CAB">
        <w:rPr>
          <w:rFonts w:ascii="Times New Roman" w:eastAsia="Times New Roman" w:hAnsi="Times New Roman" w:cs="B Lotus" w:hint="cs"/>
          <w:rtl/>
        </w:rPr>
        <w:t>ی</w:t>
      </w:r>
      <w:r w:rsidRPr="00911CAB">
        <w:rPr>
          <w:rFonts w:ascii="Times New Roman" w:eastAsia="Times New Roman" w:hAnsi="Times New Roman" w:cs="B Lotus" w:hint="eastAsia"/>
          <w:rtl/>
        </w:rPr>
        <w:t>ل</w:t>
      </w:r>
      <w:r w:rsidRPr="00911CAB">
        <w:rPr>
          <w:rFonts w:ascii="Times New Roman" w:eastAsia="Times New Roman" w:hAnsi="Times New Roman" w:cs="B Lotus"/>
          <w:rtl/>
        </w:rPr>
        <w:t xml:space="preserve"> </w:t>
      </w:r>
      <w:r w:rsidRPr="00911CAB">
        <w:rPr>
          <w:rFonts w:ascii="Times New Roman" w:eastAsia="Times New Roman" w:hAnsi="Times New Roman" w:cs="B Lotus" w:hint="eastAsia"/>
          <w:rtl/>
        </w:rPr>
        <w:t>وار</w:t>
      </w:r>
      <w:r w:rsidRPr="00911CAB">
        <w:rPr>
          <w:rFonts w:ascii="Times New Roman" w:eastAsia="Times New Roman" w:hAnsi="Times New Roman" w:cs="B Lotus" w:hint="cs"/>
          <w:rtl/>
        </w:rPr>
        <w:t>ی</w:t>
      </w:r>
      <w:r w:rsidRPr="00911CAB">
        <w:rPr>
          <w:rFonts w:ascii="Times New Roman" w:eastAsia="Times New Roman" w:hAnsi="Times New Roman" w:cs="B Lotus" w:hint="eastAsia"/>
          <w:rtl/>
        </w:rPr>
        <w:t>انس</w:t>
      </w:r>
      <w:r w:rsidRPr="00911CAB">
        <w:rPr>
          <w:rFonts w:ascii="Times New Roman" w:eastAsia="Times New Roman" w:hAnsi="Times New Roman" w:cs="B Lotus"/>
          <w:rtl/>
        </w:rPr>
        <w:t xml:space="preserve"> </w:t>
      </w:r>
      <w:r w:rsidRPr="00911CAB">
        <w:rPr>
          <w:rFonts w:ascii="Times New Roman" w:eastAsia="Times New Roman" w:hAnsi="Times New Roman" w:cs="B Lotus" w:hint="cs"/>
          <w:rtl/>
        </w:rPr>
        <w:t>با اندازه‏گیری مکرر 5×2 در مرحله اکتساب</w:t>
      </w:r>
      <w:r w:rsidRPr="00911CAB">
        <w:rPr>
          <w:rFonts w:ascii="Times New Roman" w:eastAsia="Times New Roman" w:hAnsi="Times New Roman" w:cs="B Lotus"/>
          <w:rtl/>
        </w:rPr>
        <w:t xml:space="preserve"> </w:t>
      </w:r>
    </w:p>
    <w:tbl>
      <w:tblPr>
        <w:bidiVisual/>
        <w:tblW w:w="7244" w:type="dxa"/>
        <w:jc w:val="center"/>
        <w:tblBorders>
          <w:top w:val="single" w:sz="4" w:space="0" w:color="auto"/>
          <w:bottom w:val="single" w:sz="4" w:space="0" w:color="auto"/>
        </w:tblBorders>
        <w:tblLook w:val="04A0" w:firstRow="1" w:lastRow="0" w:firstColumn="1" w:lastColumn="0" w:noHBand="0" w:noVBand="1"/>
      </w:tblPr>
      <w:tblGrid>
        <w:gridCol w:w="1576"/>
        <w:gridCol w:w="1402"/>
        <w:gridCol w:w="1148"/>
        <w:gridCol w:w="1020"/>
        <w:gridCol w:w="892"/>
        <w:gridCol w:w="1206"/>
      </w:tblGrid>
      <w:tr w:rsidR="00A0177A" w:rsidRPr="00911CAB" w14:paraId="6A817A8F" w14:textId="77777777" w:rsidTr="007C47F5">
        <w:trPr>
          <w:trHeight w:val="305"/>
          <w:jc w:val="center"/>
        </w:trPr>
        <w:tc>
          <w:tcPr>
            <w:tcW w:w="1576" w:type="dxa"/>
            <w:tcBorders>
              <w:top w:val="single" w:sz="4" w:space="0" w:color="auto"/>
              <w:bottom w:val="single" w:sz="4" w:space="0" w:color="auto"/>
            </w:tcBorders>
            <w:shd w:val="clear" w:color="auto" w:fill="auto"/>
            <w:vAlign w:val="center"/>
          </w:tcPr>
          <w:p w14:paraId="706F07C3" w14:textId="77777777" w:rsidR="00A0177A" w:rsidRPr="00911CAB" w:rsidRDefault="00A0177A" w:rsidP="00636EB0">
            <w:pPr>
              <w:tabs>
                <w:tab w:val="right" w:pos="90"/>
              </w:tabs>
              <w:spacing w:after="0" w:line="360" w:lineRule="auto"/>
              <w:ind w:left="-360" w:firstLine="90"/>
              <w:contextualSpacing/>
              <w:jc w:val="center"/>
              <w:rPr>
                <w:rFonts w:cs="B Nazanin"/>
                <w:color w:val="000000"/>
                <w:rtl/>
              </w:rPr>
            </w:pPr>
          </w:p>
        </w:tc>
        <w:tc>
          <w:tcPr>
            <w:tcW w:w="1402" w:type="dxa"/>
            <w:tcBorders>
              <w:top w:val="single" w:sz="4" w:space="0" w:color="auto"/>
              <w:bottom w:val="single" w:sz="4" w:space="0" w:color="auto"/>
            </w:tcBorders>
            <w:shd w:val="clear" w:color="auto" w:fill="auto"/>
            <w:vAlign w:val="center"/>
          </w:tcPr>
          <w:p w14:paraId="6E89BF65" w14:textId="77777777" w:rsidR="00A0177A" w:rsidRPr="00911CAB" w:rsidRDefault="00A0177A" w:rsidP="00636EB0">
            <w:pPr>
              <w:tabs>
                <w:tab w:val="right" w:pos="90"/>
              </w:tabs>
              <w:spacing w:after="0" w:line="360" w:lineRule="auto"/>
              <w:ind w:left="-360" w:firstLine="240"/>
              <w:contextualSpacing/>
              <w:jc w:val="center"/>
              <w:rPr>
                <w:rFonts w:cs="B Nazanin"/>
                <w:color w:val="000000"/>
                <w:rtl/>
              </w:rPr>
            </w:pPr>
            <w:r w:rsidRPr="00911CAB">
              <w:rPr>
                <w:rFonts w:cs="B Nazanin" w:hint="cs"/>
                <w:color w:val="000000"/>
                <w:rtl/>
              </w:rPr>
              <w:t>مجموع مجذورات</w:t>
            </w:r>
          </w:p>
        </w:tc>
        <w:tc>
          <w:tcPr>
            <w:tcW w:w="1148" w:type="dxa"/>
            <w:tcBorders>
              <w:top w:val="single" w:sz="4" w:space="0" w:color="auto"/>
              <w:bottom w:val="single" w:sz="4" w:space="0" w:color="auto"/>
            </w:tcBorders>
            <w:shd w:val="clear" w:color="auto" w:fill="auto"/>
            <w:vAlign w:val="center"/>
          </w:tcPr>
          <w:p w14:paraId="358073C3" w14:textId="663C60E8" w:rsidR="00A0177A" w:rsidRPr="00911CAB" w:rsidRDefault="00CD5850" w:rsidP="00636EB0">
            <w:pPr>
              <w:tabs>
                <w:tab w:val="right" w:pos="90"/>
              </w:tabs>
              <w:spacing w:after="0" w:line="360" w:lineRule="auto"/>
              <w:ind w:left="-360" w:firstLine="90"/>
              <w:contextualSpacing/>
              <w:jc w:val="center"/>
              <w:rPr>
                <w:rFonts w:cs="B Nazanin"/>
                <w:color w:val="000000"/>
              </w:rPr>
            </w:pPr>
            <w:r w:rsidRPr="00911CAB">
              <w:rPr>
                <w:rFonts w:cs="B Nazanin" w:hint="cs"/>
                <w:color w:val="000000"/>
                <w:rtl/>
              </w:rPr>
              <w:t>درجه</w:t>
            </w:r>
            <w:r w:rsidR="00A0177A" w:rsidRPr="00911CAB">
              <w:rPr>
                <w:rFonts w:cs="B Nazanin" w:hint="cs"/>
                <w:color w:val="000000"/>
                <w:rtl/>
              </w:rPr>
              <w:t xml:space="preserve"> آزادی</w:t>
            </w:r>
          </w:p>
        </w:tc>
        <w:tc>
          <w:tcPr>
            <w:tcW w:w="1020" w:type="dxa"/>
            <w:tcBorders>
              <w:top w:val="single" w:sz="4" w:space="0" w:color="auto"/>
              <w:bottom w:val="single" w:sz="4" w:space="0" w:color="auto"/>
            </w:tcBorders>
            <w:shd w:val="clear" w:color="auto" w:fill="auto"/>
            <w:vAlign w:val="center"/>
          </w:tcPr>
          <w:p w14:paraId="1BE5D33D" w14:textId="77777777" w:rsidR="00A0177A" w:rsidRPr="00911CAB" w:rsidRDefault="00A0177A" w:rsidP="00636EB0">
            <w:pPr>
              <w:tabs>
                <w:tab w:val="right" w:pos="90"/>
              </w:tabs>
              <w:spacing w:after="0" w:line="360" w:lineRule="auto"/>
              <w:ind w:left="-360" w:firstLine="90"/>
              <w:contextualSpacing/>
              <w:jc w:val="center"/>
              <w:rPr>
                <w:rFonts w:ascii="Times New Roman" w:hAnsi="Times New Roman" w:cs="B Nazanin"/>
                <w:color w:val="000000"/>
              </w:rPr>
            </w:pPr>
            <w:r w:rsidRPr="00911CAB">
              <w:rPr>
                <w:rFonts w:ascii="Times New Roman" w:hAnsi="Times New Roman" w:cs="B Nazanin"/>
                <w:color w:val="000000"/>
              </w:rPr>
              <w:t>F</w:t>
            </w:r>
          </w:p>
        </w:tc>
        <w:tc>
          <w:tcPr>
            <w:tcW w:w="892" w:type="dxa"/>
            <w:tcBorders>
              <w:top w:val="single" w:sz="4" w:space="0" w:color="auto"/>
              <w:bottom w:val="single" w:sz="4" w:space="0" w:color="auto"/>
            </w:tcBorders>
            <w:shd w:val="clear" w:color="auto" w:fill="auto"/>
            <w:vAlign w:val="center"/>
          </w:tcPr>
          <w:p w14:paraId="5AE58501" w14:textId="77777777" w:rsidR="00A0177A" w:rsidRPr="00911CAB" w:rsidRDefault="00A0177A" w:rsidP="00636EB0">
            <w:pPr>
              <w:tabs>
                <w:tab w:val="right" w:pos="90"/>
              </w:tabs>
              <w:spacing w:after="0" w:line="360" w:lineRule="auto"/>
              <w:ind w:left="-360" w:firstLine="90"/>
              <w:contextualSpacing/>
              <w:jc w:val="center"/>
              <w:rPr>
                <w:rFonts w:cs="B Nazanin"/>
                <w:color w:val="000000"/>
              </w:rPr>
            </w:pPr>
            <w:r w:rsidRPr="00911CAB">
              <w:rPr>
                <w:rFonts w:ascii="Times New Roman" w:hAnsi="Times New Roman" w:cs="B Nazanin" w:hint="cs"/>
                <w:color w:val="000000"/>
                <w:rtl/>
              </w:rPr>
              <w:t>سطح معناداری</w:t>
            </w:r>
          </w:p>
        </w:tc>
        <w:tc>
          <w:tcPr>
            <w:tcW w:w="1206" w:type="dxa"/>
            <w:tcBorders>
              <w:top w:val="single" w:sz="4" w:space="0" w:color="auto"/>
              <w:bottom w:val="single" w:sz="4" w:space="0" w:color="auto"/>
            </w:tcBorders>
            <w:shd w:val="clear" w:color="auto" w:fill="auto"/>
            <w:vAlign w:val="center"/>
          </w:tcPr>
          <w:p w14:paraId="322C59E5" w14:textId="77777777" w:rsidR="00A0177A" w:rsidRPr="00911CAB" w:rsidRDefault="00A0177A" w:rsidP="00636EB0">
            <w:pPr>
              <w:tabs>
                <w:tab w:val="right" w:pos="90"/>
              </w:tabs>
              <w:spacing w:after="0" w:line="360" w:lineRule="auto"/>
              <w:ind w:left="-360" w:firstLine="90"/>
              <w:contextualSpacing/>
              <w:jc w:val="center"/>
              <w:rPr>
                <w:rFonts w:cs="B Nazanin"/>
                <w:color w:val="000000"/>
              </w:rPr>
            </w:pPr>
            <w:r w:rsidRPr="00911CAB">
              <w:rPr>
                <w:rFonts w:cs="B Nazanin" w:hint="cs"/>
                <w:color w:val="000000"/>
                <w:rtl/>
              </w:rPr>
              <w:t>مجذور اتا</w:t>
            </w:r>
          </w:p>
        </w:tc>
      </w:tr>
      <w:tr w:rsidR="00A0177A" w:rsidRPr="00911CAB" w14:paraId="7199D6AC" w14:textId="77777777" w:rsidTr="007C47F5">
        <w:trPr>
          <w:trHeight w:val="294"/>
          <w:jc w:val="center"/>
        </w:trPr>
        <w:tc>
          <w:tcPr>
            <w:tcW w:w="1576" w:type="dxa"/>
            <w:tcBorders>
              <w:top w:val="single" w:sz="4" w:space="0" w:color="auto"/>
            </w:tcBorders>
            <w:shd w:val="clear" w:color="auto" w:fill="auto"/>
            <w:vAlign w:val="center"/>
          </w:tcPr>
          <w:p w14:paraId="0447AE06" w14:textId="77777777" w:rsidR="00A0177A" w:rsidRPr="00911CAB" w:rsidRDefault="00A0177A" w:rsidP="00636EB0">
            <w:pPr>
              <w:tabs>
                <w:tab w:val="right" w:pos="90"/>
              </w:tabs>
              <w:spacing w:after="0" w:line="360" w:lineRule="auto"/>
              <w:ind w:left="-360" w:firstLine="90"/>
              <w:contextualSpacing/>
              <w:jc w:val="center"/>
              <w:rPr>
                <w:rFonts w:cs="B Nazanin"/>
                <w:color w:val="000000"/>
              </w:rPr>
            </w:pPr>
            <w:r w:rsidRPr="00911CAB">
              <w:rPr>
                <w:rFonts w:cs="B Nazanin" w:hint="cs"/>
                <w:color w:val="000000"/>
                <w:rtl/>
              </w:rPr>
              <w:t>اثر مراحل اکتساب</w:t>
            </w:r>
          </w:p>
        </w:tc>
        <w:tc>
          <w:tcPr>
            <w:tcW w:w="1402" w:type="dxa"/>
            <w:tcBorders>
              <w:top w:val="single" w:sz="4" w:space="0" w:color="auto"/>
            </w:tcBorders>
            <w:shd w:val="clear" w:color="auto" w:fill="auto"/>
            <w:vAlign w:val="center"/>
          </w:tcPr>
          <w:p w14:paraId="4CEBC923" w14:textId="77777777" w:rsidR="00A0177A" w:rsidRPr="00911CAB" w:rsidRDefault="00A0177A" w:rsidP="00636EB0">
            <w:pPr>
              <w:tabs>
                <w:tab w:val="right" w:pos="90"/>
              </w:tabs>
              <w:spacing w:after="0" w:line="360" w:lineRule="auto"/>
              <w:contextualSpacing/>
              <w:jc w:val="center"/>
              <w:rPr>
                <w:rFonts w:cs="B Nazanin"/>
                <w:color w:val="000000"/>
                <w:rtl/>
              </w:rPr>
            </w:pPr>
            <w:r w:rsidRPr="00911CAB">
              <w:rPr>
                <w:rFonts w:cs="B Nazanin" w:hint="cs"/>
                <w:color w:val="000000"/>
                <w:rtl/>
              </w:rPr>
              <w:t>22/3</w:t>
            </w:r>
          </w:p>
        </w:tc>
        <w:tc>
          <w:tcPr>
            <w:tcW w:w="1148" w:type="dxa"/>
            <w:tcBorders>
              <w:top w:val="single" w:sz="4" w:space="0" w:color="auto"/>
            </w:tcBorders>
            <w:shd w:val="clear" w:color="auto" w:fill="auto"/>
            <w:vAlign w:val="center"/>
          </w:tcPr>
          <w:p w14:paraId="0C901CF5" w14:textId="77777777" w:rsidR="00A0177A" w:rsidRPr="00911CAB" w:rsidRDefault="00A0177A" w:rsidP="00636EB0">
            <w:pPr>
              <w:tabs>
                <w:tab w:val="right" w:pos="90"/>
              </w:tabs>
              <w:spacing w:after="0" w:line="360" w:lineRule="auto"/>
              <w:ind w:left="-360" w:firstLine="90"/>
              <w:contextualSpacing/>
              <w:jc w:val="center"/>
              <w:rPr>
                <w:rFonts w:cs="B Nazanin"/>
                <w:color w:val="000000"/>
              </w:rPr>
            </w:pPr>
            <w:r w:rsidRPr="00911CAB">
              <w:rPr>
                <w:rFonts w:cs="B Nazanin" w:hint="cs"/>
                <w:color w:val="000000"/>
                <w:rtl/>
              </w:rPr>
              <w:t>83/2</w:t>
            </w:r>
          </w:p>
        </w:tc>
        <w:tc>
          <w:tcPr>
            <w:tcW w:w="1020" w:type="dxa"/>
            <w:tcBorders>
              <w:top w:val="single" w:sz="4" w:space="0" w:color="auto"/>
            </w:tcBorders>
            <w:shd w:val="clear" w:color="auto" w:fill="auto"/>
            <w:vAlign w:val="center"/>
          </w:tcPr>
          <w:p w14:paraId="0FB3A34C" w14:textId="77777777" w:rsidR="00A0177A" w:rsidRPr="00911CAB" w:rsidRDefault="00A0177A" w:rsidP="00636EB0">
            <w:pPr>
              <w:tabs>
                <w:tab w:val="right" w:pos="90"/>
              </w:tabs>
              <w:spacing w:after="0" w:line="360" w:lineRule="auto"/>
              <w:ind w:left="-360" w:firstLine="90"/>
              <w:contextualSpacing/>
              <w:jc w:val="center"/>
              <w:rPr>
                <w:rFonts w:cs="B Nazanin"/>
                <w:color w:val="000000"/>
              </w:rPr>
            </w:pPr>
            <w:r w:rsidRPr="00911CAB">
              <w:rPr>
                <w:rFonts w:cs="B Nazanin" w:hint="cs"/>
                <w:color w:val="000000"/>
                <w:rtl/>
              </w:rPr>
              <w:t>97/22</w:t>
            </w:r>
          </w:p>
        </w:tc>
        <w:tc>
          <w:tcPr>
            <w:tcW w:w="892" w:type="dxa"/>
            <w:tcBorders>
              <w:top w:val="single" w:sz="4" w:space="0" w:color="auto"/>
            </w:tcBorders>
            <w:shd w:val="clear" w:color="auto" w:fill="auto"/>
            <w:vAlign w:val="center"/>
          </w:tcPr>
          <w:p w14:paraId="798C483D" w14:textId="77777777" w:rsidR="00A0177A" w:rsidRPr="00911CAB" w:rsidRDefault="00A0177A" w:rsidP="00636EB0">
            <w:pPr>
              <w:tabs>
                <w:tab w:val="right" w:pos="90"/>
              </w:tabs>
              <w:spacing w:after="0" w:line="360" w:lineRule="auto"/>
              <w:ind w:left="-360" w:firstLine="90"/>
              <w:contextualSpacing/>
              <w:jc w:val="center"/>
              <w:rPr>
                <w:rFonts w:cs="B Nazanin"/>
                <w:color w:val="000000"/>
              </w:rPr>
            </w:pPr>
            <w:r w:rsidRPr="00911CAB">
              <w:rPr>
                <w:rFonts w:cs="B Nazanin" w:hint="cs"/>
                <w:color w:val="000000"/>
                <w:vertAlign w:val="superscript"/>
                <w:rtl/>
              </w:rPr>
              <w:t>*</w:t>
            </w:r>
            <w:r w:rsidRPr="00911CAB">
              <w:rPr>
                <w:rFonts w:cs="B Nazanin" w:hint="cs"/>
                <w:color w:val="000000"/>
                <w:rtl/>
              </w:rPr>
              <w:t>001/0</w:t>
            </w:r>
          </w:p>
        </w:tc>
        <w:tc>
          <w:tcPr>
            <w:tcW w:w="1206" w:type="dxa"/>
            <w:tcBorders>
              <w:top w:val="single" w:sz="4" w:space="0" w:color="auto"/>
            </w:tcBorders>
            <w:shd w:val="clear" w:color="auto" w:fill="auto"/>
            <w:vAlign w:val="center"/>
          </w:tcPr>
          <w:p w14:paraId="15BC3DC1" w14:textId="77777777" w:rsidR="00A0177A" w:rsidRPr="00911CAB" w:rsidRDefault="00A0177A" w:rsidP="00636EB0">
            <w:pPr>
              <w:tabs>
                <w:tab w:val="right" w:pos="90"/>
              </w:tabs>
              <w:spacing w:after="0" w:line="360" w:lineRule="auto"/>
              <w:ind w:left="-360" w:firstLine="90"/>
              <w:contextualSpacing/>
              <w:jc w:val="center"/>
              <w:rPr>
                <w:rFonts w:cs="B Nazanin"/>
                <w:color w:val="000000"/>
                <w:rtl/>
              </w:rPr>
            </w:pPr>
            <w:r w:rsidRPr="00911CAB">
              <w:rPr>
                <w:rFonts w:cs="B Nazanin" w:hint="cs"/>
                <w:color w:val="000000"/>
                <w:rtl/>
              </w:rPr>
              <w:t>45/0</w:t>
            </w:r>
          </w:p>
        </w:tc>
      </w:tr>
      <w:tr w:rsidR="00A0177A" w:rsidRPr="00911CAB" w14:paraId="4B43BE26" w14:textId="77777777" w:rsidTr="007C47F5">
        <w:trPr>
          <w:trHeight w:val="286"/>
          <w:jc w:val="center"/>
        </w:trPr>
        <w:tc>
          <w:tcPr>
            <w:tcW w:w="1576" w:type="dxa"/>
            <w:shd w:val="clear" w:color="auto" w:fill="auto"/>
            <w:vAlign w:val="center"/>
          </w:tcPr>
          <w:p w14:paraId="35CD8237" w14:textId="77777777" w:rsidR="00A0177A" w:rsidRPr="00911CAB" w:rsidRDefault="00A0177A" w:rsidP="00636EB0">
            <w:pPr>
              <w:tabs>
                <w:tab w:val="right" w:pos="90"/>
              </w:tabs>
              <w:spacing w:after="0" w:line="360" w:lineRule="auto"/>
              <w:ind w:left="-360" w:firstLine="90"/>
              <w:contextualSpacing/>
              <w:jc w:val="center"/>
              <w:rPr>
                <w:rFonts w:cs="B Nazanin"/>
                <w:color w:val="000000"/>
              </w:rPr>
            </w:pPr>
            <w:r w:rsidRPr="00911CAB">
              <w:rPr>
                <w:rFonts w:cs="B Nazanin" w:hint="cs"/>
                <w:color w:val="000000"/>
                <w:rtl/>
              </w:rPr>
              <w:t>اثر گروه</w:t>
            </w:r>
          </w:p>
        </w:tc>
        <w:tc>
          <w:tcPr>
            <w:tcW w:w="1402" w:type="dxa"/>
            <w:shd w:val="clear" w:color="auto" w:fill="auto"/>
            <w:vAlign w:val="center"/>
          </w:tcPr>
          <w:p w14:paraId="28094A07" w14:textId="77777777" w:rsidR="00A0177A" w:rsidRPr="00911CAB" w:rsidRDefault="00A0177A" w:rsidP="00636EB0">
            <w:pPr>
              <w:tabs>
                <w:tab w:val="right" w:pos="90"/>
              </w:tabs>
              <w:spacing w:after="0" w:line="360" w:lineRule="auto"/>
              <w:ind w:left="-360" w:firstLine="90"/>
              <w:contextualSpacing/>
              <w:jc w:val="center"/>
              <w:rPr>
                <w:rFonts w:cs="B Nazanin"/>
                <w:color w:val="000000"/>
              </w:rPr>
            </w:pPr>
            <w:r w:rsidRPr="00911CAB">
              <w:rPr>
                <w:rFonts w:cs="B Nazanin" w:hint="cs"/>
                <w:color w:val="000000"/>
                <w:rtl/>
              </w:rPr>
              <w:t>48/0</w:t>
            </w:r>
          </w:p>
        </w:tc>
        <w:tc>
          <w:tcPr>
            <w:tcW w:w="1148" w:type="dxa"/>
            <w:shd w:val="clear" w:color="auto" w:fill="auto"/>
            <w:vAlign w:val="center"/>
          </w:tcPr>
          <w:p w14:paraId="0769C46A" w14:textId="77777777" w:rsidR="00A0177A" w:rsidRPr="00911CAB" w:rsidRDefault="00A0177A" w:rsidP="00636EB0">
            <w:pPr>
              <w:tabs>
                <w:tab w:val="right" w:pos="90"/>
              </w:tabs>
              <w:spacing w:after="0" w:line="360" w:lineRule="auto"/>
              <w:ind w:left="-360" w:firstLine="90"/>
              <w:contextualSpacing/>
              <w:jc w:val="center"/>
              <w:rPr>
                <w:rFonts w:cs="B Nazanin"/>
                <w:color w:val="000000"/>
                <w:rtl/>
              </w:rPr>
            </w:pPr>
            <w:r w:rsidRPr="00911CAB">
              <w:rPr>
                <w:rFonts w:cs="B Nazanin" w:hint="cs"/>
                <w:color w:val="000000"/>
                <w:rtl/>
              </w:rPr>
              <w:t>1</w:t>
            </w:r>
          </w:p>
        </w:tc>
        <w:tc>
          <w:tcPr>
            <w:tcW w:w="1020" w:type="dxa"/>
            <w:shd w:val="clear" w:color="auto" w:fill="auto"/>
            <w:vAlign w:val="center"/>
          </w:tcPr>
          <w:p w14:paraId="7FA0D020" w14:textId="77777777" w:rsidR="00A0177A" w:rsidRPr="00911CAB" w:rsidRDefault="00A0177A" w:rsidP="00636EB0">
            <w:pPr>
              <w:tabs>
                <w:tab w:val="right" w:pos="90"/>
              </w:tabs>
              <w:spacing w:after="0" w:line="360" w:lineRule="auto"/>
              <w:ind w:left="-360" w:firstLine="90"/>
              <w:contextualSpacing/>
              <w:jc w:val="center"/>
              <w:rPr>
                <w:rFonts w:cs="B Nazanin"/>
                <w:color w:val="000000"/>
              </w:rPr>
            </w:pPr>
            <w:r w:rsidRPr="00911CAB">
              <w:rPr>
                <w:rFonts w:cs="B Nazanin" w:hint="cs"/>
                <w:color w:val="000000"/>
                <w:rtl/>
              </w:rPr>
              <w:t>42/3</w:t>
            </w:r>
          </w:p>
        </w:tc>
        <w:tc>
          <w:tcPr>
            <w:tcW w:w="892" w:type="dxa"/>
            <w:shd w:val="clear" w:color="auto" w:fill="auto"/>
            <w:vAlign w:val="center"/>
          </w:tcPr>
          <w:p w14:paraId="575D4F9D" w14:textId="77777777" w:rsidR="00A0177A" w:rsidRPr="00911CAB" w:rsidRDefault="00A0177A" w:rsidP="00636EB0">
            <w:pPr>
              <w:tabs>
                <w:tab w:val="right" w:pos="90"/>
              </w:tabs>
              <w:spacing w:after="0" w:line="360" w:lineRule="auto"/>
              <w:ind w:left="-360" w:firstLine="90"/>
              <w:contextualSpacing/>
              <w:jc w:val="center"/>
              <w:rPr>
                <w:rFonts w:cs="B Nazanin"/>
                <w:color w:val="000000"/>
                <w:rtl/>
              </w:rPr>
            </w:pPr>
            <w:r w:rsidRPr="00911CAB">
              <w:rPr>
                <w:rFonts w:cs="B Nazanin" w:hint="cs"/>
                <w:color w:val="000000"/>
                <w:rtl/>
              </w:rPr>
              <w:t>07/0</w:t>
            </w:r>
          </w:p>
        </w:tc>
        <w:tc>
          <w:tcPr>
            <w:tcW w:w="1206" w:type="dxa"/>
            <w:shd w:val="clear" w:color="auto" w:fill="auto"/>
            <w:vAlign w:val="center"/>
          </w:tcPr>
          <w:p w14:paraId="31C41AC5" w14:textId="77777777" w:rsidR="00A0177A" w:rsidRPr="00911CAB" w:rsidRDefault="00A0177A" w:rsidP="00636EB0">
            <w:pPr>
              <w:tabs>
                <w:tab w:val="right" w:pos="90"/>
              </w:tabs>
              <w:spacing w:after="0" w:line="360" w:lineRule="auto"/>
              <w:ind w:left="-360" w:firstLine="90"/>
              <w:contextualSpacing/>
              <w:jc w:val="center"/>
              <w:rPr>
                <w:rFonts w:cs="B Nazanin"/>
                <w:color w:val="000000"/>
                <w:rtl/>
              </w:rPr>
            </w:pPr>
            <w:r w:rsidRPr="00911CAB">
              <w:rPr>
                <w:rFonts w:cs="B Nazanin" w:hint="cs"/>
                <w:color w:val="000000"/>
                <w:rtl/>
              </w:rPr>
              <w:t>10/0</w:t>
            </w:r>
          </w:p>
        </w:tc>
      </w:tr>
      <w:tr w:rsidR="00A0177A" w:rsidRPr="00911CAB" w14:paraId="66C825C4" w14:textId="77777777" w:rsidTr="007C47F5">
        <w:trPr>
          <w:trHeight w:val="260"/>
          <w:jc w:val="center"/>
        </w:trPr>
        <w:tc>
          <w:tcPr>
            <w:tcW w:w="1576" w:type="dxa"/>
            <w:shd w:val="clear" w:color="auto" w:fill="auto"/>
            <w:vAlign w:val="center"/>
          </w:tcPr>
          <w:p w14:paraId="00E295B2" w14:textId="77777777" w:rsidR="00A0177A" w:rsidRPr="00911CAB" w:rsidRDefault="00A0177A" w:rsidP="00636EB0">
            <w:pPr>
              <w:tabs>
                <w:tab w:val="right" w:pos="90"/>
              </w:tabs>
              <w:spacing w:after="0" w:line="360" w:lineRule="auto"/>
              <w:ind w:left="-360" w:firstLine="90"/>
              <w:contextualSpacing/>
              <w:jc w:val="center"/>
              <w:rPr>
                <w:rFonts w:cs="B Nazanin"/>
                <w:color w:val="000000"/>
              </w:rPr>
            </w:pPr>
            <w:r w:rsidRPr="00911CAB">
              <w:rPr>
                <w:rFonts w:cs="B Nazanin" w:hint="cs"/>
                <w:color w:val="000000"/>
                <w:rtl/>
              </w:rPr>
              <w:t>اثر تعاملی</w:t>
            </w:r>
          </w:p>
        </w:tc>
        <w:tc>
          <w:tcPr>
            <w:tcW w:w="1402" w:type="dxa"/>
            <w:shd w:val="clear" w:color="auto" w:fill="auto"/>
            <w:vAlign w:val="center"/>
          </w:tcPr>
          <w:p w14:paraId="0F9571A2" w14:textId="77777777" w:rsidR="00A0177A" w:rsidRPr="00911CAB" w:rsidRDefault="00A0177A" w:rsidP="00636EB0">
            <w:pPr>
              <w:tabs>
                <w:tab w:val="right" w:pos="90"/>
              </w:tabs>
              <w:spacing w:after="0" w:line="360" w:lineRule="auto"/>
              <w:ind w:left="-360" w:firstLine="90"/>
              <w:contextualSpacing/>
              <w:jc w:val="center"/>
              <w:rPr>
                <w:rFonts w:cs="B Nazanin"/>
                <w:color w:val="000000"/>
              </w:rPr>
            </w:pPr>
            <w:r w:rsidRPr="00911CAB">
              <w:rPr>
                <w:rFonts w:cs="B Nazanin" w:hint="cs"/>
                <w:color w:val="000000"/>
                <w:rtl/>
              </w:rPr>
              <w:t>05/0</w:t>
            </w:r>
          </w:p>
        </w:tc>
        <w:tc>
          <w:tcPr>
            <w:tcW w:w="1148" w:type="dxa"/>
            <w:shd w:val="clear" w:color="auto" w:fill="auto"/>
            <w:vAlign w:val="center"/>
          </w:tcPr>
          <w:p w14:paraId="73350E85" w14:textId="77777777" w:rsidR="00A0177A" w:rsidRPr="00911CAB" w:rsidRDefault="00A0177A" w:rsidP="00636EB0">
            <w:pPr>
              <w:tabs>
                <w:tab w:val="right" w:pos="90"/>
              </w:tabs>
              <w:spacing w:after="0" w:line="360" w:lineRule="auto"/>
              <w:ind w:left="-360" w:firstLine="90"/>
              <w:contextualSpacing/>
              <w:jc w:val="center"/>
              <w:rPr>
                <w:rFonts w:cs="B Nazanin"/>
                <w:color w:val="000000"/>
              </w:rPr>
            </w:pPr>
            <w:r w:rsidRPr="00911CAB">
              <w:rPr>
                <w:rFonts w:cs="B Nazanin" w:hint="cs"/>
                <w:color w:val="000000"/>
                <w:rtl/>
              </w:rPr>
              <w:t>83/2</w:t>
            </w:r>
          </w:p>
        </w:tc>
        <w:tc>
          <w:tcPr>
            <w:tcW w:w="1020" w:type="dxa"/>
            <w:shd w:val="clear" w:color="auto" w:fill="auto"/>
            <w:vAlign w:val="center"/>
          </w:tcPr>
          <w:p w14:paraId="557AF246" w14:textId="77777777" w:rsidR="00A0177A" w:rsidRPr="00911CAB" w:rsidRDefault="00A0177A" w:rsidP="00636EB0">
            <w:pPr>
              <w:tabs>
                <w:tab w:val="right" w:pos="90"/>
              </w:tabs>
              <w:spacing w:after="0" w:line="360" w:lineRule="auto"/>
              <w:ind w:left="-360" w:firstLine="90"/>
              <w:contextualSpacing/>
              <w:jc w:val="center"/>
              <w:rPr>
                <w:rFonts w:cs="B Nazanin"/>
                <w:color w:val="000000"/>
                <w:rtl/>
              </w:rPr>
            </w:pPr>
            <w:r w:rsidRPr="00911CAB">
              <w:rPr>
                <w:rFonts w:cs="B Nazanin" w:hint="cs"/>
                <w:color w:val="000000"/>
                <w:rtl/>
              </w:rPr>
              <w:t>36/0</w:t>
            </w:r>
          </w:p>
        </w:tc>
        <w:tc>
          <w:tcPr>
            <w:tcW w:w="892" w:type="dxa"/>
            <w:shd w:val="clear" w:color="auto" w:fill="auto"/>
            <w:vAlign w:val="center"/>
          </w:tcPr>
          <w:p w14:paraId="68AD4384" w14:textId="77777777" w:rsidR="00A0177A" w:rsidRPr="00911CAB" w:rsidRDefault="00A0177A" w:rsidP="00636EB0">
            <w:pPr>
              <w:tabs>
                <w:tab w:val="right" w:pos="90"/>
              </w:tabs>
              <w:spacing w:after="0" w:line="360" w:lineRule="auto"/>
              <w:ind w:left="-360" w:firstLine="90"/>
              <w:contextualSpacing/>
              <w:jc w:val="center"/>
              <w:rPr>
                <w:rFonts w:cs="B Nazanin"/>
                <w:color w:val="000000"/>
              </w:rPr>
            </w:pPr>
            <w:r w:rsidRPr="00911CAB">
              <w:rPr>
                <w:rFonts w:cs="B Nazanin" w:hint="cs"/>
                <w:color w:val="000000"/>
                <w:rtl/>
              </w:rPr>
              <w:t>77/0</w:t>
            </w:r>
          </w:p>
        </w:tc>
        <w:tc>
          <w:tcPr>
            <w:tcW w:w="1206" w:type="dxa"/>
            <w:shd w:val="clear" w:color="auto" w:fill="auto"/>
            <w:vAlign w:val="center"/>
          </w:tcPr>
          <w:p w14:paraId="5A0401DB" w14:textId="77777777" w:rsidR="00A0177A" w:rsidRPr="00911CAB" w:rsidRDefault="00A0177A" w:rsidP="00636EB0">
            <w:pPr>
              <w:tabs>
                <w:tab w:val="right" w:pos="90"/>
              </w:tabs>
              <w:spacing w:after="0" w:line="360" w:lineRule="auto"/>
              <w:ind w:left="-360" w:firstLine="90"/>
              <w:contextualSpacing/>
              <w:jc w:val="center"/>
              <w:rPr>
                <w:rFonts w:cs="B Nazanin"/>
                <w:color w:val="000000"/>
                <w:rtl/>
              </w:rPr>
            </w:pPr>
            <w:r w:rsidRPr="00911CAB">
              <w:rPr>
                <w:rFonts w:cs="B Nazanin" w:hint="cs"/>
                <w:color w:val="000000"/>
                <w:rtl/>
              </w:rPr>
              <w:t>01/0</w:t>
            </w:r>
          </w:p>
        </w:tc>
      </w:tr>
    </w:tbl>
    <w:p w14:paraId="275DD008" w14:textId="00FD97F4" w:rsidR="00A0177A" w:rsidRPr="00911CAB" w:rsidRDefault="00A0177A" w:rsidP="00636EB0">
      <w:pPr>
        <w:bidi/>
        <w:spacing w:line="360" w:lineRule="auto"/>
        <w:contextualSpacing/>
        <w:jc w:val="both"/>
        <w:rPr>
          <w:rFonts w:asciiTheme="majorBidi" w:hAnsiTheme="majorBidi" w:cs="B Nazanin"/>
          <w:i/>
          <w:sz w:val="18"/>
          <w:szCs w:val="18"/>
          <w:rtl/>
          <w:lang w:bidi="fa-IR"/>
        </w:rPr>
      </w:pPr>
      <w:r w:rsidRPr="00911CAB">
        <w:rPr>
          <w:rFonts w:asciiTheme="majorBidi" w:hAnsiTheme="majorBidi" w:cs="B Nazanin" w:hint="cs"/>
          <w:i/>
          <w:sz w:val="18"/>
          <w:szCs w:val="18"/>
          <w:rtl/>
          <w:lang w:bidi="fa-IR"/>
        </w:rPr>
        <w:t xml:space="preserve">                          *در سطح 05/0 </w:t>
      </w:r>
      <w:r w:rsidRPr="00911CAB">
        <w:rPr>
          <w:rFonts w:asciiTheme="majorBidi" w:hAnsiTheme="majorBidi" w:cs="B Nazanin"/>
          <w:i/>
          <w:sz w:val="18"/>
          <w:szCs w:val="18"/>
        </w:rPr>
        <w:t xml:space="preserve">p≤ </w:t>
      </w:r>
      <w:r w:rsidRPr="00911CAB">
        <w:rPr>
          <w:rFonts w:asciiTheme="majorBidi" w:hAnsiTheme="majorBidi" w:cs="B Nazanin" w:hint="cs"/>
          <w:i/>
          <w:sz w:val="18"/>
          <w:szCs w:val="18"/>
          <w:rtl/>
          <w:lang w:bidi="fa-IR"/>
        </w:rPr>
        <w:t xml:space="preserve"> </w:t>
      </w:r>
      <w:r w:rsidR="00CD5850" w:rsidRPr="00911CAB">
        <w:rPr>
          <w:rFonts w:asciiTheme="majorBidi" w:hAnsiTheme="majorBidi" w:cs="B Nazanin"/>
          <w:i/>
          <w:sz w:val="18"/>
          <w:szCs w:val="18"/>
          <w:rtl/>
          <w:lang w:bidi="fa-IR"/>
        </w:rPr>
        <w:t>معن</w:t>
      </w:r>
      <w:r w:rsidR="00CD5850" w:rsidRPr="00911CAB">
        <w:rPr>
          <w:rFonts w:asciiTheme="majorBidi" w:hAnsiTheme="majorBidi" w:cs="B Nazanin" w:hint="cs"/>
          <w:i/>
          <w:sz w:val="18"/>
          <w:szCs w:val="18"/>
          <w:rtl/>
          <w:lang w:bidi="fa-IR"/>
        </w:rPr>
        <w:t>ی‌دار</w:t>
      </w:r>
      <w:r w:rsidRPr="00911CAB">
        <w:rPr>
          <w:rFonts w:asciiTheme="majorBidi" w:hAnsiTheme="majorBidi" w:cs="B Nazanin" w:hint="cs"/>
          <w:i/>
          <w:sz w:val="18"/>
          <w:szCs w:val="18"/>
          <w:rtl/>
          <w:lang w:bidi="fa-IR"/>
        </w:rPr>
        <w:t xml:space="preserve"> است.</w:t>
      </w:r>
    </w:p>
    <w:p w14:paraId="55029819" w14:textId="77777777" w:rsidR="003546C8" w:rsidRPr="00911CAB" w:rsidRDefault="003546C8" w:rsidP="00636EB0">
      <w:pPr>
        <w:bidi/>
        <w:spacing w:line="360" w:lineRule="auto"/>
        <w:contextualSpacing/>
        <w:jc w:val="both"/>
        <w:rPr>
          <w:rFonts w:asciiTheme="majorBidi" w:hAnsiTheme="majorBidi" w:cs="B Nazanin"/>
          <w:sz w:val="26"/>
          <w:szCs w:val="26"/>
          <w:lang w:bidi="fa-IR"/>
        </w:rPr>
      </w:pPr>
    </w:p>
    <w:p w14:paraId="06907B15" w14:textId="440DE948" w:rsidR="00C0129B" w:rsidRPr="00911CAB" w:rsidRDefault="00A0177A" w:rsidP="003546C8">
      <w:pPr>
        <w:bidi/>
        <w:spacing w:line="360" w:lineRule="auto"/>
        <w:contextualSpacing/>
        <w:jc w:val="both"/>
        <w:rPr>
          <w:rFonts w:asciiTheme="majorBidi" w:hAnsiTheme="majorBidi" w:cs="B Lotus"/>
          <w:sz w:val="26"/>
          <w:szCs w:val="26"/>
          <w:rtl/>
          <w:lang w:bidi="fa-IR"/>
        </w:rPr>
      </w:pPr>
      <w:r w:rsidRPr="00911CAB">
        <w:rPr>
          <w:rFonts w:asciiTheme="majorBidi" w:hAnsiTheme="majorBidi" w:cs="B Lotus" w:hint="cs"/>
          <w:sz w:val="26"/>
          <w:szCs w:val="26"/>
          <w:rtl/>
          <w:lang w:bidi="fa-IR"/>
        </w:rPr>
        <w:t>همان</w:t>
      </w:r>
      <w:r w:rsidR="0049195F" w:rsidRPr="00911CAB">
        <w:rPr>
          <w:rFonts w:asciiTheme="majorBidi" w:hAnsiTheme="majorBidi" w:cs="B Lotus" w:hint="cs"/>
          <w:sz w:val="26"/>
          <w:szCs w:val="26"/>
          <w:rtl/>
          <w:lang w:bidi="fa-IR"/>
        </w:rPr>
        <w:t>‏</w:t>
      </w:r>
      <w:r w:rsidRPr="00911CAB">
        <w:rPr>
          <w:rFonts w:asciiTheme="majorBidi" w:hAnsiTheme="majorBidi" w:cs="B Lotus" w:hint="cs"/>
          <w:sz w:val="26"/>
          <w:szCs w:val="26"/>
          <w:rtl/>
          <w:lang w:bidi="fa-IR"/>
        </w:rPr>
        <w:t xml:space="preserve">گونه که در جدول 2 </w:t>
      </w:r>
      <w:r w:rsidR="00CD5850" w:rsidRPr="00911CAB">
        <w:rPr>
          <w:rFonts w:asciiTheme="majorBidi" w:hAnsiTheme="majorBidi" w:cs="B Lotus"/>
          <w:sz w:val="26"/>
          <w:szCs w:val="26"/>
          <w:rtl/>
          <w:lang w:bidi="fa-IR"/>
        </w:rPr>
        <w:t>قابل‌مشاهده</w:t>
      </w:r>
      <w:r w:rsidRPr="00911CAB">
        <w:rPr>
          <w:rFonts w:asciiTheme="majorBidi" w:hAnsiTheme="majorBidi" w:cs="B Lotus" w:hint="cs"/>
          <w:sz w:val="26"/>
          <w:szCs w:val="26"/>
          <w:rtl/>
          <w:lang w:bidi="fa-IR"/>
        </w:rPr>
        <w:t xml:space="preserve"> است، اثر اصلی </w:t>
      </w:r>
      <w:r w:rsidRPr="00911CAB">
        <w:rPr>
          <w:rFonts w:cs="B Lotus" w:hint="cs"/>
          <w:sz w:val="26"/>
          <w:szCs w:val="26"/>
          <w:rtl/>
        </w:rPr>
        <w:t>اکتساب (45/0=</w:t>
      </w:r>
      <w:r w:rsidRPr="00911CAB">
        <w:rPr>
          <w:rFonts w:cs="B Lotus"/>
          <w:sz w:val="26"/>
          <w:szCs w:val="26"/>
        </w:rPr>
        <w:t>η</w:t>
      </w:r>
      <w:r w:rsidRPr="00911CAB">
        <w:rPr>
          <w:rFonts w:cs="B Lotus"/>
          <w:sz w:val="26"/>
          <w:szCs w:val="26"/>
          <w:vertAlign w:val="superscript"/>
        </w:rPr>
        <w:t>2</w:t>
      </w:r>
      <w:r w:rsidRPr="00911CAB">
        <w:rPr>
          <w:rFonts w:cs="B Lotus" w:hint="cs"/>
          <w:sz w:val="26"/>
          <w:szCs w:val="26"/>
          <w:rtl/>
        </w:rPr>
        <w:t xml:space="preserve"> ،001/0=</w:t>
      </w:r>
      <w:r w:rsidRPr="00911CAB">
        <w:rPr>
          <w:rFonts w:cs="B Lotus"/>
          <w:sz w:val="26"/>
          <w:szCs w:val="26"/>
        </w:rPr>
        <w:t>P</w:t>
      </w:r>
      <w:r w:rsidRPr="00911CAB">
        <w:rPr>
          <w:rFonts w:cs="B Lotus" w:hint="cs"/>
          <w:sz w:val="26"/>
          <w:szCs w:val="26"/>
          <w:rtl/>
        </w:rPr>
        <w:t xml:space="preserve"> ،97/22=</w:t>
      </w:r>
      <w:r w:rsidRPr="00911CAB">
        <w:rPr>
          <w:rFonts w:cs="B Lotus" w:hint="cs"/>
          <w:sz w:val="26"/>
          <w:szCs w:val="26"/>
          <w:vertAlign w:val="subscript"/>
          <w:rtl/>
        </w:rPr>
        <w:t>(42/79 ،83/2)</w:t>
      </w:r>
      <w:r w:rsidRPr="00911CAB">
        <w:rPr>
          <w:rFonts w:cs="B Lotus"/>
          <w:sz w:val="26"/>
          <w:szCs w:val="26"/>
        </w:rPr>
        <w:t xml:space="preserve"> (F</w:t>
      </w:r>
      <w:r w:rsidRPr="00911CAB">
        <w:rPr>
          <w:rFonts w:asciiTheme="majorBidi" w:hAnsiTheme="majorBidi" w:cs="B Lotus" w:hint="cs"/>
          <w:sz w:val="26"/>
          <w:szCs w:val="26"/>
          <w:rtl/>
          <w:lang w:bidi="fa-IR"/>
        </w:rPr>
        <w:t>معنادار  شد، علاوه بر ای</w:t>
      </w:r>
      <w:r w:rsidR="00A1351E" w:rsidRPr="00911CAB">
        <w:rPr>
          <w:rFonts w:asciiTheme="majorBidi" w:hAnsiTheme="majorBidi" w:cs="B Lotus" w:hint="cs"/>
          <w:sz w:val="26"/>
          <w:szCs w:val="26"/>
          <w:rtl/>
          <w:lang w:bidi="fa-IR"/>
        </w:rPr>
        <w:t>ن با مشاهده امتیازات گروه‏ها در</w:t>
      </w:r>
      <w:r w:rsidRPr="00911CAB">
        <w:rPr>
          <w:rFonts w:asciiTheme="majorBidi" w:hAnsiTheme="majorBidi" w:cs="B Lotus" w:hint="cs"/>
          <w:sz w:val="26"/>
          <w:szCs w:val="26"/>
          <w:rtl/>
          <w:lang w:bidi="fa-IR"/>
        </w:rPr>
        <w:t xml:space="preserve"> جدول 1 می‏توان مشاهده کرد که  با پیشرفت در بلوک‏های تمرینی، دقت شرکت‏کنندگان </w:t>
      </w:r>
      <w:r w:rsidR="00CD5850" w:rsidRPr="00911CAB">
        <w:rPr>
          <w:rFonts w:asciiTheme="majorBidi" w:hAnsiTheme="majorBidi" w:cs="B Lotus"/>
          <w:sz w:val="26"/>
          <w:szCs w:val="26"/>
          <w:rtl/>
          <w:lang w:bidi="fa-IR"/>
        </w:rPr>
        <w:t>به‌تدر</w:t>
      </w:r>
      <w:r w:rsidR="00CD5850" w:rsidRPr="00911CAB">
        <w:rPr>
          <w:rFonts w:asciiTheme="majorBidi" w:hAnsiTheme="majorBidi" w:cs="B Lotus" w:hint="cs"/>
          <w:sz w:val="26"/>
          <w:szCs w:val="26"/>
          <w:rtl/>
          <w:lang w:bidi="fa-IR"/>
        </w:rPr>
        <w:t>یج</w:t>
      </w:r>
      <w:r w:rsidRPr="00911CAB">
        <w:rPr>
          <w:rFonts w:asciiTheme="majorBidi" w:hAnsiTheme="majorBidi" w:cs="B Lotus" w:hint="cs"/>
          <w:sz w:val="26"/>
          <w:szCs w:val="26"/>
          <w:rtl/>
          <w:lang w:bidi="fa-IR"/>
        </w:rPr>
        <w:t xml:space="preserve"> </w:t>
      </w:r>
      <w:r w:rsidR="00CD5850" w:rsidRPr="00911CAB">
        <w:rPr>
          <w:rFonts w:asciiTheme="majorBidi" w:hAnsiTheme="majorBidi" w:cs="B Lotus"/>
          <w:sz w:val="26"/>
          <w:szCs w:val="26"/>
          <w:rtl/>
          <w:lang w:bidi="fa-IR"/>
        </w:rPr>
        <w:t>افزا</w:t>
      </w:r>
      <w:r w:rsidR="00CD5850" w:rsidRPr="00911CAB">
        <w:rPr>
          <w:rFonts w:asciiTheme="majorBidi" w:hAnsiTheme="majorBidi" w:cs="B Lotus" w:hint="cs"/>
          <w:sz w:val="26"/>
          <w:szCs w:val="26"/>
          <w:rtl/>
          <w:lang w:bidi="fa-IR"/>
        </w:rPr>
        <w:t>یش‌یافته</w:t>
      </w:r>
      <w:r w:rsidRPr="00911CAB">
        <w:rPr>
          <w:rFonts w:asciiTheme="majorBidi" w:hAnsiTheme="majorBidi" w:cs="B Lotus" w:hint="cs"/>
          <w:sz w:val="26"/>
          <w:szCs w:val="26"/>
          <w:rtl/>
          <w:lang w:bidi="fa-IR"/>
        </w:rPr>
        <w:t xml:space="preserve"> است که معناداری این پیشرفت نیز در آزمون قبلی تأیید شد. همچنین نتایج نشان داد که اثر  تعاملی </w:t>
      </w:r>
      <w:r w:rsidRPr="00911CAB">
        <w:rPr>
          <w:rFonts w:cs="B Lotus" w:hint="cs"/>
          <w:sz w:val="26"/>
          <w:szCs w:val="26"/>
          <w:rtl/>
        </w:rPr>
        <w:t>(01/0=</w:t>
      </w:r>
      <w:r w:rsidRPr="00911CAB">
        <w:rPr>
          <w:rFonts w:cs="B Lotus"/>
          <w:sz w:val="26"/>
          <w:szCs w:val="26"/>
        </w:rPr>
        <w:t>η</w:t>
      </w:r>
      <w:r w:rsidRPr="00911CAB">
        <w:rPr>
          <w:rFonts w:cs="B Lotus"/>
          <w:sz w:val="26"/>
          <w:szCs w:val="26"/>
          <w:vertAlign w:val="superscript"/>
        </w:rPr>
        <w:t>2</w:t>
      </w:r>
      <w:r w:rsidRPr="00911CAB">
        <w:rPr>
          <w:rFonts w:cs="B Lotus" w:hint="cs"/>
          <w:sz w:val="26"/>
          <w:szCs w:val="26"/>
          <w:rtl/>
        </w:rPr>
        <w:t xml:space="preserve"> ،77/0=</w:t>
      </w:r>
      <w:r w:rsidRPr="00911CAB">
        <w:rPr>
          <w:rFonts w:cs="B Lotus"/>
          <w:sz w:val="26"/>
          <w:szCs w:val="26"/>
        </w:rPr>
        <w:t>P</w:t>
      </w:r>
      <w:r w:rsidRPr="00911CAB">
        <w:rPr>
          <w:rFonts w:cs="B Lotus" w:hint="cs"/>
          <w:sz w:val="26"/>
          <w:szCs w:val="26"/>
          <w:rtl/>
        </w:rPr>
        <w:t xml:space="preserve"> ،36/0=</w:t>
      </w:r>
      <w:r w:rsidRPr="00911CAB">
        <w:rPr>
          <w:rFonts w:cs="B Lotus" w:hint="cs"/>
          <w:sz w:val="26"/>
          <w:szCs w:val="26"/>
          <w:vertAlign w:val="subscript"/>
          <w:rtl/>
        </w:rPr>
        <w:t>(42/79 ،83/2)</w:t>
      </w:r>
      <w:r w:rsidRPr="00911CAB">
        <w:rPr>
          <w:rFonts w:cs="B Lotus"/>
          <w:sz w:val="26"/>
          <w:szCs w:val="26"/>
        </w:rPr>
        <w:t xml:space="preserve"> (F</w:t>
      </w:r>
      <w:r w:rsidRPr="00911CAB">
        <w:rPr>
          <w:rFonts w:asciiTheme="majorBidi" w:hAnsiTheme="majorBidi" w:cs="B Lotus" w:hint="cs"/>
          <w:sz w:val="26"/>
          <w:szCs w:val="26"/>
          <w:rtl/>
          <w:lang w:bidi="fa-IR"/>
        </w:rPr>
        <w:t xml:space="preserve">و اثر گروه </w:t>
      </w:r>
      <w:r w:rsidRPr="00911CAB">
        <w:rPr>
          <w:rFonts w:cs="B Lotus" w:hint="cs"/>
          <w:sz w:val="26"/>
          <w:szCs w:val="26"/>
          <w:rtl/>
        </w:rPr>
        <w:t>(10/0=</w:t>
      </w:r>
      <w:r w:rsidRPr="00911CAB">
        <w:rPr>
          <w:rFonts w:cs="B Lotus"/>
          <w:sz w:val="26"/>
          <w:szCs w:val="26"/>
        </w:rPr>
        <w:t>η</w:t>
      </w:r>
      <w:r w:rsidRPr="00911CAB">
        <w:rPr>
          <w:rFonts w:cs="B Lotus"/>
          <w:sz w:val="26"/>
          <w:szCs w:val="26"/>
          <w:vertAlign w:val="superscript"/>
        </w:rPr>
        <w:t>2</w:t>
      </w:r>
      <w:r w:rsidRPr="00911CAB">
        <w:rPr>
          <w:rFonts w:cs="B Lotus" w:hint="cs"/>
          <w:sz w:val="26"/>
          <w:szCs w:val="26"/>
          <w:rtl/>
        </w:rPr>
        <w:t xml:space="preserve"> ،07/0=</w:t>
      </w:r>
      <w:r w:rsidRPr="00911CAB">
        <w:rPr>
          <w:rFonts w:cs="B Lotus"/>
          <w:sz w:val="26"/>
          <w:szCs w:val="26"/>
        </w:rPr>
        <w:t>P</w:t>
      </w:r>
      <w:r w:rsidRPr="00911CAB">
        <w:rPr>
          <w:rFonts w:cs="B Lotus" w:hint="cs"/>
          <w:sz w:val="26"/>
          <w:szCs w:val="26"/>
          <w:rtl/>
        </w:rPr>
        <w:t xml:space="preserve"> ،42/3=</w:t>
      </w:r>
      <w:r w:rsidR="00B67B44" w:rsidRPr="00911CAB">
        <w:rPr>
          <w:rFonts w:cs="B Lotus" w:hint="cs"/>
          <w:sz w:val="26"/>
          <w:szCs w:val="26"/>
          <w:vertAlign w:val="subscript"/>
          <w:rtl/>
        </w:rPr>
        <w:t>(28 ،1</w:t>
      </w:r>
      <w:r w:rsidRPr="00911CAB">
        <w:rPr>
          <w:rFonts w:cs="B Lotus"/>
          <w:sz w:val="26"/>
          <w:szCs w:val="26"/>
        </w:rPr>
        <w:t xml:space="preserve"> (F</w:t>
      </w:r>
      <w:r w:rsidRPr="00911CAB">
        <w:rPr>
          <w:rFonts w:cs="B Lotus" w:hint="cs"/>
          <w:sz w:val="26"/>
          <w:szCs w:val="26"/>
          <w:rtl/>
        </w:rPr>
        <w:t xml:space="preserve"> </w:t>
      </w:r>
      <w:r w:rsidR="00743C94" w:rsidRPr="00911CAB">
        <w:rPr>
          <w:rFonts w:asciiTheme="majorBidi" w:hAnsiTheme="majorBidi" w:cs="B Lotus" w:hint="cs"/>
          <w:sz w:val="26"/>
          <w:szCs w:val="26"/>
          <w:rtl/>
          <w:lang w:bidi="fa-IR"/>
        </w:rPr>
        <w:t>معنادار</w:t>
      </w:r>
      <w:r w:rsidRPr="00911CAB">
        <w:rPr>
          <w:rFonts w:asciiTheme="majorBidi" w:hAnsiTheme="majorBidi" w:cs="B Lotus" w:hint="cs"/>
          <w:sz w:val="26"/>
          <w:szCs w:val="26"/>
          <w:rtl/>
          <w:lang w:bidi="fa-IR"/>
        </w:rPr>
        <w:t xml:space="preserve"> نشد. </w:t>
      </w:r>
    </w:p>
    <w:p w14:paraId="320BF917" w14:textId="242CD642" w:rsidR="003A78DC" w:rsidRPr="00911CAB" w:rsidRDefault="00A0177A" w:rsidP="00FA0110">
      <w:pPr>
        <w:bidi/>
        <w:spacing w:line="360" w:lineRule="auto"/>
        <w:contextualSpacing/>
        <w:jc w:val="both"/>
        <w:rPr>
          <w:rFonts w:asciiTheme="majorBidi" w:hAnsiTheme="majorBidi" w:cs="B Lotus"/>
          <w:sz w:val="26"/>
          <w:szCs w:val="26"/>
          <w:rtl/>
          <w:lang w:bidi="fa-IR"/>
        </w:rPr>
      </w:pPr>
      <w:r w:rsidRPr="00911CAB">
        <w:rPr>
          <w:rFonts w:asciiTheme="majorBidi" w:hAnsiTheme="majorBidi" w:cs="B Lotus" w:hint="cs"/>
          <w:sz w:val="26"/>
          <w:szCs w:val="26"/>
          <w:rtl/>
          <w:lang w:bidi="fa-IR"/>
        </w:rPr>
        <w:t xml:space="preserve">برای بررسی عملکرد گروه‏ها در مرحله یادداری نیز از آزمون تحلیل </w:t>
      </w:r>
      <w:r w:rsidR="00C0129B" w:rsidRPr="00911CAB">
        <w:rPr>
          <w:rFonts w:asciiTheme="majorBidi" w:hAnsiTheme="majorBidi" w:cs="B Lotus" w:hint="cs"/>
          <w:sz w:val="26"/>
          <w:szCs w:val="26"/>
          <w:rtl/>
          <w:lang w:bidi="fa-IR"/>
        </w:rPr>
        <w:t>کو</w:t>
      </w:r>
      <w:r w:rsidRPr="00911CAB">
        <w:rPr>
          <w:rFonts w:asciiTheme="majorBidi" w:hAnsiTheme="majorBidi" w:cs="B Lotus" w:hint="cs"/>
          <w:sz w:val="26"/>
          <w:szCs w:val="26"/>
          <w:rtl/>
          <w:lang w:bidi="fa-IR"/>
        </w:rPr>
        <w:t xml:space="preserve">واریانس </w:t>
      </w:r>
      <w:r w:rsidR="005E6A69" w:rsidRPr="00911CAB">
        <w:rPr>
          <w:rFonts w:asciiTheme="majorBidi" w:hAnsiTheme="majorBidi" w:cs="B Lotus" w:hint="cs"/>
          <w:sz w:val="26"/>
          <w:szCs w:val="26"/>
          <w:rtl/>
          <w:lang w:bidi="fa-IR"/>
        </w:rPr>
        <w:t xml:space="preserve">استفاده شد </w:t>
      </w:r>
      <w:r w:rsidR="00FB71BB" w:rsidRPr="00911CAB">
        <w:rPr>
          <w:rFonts w:asciiTheme="majorBidi" w:hAnsiTheme="majorBidi" w:cs="B Lotus" w:hint="cs"/>
          <w:sz w:val="26"/>
          <w:szCs w:val="26"/>
          <w:rtl/>
          <w:lang w:bidi="fa-IR"/>
        </w:rPr>
        <w:t xml:space="preserve">که </w:t>
      </w:r>
      <w:r w:rsidR="005E6A69" w:rsidRPr="00911CAB">
        <w:rPr>
          <w:rFonts w:cs="B Lotus" w:hint="cs"/>
          <w:sz w:val="26"/>
          <w:szCs w:val="26"/>
          <w:rtl/>
          <w:lang w:bidi="fa-IR"/>
        </w:rPr>
        <w:t xml:space="preserve">در آن پیش‏آزمون </w:t>
      </w:r>
      <w:r w:rsidR="00CD5850" w:rsidRPr="00911CAB">
        <w:rPr>
          <w:rFonts w:cs="B Lotus" w:hint="cs"/>
          <w:sz w:val="26"/>
          <w:szCs w:val="26"/>
          <w:rtl/>
          <w:lang w:bidi="fa-IR"/>
        </w:rPr>
        <w:t>به‌عنوان</w:t>
      </w:r>
      <w:r w:rsidR="005E6A69" w:rsidRPr="00911CAB">
        <w:rPr>
          <w:rFonts w:cs="B Lotus" w:hint="cs"/>
          <w:sz w:val="26"/>
          <w:szCs w:val="26"/>
          <w:rtl/>
          <w:lang w:bidi="fa-IR"/>
        </w:rPr>
        <w:t xml:space="preserve"> متغیر </w:t>
      </w:r>
      <w:r w:rsidR="00CD5850" w:rsidRPr="00911CAB">
        <w:rPr>
          <w:rFonts w:cs="B Lotus" w:hint="cs"/>
          <w:sz w:val="26"/>
          <w:szCs w:val="26"/>
          <w:rtl/>
          <w:lang w:bidi="fa-IR"/>
        </w:rPr>
        <w:t>هم</w:t>
      </w:r>
      <w:r w:rsidR="00D61E8E" w:rsidRPr="00911CAB">
        <w:rPr>
          <w:rFonts w:cs="B Lotus" w:hint="cs"/>
          <w:sz w:val="26"/>
          <w:szCs w:val="26"/>
          <w:rtl/>
          <w:lang w:bidi="fa-IR"/>
        </w:rPr>
        <w:t>‏</w:t>
      </w:r>
      <w:r w:rsidR="00CD5850" w:rsidRPr="00911CAB">
        <w:rPr>
          <w:rFonts w:cs="B Lotus" w:hint="cs"/>
          <w:sz w:val="26"/>
          <w:szCs w:val="26"/>
          <w:rtl/>
          <w:lang w:bidi="fa-IR"/>
        </w:rPr>
        <w:t>پراش</w:t>
      </w:r>
      <w:r w:rsidR="005E6A69" w:rsidRPr="00911CAB">
        <w:rPr>
          <w:rFonts w:cs="B Lotus" w:hint="cs"/>
          <w:sz w:val="26"/>
          <w:szCs w:val="26"/>
          <w:rtl/>
          <w:lang w:bidi="fa-IR"/>
        </w:rPr>
        <w:t xml:space="preserve"> در نظر گرفته شد</w:t>
      </w:r>
      <w:r w:rsidR="00FB71BB" w:rsidRPr="00911CAB">
        <w:rPr>
          <w:rFonts w:cs="B Lotus" w:hint="cs"/>
          <w:sz w:val="26"/>
          <w:szCs w:val="26"/>
          <w:rtl/>
          <w:lang w:bidi="fa-IR"/>
        </w:rPr>
        <w:t xml:space="preserve">. </w:t>
      </w:r>
      <w:r w:rsidRPr="00911CAB">
        <w:rPr>
          <w:rFonts w:asciiTheme="majorBidi" w:hAnsiTheme="majorBidi" w:cs="B Lotus" w:hint="cs"/>
          <w:sz w:val="26"/>
          <w:szCs w:val="26"/>
          <w:rtl/>
          <w:lang w:bidi="fa-IR"/>
        </w:rPr>
        <w:t>نتایج این آزمون</w:t>
      </w:r>
      <w:r w:rsidR="00C0129B" w:rsidRPr="00911CAB">
        <w:rPr>
          <w:rFonts w:asciiTheme="majorBidi" w:hAnsiTheme="majorBidi" w:cs="B Lotus" w:hint="cs"/>
          <w:sz w:val="26"/>
          <w:szCs w:val="26"/>
          <w:rtl/>
          <w:lang w:bidi="fa-IR"/>
        </w:rPr>
        <w:t xml:space="preserve"> </w:t>
      </w:r>
      <w:r w:rsidR="0004537E" w:rsidRPr="00911CAB">
        <w:rPr>
          <w:rFonts w:asciiTheme="majorBidi" w:hAnsiTheme="majorBidi" w:cs="B Lotus" w:hint="cs"/>
          <w:sz w:val="26"/>
          <w:szCs w:val="26"/>
          <w:rtl/>
          <w:lang w:bidi="fa-IR"/>
        </w:rPr>
        <w:t>نیز نشان داد</w:t>
      </w:r>
      <w:r w:rsidR="0036543E" w:rsidRPr="00911CAB">
        <w:rPr>
          <w:rFonts w:asciiTheme="majorBidi" w:hAnsiTheme="majorBidi" w:cs="B Lotus" w:hint="cs"/>
          <w:sz w:val="26"/>
          <w:szCs w:val="26"/>
          <w:rtl/>
          <w:lang w:bidi="fa-IR"/>
        </w:rPr>
        <w:t xml:space="preserve"> اثر پیش‏آزمون </w:t>
      </w:r>
      <w:r w:rsidR="00CD5850" w:rsidRPr="00911CAB">
        <w:rPr>
          <w:rFonts w:asciiTheme="majorBidi" w:hAnsiTheme="majorBidi" w:cs="B Lotus"/>
          <w:sz w:val="26"/>
          <w:szCs w:val="26"/>
          <w:rtl/>
          <w:lang w:bidi="fa-IR"/>
        </w:rPr>
        <w:t>غ</w:t>
      </w:r>
      <w:r w:rsidR="00CD5850" w:rsidRPr="00911CAB">
        <w:rPr>
          <w:rFonts w:asciiTheme="majorBidi" w:hAnsiTheme="majorBidi" w:cs="B Lotus" w:hint="cs"/>
          <w:sz w:val="26"/>
          <w:szCs w:val="26"/>
          <w:rtl/>
          <w:lang w:bidi="fa-IR"/>
        </w:rPr>
        <w:t>یر</w:t>
      </w:r>
      <w:r w:rsidR="00CD5850" w:rsidRPr="00911CAB">
        <w:rPr>
          <w:rFonts w:asciiTheme="majorBidi" w:hAnsiTheme="majorBidi" w:cs="B Lotus"/>
          <w:sz w:val="26"/>
          <w:szCs w:val="26"/>
          <w:rtl/>
          <w:lang w:bidi="fa-IR"/>
        </w:rPr>
        <w:t xml:space="preserve"> معنادار</w:t>
      </w:r>
      <w:r w:rsidR="0036543E" w:rsidRPr="00911CAB">
        <w:rPr>
          <w:rFonts w:asciiTheme="majorBidi" w:hAnsiTheme="majorBidi" w:cs="B Lotus" w:hint="cs"/>
          <w:sz w:val="26"/>
          <w:szCs w:val="26"/>
          <w:rtl/>
          <w:lang w:bidi="fa-IR"/>
        </w:rPr>
        <w:t xml:space="preserve"> </w:t>
      </w:r>
      <w:r w:rsidR="0036543E" w:rsidRPr="00911CAB">
        <w:rPr>
          <w:rFonts w:asciiTheme="majorBidi" w:hAnsiTheme="majorBidi" w:cs="B Lotus" w:hint="cs"/>
          <w:sz w:val="26"/>
          <w:szCs w:val="26"/>
          <w:rtl/>
        </w:rPr>
        <w:t>(</w:t>
      </w:r>
      <w:r w:rsidR="00F05608" w:rsidRPr="00911CAB">
        <w:rPr>
          <w:rFonts w:asciiTheme="majorBidi" w:hAnsiTheme="majorBidi" w:cs="B Lotus" w:hint="cs"/>
          <w:sz w:val="26"/>
          <w:szCs w:val="26"/>
          <w:rtl/>
        </w:rPr>
        <w:t>1</w:t>
      </w:r>
      <w:r w:rsidR="0036543E" w:rsidRPr="00911CAB">
        <w:rPr>
          <w:rFonts w:asciiTheme="majorBidi" w:hAnsiTheme="majorBidi" w:cs="B Lotus" w:hint="cs"/>
          <w:sz w:val="26"/>
          <w:szCs w:val="26"/>
          <w:rtl/>
        </w:rPr>
        <w:t>/0=</w:t>
      </w:r>
      <w:r w:rsidR="0036543E" w:rsidRPr="00911CAB">
        <w:rPr>
          <w:rFonts w:asciiTheme="majorBidi" w:hAnsiTheme="majorBidi" w:cs="B Lotus"/>
          <w:sz w:val="26"/>
          <w:szCs w:val="26"/>
          <w:vertAlign w:val="subscript"/>
          <w:lang w:bidi="fa-IR"/>
        </w:rPr>
        <w:t>p</w:t>
      </w:r>
      <w:r w:rsidR="0036543E" w:rsidRPr="00911CAB">
        <w:rPr>
          <w:rFonts w:asciiTheme="majorBidi" w:hAnsiTheme="majorBidi" w:cs="B Lotus"/>
          <w:sz w:val="26"/>
          <w:szCs w:val="26"/>
          <w:vertAlign w:val="superscript"/>
          <w:lang w:bidi="fa-IR"/>
        </w:rPr>
        <w:t>2</w:t>
      </w:r>
      <w:r w:rsidR="0036543E" w:rsidRPr="00911CAB">
        <w:rPr>
          <w:rFonts w:ascii="Cambria" w:hAnsi="Cambria" w:cs="Cambria" w:hint="cs"/>
          <w:sz w:val="26"/>
          <w:szCs w:val="26"/>
          <w:rtl/>
        </w:rPr>
        <w:t>η</w:t>
      </w:r>
      <w:r w:rsidR="0036543E" w:rsidRPr="00911CAB">
        <w:rPr>
          <w:rFonts w:asciiTheme="majorBidi" w:hAnsiTheme="majorBidi" w:cs="B Lotus" w:hint="cs"/>
          <w:sz w:val="26"/>
          <w:szCs w:val="26"/>
          <w:rtl/>
        </w:rPr>
        <w:t xml:space="preserve"> ،</w:t>
      </w:r>
      <w:r w:rsidR="00F05608" w:rsidRPr="00911CAB">
        <w:rPr>
          <w:rFonts w:asciiTheme="majorBidi" w:hAnsiTheme="majorBidi" w:cs="B Lotus" w:hint="cs"/>
          <w:sz w:val="26"/>
          <w:szCs w:val="26"/>
          <w:rtl/>
        </w:rPr>
        <w:t>07</w:t>
      </w:r>
      <w:r w:rsidR="0036543E" w:rsidRPr="00911CAB">
        <w:rPr>
          <w:rFonts w:asciiTheme="majorBidi" w:hAnsiTheme="majorBidi" w:cs="B Lotus" w:hint="cs"/>
          <w:sz w:val="26"/>
          <w:szCs w:val="26"/>
          <w:rtl/>
        </w:rPr>
        <w:t>/0=</w:t>
      </w:r>
      <w:r w:rsidR="0036543E" w:rsidRPr="00911CAB">
        <w:rPr>
          <w:rFonts w:asciiTheme="majorBidi" w:hAnsiTheme="majorBidi" w:cs="B Lotus"/>
          <w:sz w:val="26"/>
          <w:szCs w:val="26"/>
          <w:lang w:bidi="fa-IR"/>
        </w:rPr>
        <w:t>P</w:t>
      </w:r>
      <w:r w:rsidR="0036543E" w:rsidRPr="00911CAB">
        <w:rPr>
          <w:rFonts w:asciiTheme="majorBidi" w:hAnsiTheme="majorBidi" w:cs="B Lotus" w:hint="cs"/>
          <w:sz w:val="26"/>
          <w:szCs w:val="26"/>
          <w:rtl/>
        </w:rPr>
        <w:t xml:space="preserve"> ،</w:t>
      </w:r>
      <w:r w:rsidR="00F05608" w:rsidRPr="00911CAB">
        <w:rPr>
          <w:rFonts w:asciiTheme="majorBidi" w:hAnsiTheme="majorBidi" w:cs="B Lotus" w:hint="cs"/>
          <w:sz w:val="26"/>
          <w:szCs w:val="26"/>
          <w:rtl/>
        </w:rPr>
        <w:t>47</w:t>
      </w:r>
      <w:r w:rsidR="0036543E" w:rsidRPr="00911CAB">
        <w:rPr>
          <w:rFonts w:asciiTheme="majorBidi" w:hAnsiTheme="majorBidi" w:cs="B Lotus" w:hint="cs"/>
          <w:sz w:val="26"/>
          <w:szCs w:val="26"/>
          <w:rtl/>
        </w:rPr>
        <w:t>/</w:t>
      </w:r>
      <w:r w:rsidR="00F05608" w:rsidRPr="00911CAB">
        <w:rPr>
          <w:rFonts w:asciiTheme="majorBidi" w:hAnsiTheme="majorBidi" w:cs="B Lotus" w:hint="cs"/>
          <w:sz w:val="26"/>
          <w:szCs w:val="26"/>
          <w:rtl/>
        </w:rPr>
        <w:t>3</w:t>
      </w:r>
      <w:r w:rsidR="0036543E" w:rsidRPr="00911CAB">
        <w:rPr>
          <w:rFonts w:asciiTheme="majorBidi" w:hAnsiTheme="majorBidi" w:cs="B Lotus" w:hint="cs"/>
          <w:sz w:val="26"/>
          <w:szCs w:val="26"/>
          <w:rtl/>
        </w:rPr>
        <w:t>=</w:t>
      </w:r>
      <w:r w:rsidR="00FA0110" w:rsidRPr="00911CAB">
        <w:rPr>
          <w:rFonts w:cs="B Lotus" w:hint="cs"/>
          <w:sz w:val="26"/>
          <w:szCs w:val="26"/>
          <w:vertAlign w:val="subscript"/>
          <w:rtl/>
        </w:rPr>
        <w:t>(1،27)</w:t>
      </w:r>
      <w:r w:rsidR="0036543E" w:rsidRPr="00911CAB">
        <w:rPr>
          <w:rFonts w:cs="B Lotus"/>
          <w:sz w:val="26"/>
          <w:szCs w:val="26"/>
        </w:rPr>
        <w:t>F</w:t>
      </w:r>
      <w:r w:rsidR="0036543E" w:rsidRPr="00911CAB">
        <w:rPr>
          <w:rFonts w:asciiTheme="majorBidi" w:hAnsiTheme="majorBidi" w:cs="B Lotus" w:hint="cs"/>
          <w:sz w:val="26"/>
          <w:szCs w:val="26"/>
          <w:rtl/>
        </w:rPr>
        <w:t>) و</w:t>
      </w:r>
      <w:r w:rsidR="0004537E" w:rsidRPr="00911CAB">
        <w:rPr>
          <w:rFonts w:asciiTheme="majorBidi" w:hAnsiTheme="majorBidi" w:cs="B Lotus" w:hint="cs"/>
          <w:sz w:val="26"/>
          <w:szCs w:val="26"/>
          <w:rtl/>
          <w:lang w:bidi="fa-IR"/>
        </w:rPr>
        <w:t xml:space="preserve"> </w:t>
      </w:r>
      <w:r w:rsidR="0004537E" w:rsidRPr="00911CAB">
        <w:rPr>
          <w:rFonts w:asciiTheme="majorBidi" w:hAnsiTheme="majorBidi" w:cs="B Lotus" w:hint="cs"/>
          <w:sz w:val="26"/>
          <w:szCs w:val="26"/>
          <w:rtl/>
        </w:rPr>
        <w:t>اثر اصلی گروه معنادار بود (</w:t>
      </w:r>
      <w:r w:rsidR="00F05608" w:rsidRPr="00911CAB">
        <w:rPr>
          <w:rFonts w:asciiTheme="majorBidi" w:hAnsiTheme="majorBidi" w:cs="B Lotus" w:hint="cs"/>
          <w:sz w:val="26"/>
          <w:szCs w:val="26"/>
          <w:rtl/>
        </w:rPr>
        <w:t>25</w:t>
      </w:r>
      <w:r w:rsidR="0004537E" w:rsidRPr="00911CAB">
        <w:rPr>
          <w:rFonts w:asciiTheme="majorBidi" w:hAnsiTheme="majorBidi" w:cs="B Lotus" w:hint="cs"/>
          <w:sz w:val="26"/>
          <w:szCs w:val="26"/>
          <w:rtl/>
        </w:rPr>
        <w:t>/0=</w:t>
      </w:r>
      <w:r w:rsidR="0004537E" w:rsidRPr="00911CAB">
        <w:rPr>
          <w:rFonts w:asciiTheme="majorBidi" w:hAnsiTheme="majorBidi" w:cs="B Lotus"/>
          <w:sz w:val="26"/>
          <w:szCs w:val="26"/>
          <w:vertAlign w:val="subscript"/>
          <w:lang w:bidi="fa-IR"/>
        </w:rPr>
        <w:t>p</w:t>
      </w:r>
      <w:r w:rsidR="0004537E" w:rsidRPr="00911CAB">
        <w:rPr>
          <w:rFonts w:asciiTheme="majorBidi" w:hAnsiTheme="majorBidi" w:cs="B Lotus"/>
          <w:sz w:val="26"/>
          <w:szCs w:val="26"/>
          <w:vertAlign w:val="superscript"/>
          <w:lang w:bidi="fa-IR"/>
        </w:rPr>
        <w:t>2</w:t>
      </w:r>
      <w:r w:rsidR="0004537E" w:rsidRPr="00911CAB">
        <w:rPr>
          <w:rFonts w:ascii="Cambria" w:hAnsi="Cambria" w:cs="Cambria" w:hint="cs"/>
          <w:sz w:val="26"/>
          <w:szCs w:val="26"/>
          <w:rtl/>
        </w:rPr>
        <w:t>η</w:t>
      </w:r>
      <w:r w:rsidR="0004537E" w:rsidRPr="00911CAB">
        <w:rPr>
          <w:rFonts w:asciiTheme="majorBidi" w:hAnsiTheme="majorBidi" w:cs="B Lotus" w:hint="cs"/>
          <w:sz w:val="26"/>
          <w:szCs w:val="26"/>
          <w:rtl/>
        </w:rPr>
        <w:t xml:space="preserve"> ،</w:t>
      </w:r>
      <w:r w:rsidR="00F05608" w:rsidRPr="00911CAB">
        <w:rPr>
          <w:rFonts w:asciiTheme="majorBidi" w:hAnsiTheme="majorBidi" w:cs="B Lotus" w:hint="cs"/>
          <w:sz w:val="26"/>
          <w:szCs w:val="26"/>
          <w:rtl/>
        </w:rPr>
        <w:t>005</w:t>
      </w:r>
      <w:r w:rsidR="0004537E" w:rsidRPr="00911CAB">
        <w:rPr>
          <w:rFonts w:asciiTheme="majorBidi" w:hAnsiTheme="majorBidi" w:cs="B Lotus" w:hint="cs"/>
          <w:sz w:val="26"/>
          <w:szCs w:val="26"/>
          <w:rtl/>
        </w:rPr>
        <w:t>/0=</w:t>
      </w:r>
      <w:r w:rsidR="0004537E" w:rsidRPr="00911CAB">
        <w:rPr>
          <w:rFonts w:asciiTheme="majorBidi" w:hAnsiTheme="majorBidi" w:cs="B Lotus"/>
          <w:sz w:val="26"/>
          <w:szCs w:val="26"/>
          <w:lang w:bidi="fa-IR"/>
        </w:rPr>
        <w:t>P</w:t>
      </w:r>
      <w:r w:rsidR="0004537E" w:rsidRPr="00911CAB">
        <w:rPr>
          <w:rFonts w:asciiTheme="majorBidi" w:hAnsiTheme="majorBidi" w:cs="B Lotus" w:hint="cs"/>
          <w:sz w:val="26"/>
          <w:szCs w:val="26"/>
          <w:rtl/>
        </w:rPr>
        <w:t xml:space="preserve"> ،</w:t>
      </w:r>
      <w:r w:rsidR="00F05608" w:rsidRPr="00911CAB">
        <w:rPr>
          <w:rFonts w:asciiTheme="majorBidi" w:hAnsiTheme="majorBidi" w:cs="B Lotus" w:hint="cs"/>
          <w:sz w:val="26"/>
          <w:szCs w:val="26"/>
          <w:rtl/>
        </w:rPr>
        <w:t>22</w:t>
      </w:r>
      <w:r w:rsidR="0004537E" w:rsidRPr="00911CAB">
        <w:rPr>
          <w:rFonts w:asciiTheme="majorBidi" w:hAnsiTheme="majorBidi" w:cs="B Lotus" w:hint="cs"/>
          <w:sz w:val="26"/>
          <w:szCs w:val="26"/>
          <w:rtl/>
        </w:rPr>
        <w:t>/</w:t>
      </w:r>
      <w:r w:rsidR="00F05608" w:rsidRPr="00911CAB">
        <w:rPr>
          <w:rFonts w:asciiTheme="majorBidi" w:hAnsiTheme="majorBidi" w:cs="B Lotus" w:hint="cs"/>
          <w:sz w:val="26"/>
          <w:szCs w:val="26"/>
          <w:rtl/>
        </w:rPr>
        <w:t>9</w:t>
      </w:r>
      <w:r w:rsidR="0004537E" w:rsidRPr="00911CAB">
        <w:rPr>
          <w:rFonts w:asciiTheme="majorBidi" w:hAnsiTheme="majorBidi" w:cs="B Lotus" w:hint="cs"/>
          <w:sz w:val="26"/>
          <w:szCs w:val="26"/>
          <w:rtl/>
        </w:rPr>
        <w:t>=</w:t>
      </w:r>
      <w:r w:rsidR="00FA0110" w:rsidRPr="00911CAB">
        <w:rPr>
          <w:rFonts w:cs="B Lotus" w:hint="cs"/>
          <w:sz w:val="26"/>
          <w:szCs w:val="26"/>
          <w:vertAlign w:val="subscript"/>
          <w:rtl/>
        </w:rPr>
        <w:t>(1،27)</w:t>
      </w:r>
      <w:r w:rsidR="0004537E" w:rsidRPr="00911CAB">
        <w:rPr>
          <w:rFonts w:cs="B Lotus"/>
          <w:sz w:val="26"/>
          <w:szCs w:val="26"/>
        </w:rPr>
        <w:t>F</w:t>
      </w:r>
      <w:r w:rsidR="0004537E" w:rsidRPr="00911CAB">
        <w:rPr>
          <w:rFonts w:asciiTheme="majorBidi" w:hAnsiTheme="majorBidi" w:cs="B Lotus" w:hint="cs"/>
          <w:sz w:val="26"/>
          <w:szCs w:val="26"/>
          <w:rtl/>
        </w:rPr>
        <w:t>).</w:t>
      </w:r>
      <w:r w:rsidRPr="00911CAB">
        <w:rPr>
          <w:rFonts w:asciiTheme="majorBidi" w:hAnsiTheme="majorBidi" w:cs="B Lotus" w:hint="cs"/>
          <w:sz w:val="26"/>
          <w:szCs w:val="26"/>
          <w:rtl/>
          <w:lang w:bidi="fa-IR"/>
        </w:rPr>
        <w:t xml:space="preserve"> </w:t>
      </w:r>
      <w:r w:rsidR="003F5E2D" w:rsidRPr="00911CAB">
        <w:rPr>
          <w:rFonts w:asciiTheme="majorBidi" w:hAnsiTheme="majorBidi" w:cs="B Lotus" w:hint="cs"/>
          <w:sz w:val="26"/>
          <w:szCs w:val="26"/>
          <w:rtl/>
          <w:lang w:bidi="fa-IR"/>
        </w:rPr>
        <w:t>بررسی‏های دقیق‏تر</w:t>
      </w:r>
      <w:r w:rsidR="00895B8F" w:rsidRPr="00911CAB">
        <w:rPr>
          <w:rFonts w:asciiTheme="majorBidi" w:hAnsiTheme="majorBidi" w:cs="B Lotus" w:hint="cs"/>
          <w:sz w:val="26"/>
          <w:szCs w:val="26"/>
          <w:rtl/>
          <w:lang w:bidi="fa-IR"/>
        </w:rPr>
        <w:t xml:space="preserve"> میانگین‏ها (جدول 1)</w:t>
      </w:r>
      <w:r w:rsidR="003F5E2D" w:rsidRPr="00911CAB">
        <w:rPr>
          <w:rFonts w:asciiTheme="majorBidi" w:hAnsiTheme="majorBidi" w:cs="B Lotus" w:hint="cs"/>
          <w:sz w:val="26"/>
          <w:szCs w:val="26"/>
          <w:rtl/>
          <w:lang w:bidi="fa-IR"/>
        </w:rPr>
        <w:t xml:space="preserve"> نشان می‏دهد که </w:t>
      </w:r>
      <w:r w:rsidR="00C0129B" w:rsidRPr="00911CAB">
        <w:rPr>
          <w:rFonts w:asciiTheme="majorBidi" w:hAnsiTheme="majorBidi" w:cs="B Lotus" w:hint="cs"/>
          <w:sz w:val="26"/>
          <w:szCs w:val="26"/>
          <w:rtl/>
          <w:lang w:bidi="fa-IR"/>
        </w:rPr>
        <w:t xml:space="preserve">در </w:t>
      </w:r>
      <w:r w:rsidRPr="00911CAB">
        <w:rPr>
          <w:rFonts w:cs="B Lotus" w:hint="cs"/>
          <w:i/>
          <w:sz w:val="26"/>
          <w:szCs w:val="26"/>
          <w:rtl/>
        </w:rPr>
        <w:t>مرحله</w:t>
      </w:r>
      <w:r w:rsidR="00C0129B" w:rsidRPr="00911CAB">
        <w:rPr>
          <w:rFonts w:cs="B Lotus" w:hint="cs"/>
          <w:i/>
          <w:sz w:val="26"/>
          <w:szCs w:val="26"/>
          <w:rtl/>
        </w:rPr>
        <w:t xml:space="preserve"> یادداری</w:t>
      </w:r>
      <w:r w:rsidR="006C6087" w:rsidRPr="00911CAB">
        <w:rPr>
          <w:rFonts w:cs="B Lotus" w:hint="cs"/>
          <w:i/>
          <w:sz w:val="26"/>
          <w:szCs w:val="26"/>
          <w:rtl/>
        </w:rPr>
        <w:t>،</w:t>
      </w:r>
      <w:r w:rsidRPr="00911CAB">
        <w:rPr>
          <w:rFonts w:cs="B Lotus" w:hint="cs"/>
          <w:i/>
          <w:sz w:val="26"/>
          <w:szCs w:val="26"/>
          <w:rtl/>
        </w:rPr>
        <w:t xml:space="preserve"> گروه کلیشه مثبت </w:t>
      </w:r>
      <w:r w:rsidR="00895B8F" w:rsidRPr="00911CAB">
        <w:rPr>
          <w:rFonts w:ascii="Times New Roman" w:eastAsia="MS Mincho" w:hAnsi="Times New Roman" w:cs="B Lotus" w:hint="cs"/>
          <w:sz w:val="26"/>
          <w:szCs w:val="26"/>
          <w:rtl/>
        </w:rPr>
        <w:t>ت</w:t>
      </w:r>
      <w:r w:rsidRPr="00911CAB">
        <w:rPr>
          <w:rFonts w:ascii="Times New Roman" w:eastAsia="MS Mincho" w:hAnsi="Times New Roman" w:cs="B Lotus" w:hint="cs"/>
          <w:sz w:val="26"/>
          <w:szCs w:val="26"/>
          <w:rtl/>
        </w:rPr>
        <w:t>وانست اجرای بهتری نسبت</w:t>
      </w:r>
      <w:r w:rsidRPr="00911CAB">
        <w:rPr>
          <w:rFonts w:ascii="Times New Roman" w:eastAsia="MS Mincho" w:hAnsi="Times New Roman" w:cs="B Lotus"/>
          <w:sz w:val="26"/>
          <w:szCs w:val="26"/>
          <w:rtl/>
        </w:rPr>
        <w:t xml:space="preserve"> </w:t>
      </w:r>
      <w:r w:rsidRPr="00911CAB">
        <w:rPr>
          <w:rFonts w:ascii="Times New Roman" w:eastAsia="MS Mincho" w:hAnsi="Times New Roman" w:cs="B Lotus" w:hint="cs"/>
          <w:sz w:val="26"/>
          <w:szCs w:val="26"/>
          <w:rtl/>
        </w:rPr>
        <w:t>به</w:t>
      </w:r>
      <w:r w:rsidRPr="00911CAB">
        <w:rPr>
          <w:rFonts w:ascii="Times New Roman" w:eastAsia="MS Mincho" w:hAnsi="Times New Roman" w:cs="B Lotus"/>
          <w:sz w:val="26"/>
          <w:szCs w:val="26"/>
          <w:rtl/>
        </w:rPr>
        <w:t xml:space="preserve"> </w:t>
      </w:r>
      <w:r w:rsidRPr="00911CAB">
        <w:rPr>
          <w:rFonts w:ascii="Times New Roman" w:eastAsia="MS Mincho" w:hAnsi="Times New Roman" w:cs="B Lotus" w:hint="cs"/>
          <w:sz w:val="26"/>
          <w:szCs w:val="26"/>
          <w:rtl/>
        </w:rPr>
        <w:t>گروه</w:t>
      </w:r>
      <w:r w:rsidRPr="00911CAB">
        <w:rPr>
          <w:rFonts w:ascii="Times New Roman" w:eastAsia="MS Mincho" w:hAnsi="Times New Roman" w:cs="B Lotus"/>
          <w:sz w:val="26"/>
          <w:szCs w:val="26"/>
          <w:rtl/>
        </w:rPr>
        <w:t xml:space="preserve"> </w:t>
      </w:r>
      <w:r w:rsidR="00895B8F" w:rsidRPr="00911CAB">
        <w:rPr>
          <w:rFonts w:ascii="Times New Roman" w:eastAsia="MS Mincho" w:hAnsi="Times New Roman" w:cs="B Lotus" w:hint="cs"/>
          <w:sz w:val="26"/>
          <w:szCs w:val="26"/>
          <w:rtl/>
        </w:rPr>
        <w:t>‏کنترل</w:t>
      </w:r>
      <w:r w:rsidRPr="00911CAB">
        <w:rPr>
          <w:rFonts w:ascii="Times New Roman" w:eastAsia="MS Mincho" w:hAnsi="Times New Roman" w:cs="B Lotus"/>
          <w:sz w:val="26"/>
          <w:szCs w:val="26"/>
          <w:rtl/>
        </w:rPr>
        <w:t xml:space="preserve"> </w:t>
      </w:r>
      <w:r w:rsidRPr="00911CAB">
        <w:rPr>
          <w:rFonts w:ascii="Times New Roman" w:eastAsia="MS Mincho" w:hAnsi="Times New Roman" w:cs="B Lotus" w:hint="cs"/>
          <w:sz w:val="26"/>
          <w:szCs w:val="26"/>
          <w:rtl/>
        </w:rPr>
        <w:t>داشته باشد</w:t>
      </w:r>
      <w:r w:rsidR="00C52E7B" w:rsidRPr="00911CAB">
        <w:rPr>
          <w:rFonts w:cs="B Lotus" w:hint="cs"/>
          <w:sz w:val="26"/>
          <w:szCs w:val="26"/>
          <w:rtl/>
        </w:rPr>
        <w:t xml:space="preserve"> که حاکی از یادگیری حرکتی مؤثرتر گروه </w:t>
      </w:r>
      <w:r w:rsidR="00C52E7B" w:rsidRPr="00911CAB">
        <w:rPr>
          <w:rFonts w:cs="B Lotus" w:hint="cs"/>
          <w:i/>
          <w:sz w:val="26"/>
          <w:szCs w:val="26"/>
          <w:rtl/>
        </w:rPr>
        <w:t>کلیشه مثبت است.</w:t>
      </w:r>
    </w:p>
    <w:p w14:paraId="7B0DFC9D" w14:textId="2C17068C" w:rsidR="00A0177A" w:rsidRPr="00911CAB" w:rsidRDefault="00A0177A" w:rsidP="00CE1BE3">
      <w:pPr>
        <w:bidi/>
        <w:spacing w:line="360" w:lineRule="auto"/>
        <w:contextualSpacing/>
        <w:jc w:val="both"/>
        <w:rPr>
          <w:rFonts w:cs="B Lotus"/>
          <w:sz w:val="26"/>
          <w:szCs w:val="26"/>
          <w:rtl/>
        </w:rPr>
      </w:pPr>
      <w:r w:rsidRPr="00911CAB">
        <w:rPr>
          <w:rFonts w:cs="B Lotus" w:hint="cs"/>
          <w:sz w:val="26"/>
          <w:szCs w:val="26"/>
          <w:rtl/>
        </w:rPr>
        <w:lastRenderedPageBreak/>
        <w:t xml:space="preserve">جهت بررسی موفقیت‏آمیز بودن القاء کلیشه‏ها، سؤالات مرتبط با </w:t>
      </w:r>
      <w:r w:rsidR="00CE1BE3" w:rsidRPr="00911CAB">
        <w:rPr>
          <w:rFonts w:cs="B Lotus" w:hint="cs"/>
          <w:sz w:val="26"/>
          <w:szCs w:val="26"/>
          <w:rtl/>
        </w:rPr>
        <w:t>ارزیابی کلیشه</w:t>
      </w:r>
      <w:r w:rsidRPr="00911CAB">
        <w:rPr>
          <w:rFonts w:cs="B Lotus" w:hint="cs"/>
          <w:sz w:val="26"/>
          <w:szCs w:val="26"/>
          <w:rtl/>
        </w:rPr>
        <w:t xml:space="preserve"> تحلیل شدند. تحلیل نمرات گروه‏ها در پاسخ به سؤال اول حاکی از آن بود که برخلاف گروه کنترل (86/0</w:t>
      </w:r>
      <w:r w:rsidRPr="00911CAB">
        <w:rPr>
          <w:rFonts w:ascii="Cambria" w:eastAsia="MS Mincho" w:hAnsi="Cambria" w:cs="Cambria" w:hint="cs"/>
          <w:sz w:val="26"/>
          <w:szCs w:val="26"/>
          <w:rtl/>
        </w:rPr>
        <w:t>±</w:t>
      </w:r>
      <w:r w:rsidRPr="00911CAB">
        <w:rPr>
          <w:rFonts w:ascii="Cambria" w:eastAsia="MS Mincho" w:hAnsi="Cambria" w:cs="B Lotus" w:hint="cs"/>
          <w:sz w:val="26"/>
          <w:szCs w:val="26"/>
          <w:rtl/>
        </w:rPr>
        <w:t xml:space="preserve"> </w:t>
      </w:r>
      <w:r w:rsidRPr="00911CAB">
        <w:rPr>
          <w:rFonts w:cs="B Lotus" w:hint="cs"/>
          <w:sz w:val="26"/>
          <w:szCs w:val="26"/>
          <w:rtl/>
        </w:rPr>
        <w:t>20/2)، گروه کلیشه مثبت (89/0</w:t>
      </w:r>
      <w:r w:rsidRPr="00911CAB">
        <w:rPr>
          <w:rFonts w:ascii="Cambria" w:eastAsia="MS Mincho" w:hAnsi="Cambria" w:cs="Cambria" w:hint="cs"/>
          <w:sz w:val="26"/>
          <w:szCs w:val="26"/>
          <w:rtl/>
        </w:rPr>
        <w:t>±</w:t>
      </w:r>
      <w:r w:rsidRPr="00911CAB">
        <w:rPr>
          <w:rFonts w:ascii="Cambria" w:eastAsia="MS Mincho" w:hAnsi="Cambria" w:cs="B Lotus" w:hint="cs"/>
          <w:sz w:val="26"/>
          <w:szCs w:val="26"/>
          <w:rtl/>
        </w:rPr>
        <w:t xml:space="preserve"> </w:t>
      </w:r>
      <w:r w:rsidRPr="00911CAB">
        <w:rPr>
          <w:rFonts w:cs="B Lotus" w:hint="cs"/>
          <w:sz w:val="26"/>
          <w:szCs w:val="26"/>
          <w:rtl/>
        </w:rPr>
        <w:t>66/5) معتقد بود در اجرای این تکلیف، جنسیت عاملی تأثیرگذار است (001/0=</w:t>
      </w:r>
      <w:r w:rsidRPr="00911CAB">
        <w:rPr>
          <w:rFonts w:cs="B Lotus"/>
          <w:sz w:val="26"/>
          <w:szCs w:val="26"/>
        </w:rPr>
        <w:t>P</w:t>
      </w:r>
      <w:r w:rsidRPr="00911CAB">
        <w:rPr>
          <w:rFonts w:cs="B Lotus" w:hint="cs"/>
          <w:sz w:val="26"/>
          <w:szCs w:val="26"/>
          <w:rtl/>
        </w:rPr>
        <w:t xml:space="preserve">  ، 77/10=</w:t>
      </w:r>
      <w:r w:rsidRPr="00911CAB">
        <w:rPr>
          <w:rFonts w:cs="B Lotus" w:hint="cs"/>
          <w:sz w:val="26"/>
          <w:szCs w:val="26"/>
          <w:vertAlign w:val="subscript"/>
          <w:rtl/>
        </w:rPr>
        <w:t>(28)</w:t>
      </w:r>
      <w:r w:rsidRPr="00911CAB">
        <w:rPr>
          <w:rFonts w:cs="B Lotus"/>
          <w:sz w:val="26"/>
          <w:szCs w:val="26"/>
        </w:rPr>
        <w:t>(t</w:t>
      </w:r>
      <w:r w:rsidRPr="00911CAB">
        <w:rPr>
          <w:rFonts w:cs="B Lotus" w:hint="cs"/>
          <w:sz w:val="26"/>
          <w:szCs w:val="26"/>
          <w:rtl/>
        </w:rPr>
        <w:t>. برای فهم جنسیت برتر در انجام تکلیف از دیدگاه شرکت‏کنندگان، نمرات آنان در پاسخ به سؤال دوم تحلیل شد. نتایج نشان داد برخلاف گروه کنترل (65/0</w:t>
      </w:r>
      <w:r w:rsidRPr="00911CAB">
        <w:rPr>
          <w:rFonts w:ascii="Cambria" w:eastAsia="MS Mincho" w:hAnsi="Cambria" w:cs="Cambria" w:hint="cs"/>
          <w:sz w:val="26"/>
          <w:szCs w:val="26"/>
          <w:rtl/>
        </w:rPr>
        <w:t>±</w:t>
      </w:r>
      <w:r w:rsidRPr="00911CAB">
        <w:rPr>
          <w:rFonts w:ascii="Cambria" w:eastAsia="MS Mincho" w:hAnsi="Cambria" w:cs="B Lotus" w:hint="cs"/>
          <w:sz w:val="26"/>
          <w:szCs w:val="26"/>
          <w:rtl/>
        </w:rPr>
        <w:t xml:space="preserve"> </w:t>
      </w:r>
      <w:r w:rsidR="00636EB0" w:rsidRPr="00911CAB">
        <w:rPr>
          <w:rFonts w:cs="B Lotus" w:hint="cs"/>
          <w:sz w:val="26"/>
          <w:szCs w:val="26"/>
          <w:rtl/>
        </w:rPr>
        <w:t>0/4)، گروه کلیشه مثبت</w:t>
      </w:r>
      <w:r w:rsidRPr="00911CAB">
        <w:rPr>
          <w:rFonts w:cs="B Lotus" w:hint="cs"/>
          <w:sz w:val="26"/>
          <w:szCs w:val="26"/>
          <w:rtl/>
        </w:rPr>
        <w:t xml:space="preserve"> (88/0</w:t>
      </w:r>
      <w:r w:rsidRPr="00911CAB">
        <w:rPr>
          <w:rFonts w:ascii="Cambria" w:eastAsia="MS Mincho" w:hAnsi="Cambria" w:cs="Cambria" w:hint="cs"/>
          <w:sz w:val="26"/>
          <w:szCs w:val="26"/>
          <w:rtl/>
        </w:rPr>
        <w:t>±</w:t>
      </w:r>
      <w:r w:rsidRPr="00911CAB">
        <w:rPr>
          <w:rFonts w:ascii="Cambria" w:eastAsia="MS Mincho" w:hAnsi="Cambria" w:cs="B Lotus" w:hint="cs"/>
          <w:sz w:val="26"/>
          <w:szCs w:val="26"/>
          <w:rtl/>
        </w:rPr>
        <w:t xml:space="preserve"> </w:t>
      </w:r>
      <w:r w:rsidRPr="00911CAB">
        <w:rPr>
          <w:rFonts w:cs="B Lotus" w:hint="cs"/>
          <w:sz w:val="26"/>
          <w:szCs w:val="26"/>
          <w:rtl/>
        </w:rPr>
        <w:t>93/5) معتقد بود که دخترها عملکرد</w:t>
      </w:r>
      <w:r w:rsidR="00636EB0" w:rsidRPr="00911CAB">
        <w:rPr>
          <w:rFonts w:cs="B Lotus" w:hint="cs"/>
          <w:sz w:val="26"/>
          <w:szCs w:val="26"/>
          <w:rtl/>
        </w:rPr>
        <w:t xml:space="preserve"> بهتری در این تکلیف خواهند داشت</w:t>
      </w:r>
      <w:r w:rsidRPr="00911CAB">
        <w:rPr>
          <w:rFonts w:cs="B Lotus" w:hint="cs"/>
          <w:sz w:val="26"/>
          <w:szCs w:val="26"/>
          <w:rtl/>
        </w:rPr>
        <w:t xml:space="preserve"> (001/0=</w:t>
      </w:r>
      <w:r w:rsidRPr="00911CAB">
        <w:rPr>
          <w:rFonts w:cs="B Lotus"/>
          <w:sz w:val="26"/>
          <w:szCs w:val="26"/>
        </w:rPr>
        <w:t>P</w:t>
      </w:r>
      <w:r w:rsidRPr="00911CAB">
        <w:rPr>
          <w:rFonts w:cs="B Lotus" w:hint="cs"/>
          <w:sz w:val="26"/>
          <w:szCs w:val="26"/>
          <w:rtl/>
        </w:rPr>
        <w:t>، 80/6=</w:t>
      </w:r>
      <w:r w:rsidRPr="00911CAB">
        <w:rPr>
          <w:rFonts w:cs="B Lotus" w:hint="cs"/>
          <w:sz w:val="26"/>
          <w:szCs w:val="26"/>
          <w:vertAlign w:val="subscript"/>
          <w:rtl/>
        </w:rPr>
        <w:t>(28)</w:t>
      </w:r>
      <w:r w:rsidRPr="00911CAB">
        <w:rPr>
          <w:rFonts w:cs="B Lotus"/>
          <w:sz w:val="26"/>
          <w:szCs w:val="26"/>
        </w:rPr>
        <w:t>(t</w:t>
      </w:r>
      <w:r w:rsidRPr="00911CAB">
        <w:rPr>
          <w:rFonts w:cs="B Lotus" w:hint="cs"/>
          <w:sz w:val="26"/>
          <w:szCs w:val="26"/>
          <w:rtl/>
        </w:rPr>
        <w:t xml:space="preserve">. این امر </w:t>
      </w:r>
      <w:r w:rsidR="00CD5850" w:rsidRPr="00911CAB">
        <w:rPr>
          <w:rFonts w:cs="B Lotus" w:hint="cs"/>
          <w:sz w:val="26"/>
          <w:szCs w:val="26"/>
          <w:rtl/>
        </w:rPr>
        <w:t>نشان‌دهنده</w:t>
      </w:r>
      <w:r w:rsidRPr="00911CAB">
        <w:rPr>
          <w:rFonts w:cs="B Lotus" w:hint="cs"/>
          <w:sz w:val="26"/>
          <w:szCs w:val="26"/>
          <w:rtl/>
        </w:rPr>
        <w:t xml:space="preserve"> موفقیت نسبی پژوهشگران در القاء کلیشه‏ها </w:t>
      </w:r>
      <w:r w:rsidR="00CD5850" w:rsidRPr="00911CAB">
        <w:rPr>
          <w:rFonts w:cs="B Lotus" w:hint="cs"/>
          <w:sz w:val="26"/>
          <w:szCs w:val="26"/>
          <w:rtl/>
        </w:rPr>
        <w:t>است</w:t>
      </w:r>
      <w:r w:rsidRPr="00911CAB">
        <w:rPr>
          <w:rFonts w:cs="B Lotus" w:hint="cs"/>
          <w:sz w:val="26"/>
          <w:szCs w:val="26"/>
          <w:rtl/>
        </w:rPr>
        <w:t>.</w:t>
      </w:r>
    </w:p>
    <w:p w14:paraId="42D6BDA2" w14:textId="176C297B" w:rsidR="00490496" w:rsidRPr="00911CAB" w:rsidRDefault="003A78DC" w:rsidP="00891619">
      <w:pPr>
        <w:bidi/>
        <w:spacing w:line="360" w:lineRule="auto"/>
        <w:contextualSpacing/>
        <w:jc w:val="both"/>
        <w:rPr>
          <w:rFonts w:cs="B Lotus"/>
          <w:sz w:val="26"/>
          <w:szCs w:val="26"/>
          <w:rtl/>
        </w:rPr>
      </w:pPr>
      <w:r w:rsidRPr="00911CAB">
        <w:rPr>
          <w:rFonts w:cs="B Lotus" w:hint="cs"/>
          <w:sz w:val="26"/>
          <w:szCs w:val="26"/>
          <w:rtl/>
        </w:rPr>
        <w:t xml:space="preserve">تحلیل امتیازات </w:t>
      </w:r>
      <w:r w:rsidR="00A0177A" w:rsidRPr="00911CAB">
        <w:rPr>
          <w:rFonts w:cs="B Lotus" w:hint="cs"/>
          <w:sz w:val="26"/>
          <w:szCs w:val="26"/>
          <w:rtl/>
        </w:rPr>
        <w:t xml:space="preserve">شرکت‏کنندگان در </w:t>
      </w:r>
      <w:r w:rsidR="00CA3359" w:rsidRPr="00911CAB">
        <w:rPr>
          <w:rFonts w:cs="B Lotus" w:hint="cs"/>
          <w:sz w:val="26"/>
          <w:szCs w:val="26"/>
          <w:rtl/>
        </w:rPr>
        <w:t>مؤلفه‏های</w:t>
      </w:r>
      <w:r w:rsidR="00A0177A" w:rsidRPr="00911CAB">
        <w:rPr>
          <w:rFonts w:cs="B Lotus" w:hint="cs"/>
          <w:sz w:val="26"/>
          <w:szCs w:val="26"/>
          <w:rtl/>
        </w:rPr>
        <w:t xml:space="preserve"> شایستگی </w:t>
      </w:r>
      <w:r w:rsidR="00CD5850" w:rsidRPr="00911CAB">
        <w:rPr>
          <w:rFonts w:cs="B Lotus" w:hint="cs"/>
          <w:sz w:val="26"/>
          <w:szCs w:val="26"/>
          <w:rtl/>
        </w:rPr>
        <w:t>ادراک‌شده</w:t>
      </w:r>
      <w:r w:rsidR="00CA3359" w:rsidRPr="00911CAB">
        <w:rPr>
          <w:rFonts w:cs="B Lotus" w:hint="cs"/>
          <w:sz w:val="26"/>
          <w:szCs w:val="26"/>
          <w:rtl/>
        </w:rPr>
        <w:t xml:space="preserve"> و علاقه/لذت</w:t>
      </w:r>
      <w:r w:rsidR="00A0177A" w:rsidRPr="00911CAB">
        <w:rPr>
          <w:rFonts w:cs="B Lotus" w:hint="cs"/>
          <w:sz w:val="26"/>
          <w:szCs w:val="26"/>
          <w:rtl/>
        </w:rPr>
        <w:t xml:space="preserve"> نشان دا</w:t>
      </w:r>
      <w:r w:rsidR="00CA3359" w:rsidRPr="00911CAB">
        <w:rPr>
          <w:rFonts w:cs="B Lotus" w:hint="cs"/>
          <w:sz w:val="26"/>
          <w:szCs w:val="26"/>
          <w:rtl/>
          <w:lang w:bidi="fa-IR"/>
        </w:rPr>
        <w:t xml:space="preserve">د در مرحله پیش‏آزمون و اکتساب </w:t>
      </w:r>
      <w:r w:rsidR="00A0177A" w:rsidRPr="00911CAB">
        <w:rPr>
          <w:rFonts w:cs="B Lotus" w:hint="cs"/>
          <w:sz w:val="26"/>
          <w:szCs w:val="26"/>
          <w:rtl/>
          <w:lang w:bidi="fa-IR"/>
        </w:rPr>
        <w:t xml:space="preserve">تفاوت معناداری میان گروه‏ها </w:t>
      </w:r>
      <w:r w:rsidR="00CA3359" w:rsidRPr="00911CAB">
        <w:rPr>
          <w:rFonts w:cs="B Lotus" w:hint="cs"/>
          <w:sz w:val="26"/>
          <w:szCs w:val="26"/>
          <w:rtl/>
          <w:lang w:bidi="fa-IR"/>
        </w:rPr>
        <w:t>وجود نداشت</w:t>
      </w:r>
      <w:r w:rsidR="00490496" w:rsidRPr="00911CAB">
        <w:rPr>
          <w:rFonts w:cs="B Lotus" w:hint="cs"/>
          <w:sz w:val="26"/>
          <w:szCs w:val="26"/>
          <w:rtl/>
          <w:lang w:bidi="fa-IR"/>
        </w:rPr>
        <w:t>،</w:t>
      </w:r>
      <w:r w:rsidR="00CA3359" w:rsidRPr="00911CAB">
        <w:rPr>
          <w:rFonts w:cs="B Lotus" w:hint="cs"/>
          <w:sz w:val="26"/>
          <w:szCs w:val="26"/>
          <w:rtl/>
          <w:lang w:bidi="fa-IR"/>
        </w:rPr>
        <w:t xml:space="preserve"> </w:t>
      </w:r>
      <w:r w:rsidR="00CD5850" w:rsidRPr="00911CAB">
        <w:rPr>
          <w:rFonts w:cs="B Lotus" w:hint="cs"/>
          <w:sz w:val="26"/>
          <w:szCs w:val="26"/>
          <w:rtl/>
          <w:lang w:bidi="fa-IR"/>
        </w:rPr>
        <w:t>بااین‌وجود</w:t>
      </w:r>
      <w:r w:rsidR="00490496" w:rsidRPr="00911CAB">
        <w:rPr>
          <w:rFonts w:cs="B Lotus" w:hint="cs"/>
          <w:sz w:val="26"/>
          <w:szCs w:val="26"/>
          <w:rtl/>
          <w:lang w:bidi="fa-IR"/>
        </w:rPr>
        <w:t xml:space="preserve">، نتایج نشان داد در مرحله یادداری، شایستگی </w:t>
      </w:r>
      <w:r w:rsidR="00CD5850" w:rsidRPr="00911CAB">
        <w:rPr>
          <w:rFonts w:cs="B Lotus" w:hint="cs"/>
          <w:sz w:val="26"/>
          <w:szCs w:val="26"/>
          <w:rtl/>
          <w:lang w:bidi="fa-IR"/>
        </w:rPr>
        <w:t>ادراک‌شده</w:t>
      </w:r>
      <w:r w:rsidR="00490496" w:rsidRPr="00911CAB">
        <w:rPr>
          <w:rFonts w:cs="B Lotus" w:hint="cs"/>
          <w:sz w:val="26"/>
          <w:szCs w:val="26"/>
          <w:rtl/>
          <w:lang w:bidi="fa-IR"/>
        </w:rPr>
        <w:t xml:space="preserve"> گروه کلیشه مثبت به‏طور معناداری بیشتر از گروه کنترل بود </w:t>
      </w:r>
      <w:r w:rsidR="00490496" w:rsidRPr="00911CAB">
        <w:rPr>
          <w:rFonts w:cs="B Lotus" w:hint="cs"/>
          <w:sz w:val="26"/>
          <w:szCs w:val="26"/>
          <w:rtl/>
        </w:rPr>
        <w:t>(03/0=</w:t>
      </w:r>
      <w:r w:rsidR="00490496" w:rsidRPr="00911CAB">
        <w:rPr>
          <w:rFonts w:cs="B Lotus"/>
          <w:sz w:val="26"/>
          <w:szCs w:val="26"/>
        </w:rPr>
        <w:t>P</w:t>
      </w:r>
      <w:r w:rsidR="00490496" w:rsidRPr="00911CAB">
        <w:rPr>
          <w:rFonts w:cs="B Lotus" w:hint="cs"/>
          <w:sz w:val="26"/>
          <w:szCs w:val="26"/>
          <w:rtl/>
        </w:rPr>
        <w:t>، 18/2=</w:t>
      </w:r>
      <w:r w:rsidR="00490496" w:rsidRPr="00911CAB">
        <w:rPr>
          <w:rFonts w:cs="B Lotus" w:hint="cs"/>
          <w:sz w:val="26"/>
          <w:szCs w:val="26"/>
          <w:vertAlign w:val="subscript"/>
          <w:rtl/>
        </w:rPr>
        <w:t>(28)</w:t>
      </w:r>
      <w:r w:rsidR="00490496" w:rsidRPr="00911CAB">
        <w:rPr>
          <w:rFonts w:cs="B Lotus"/>
          <w:sz w:val="26"/>
          <w:szCs w:val="26"/>
        </w:rPr>
        <w:t>(t</w:t>
      </w:r>
      <w:r w:rsidR="00490496" w:rsidRPr="00911CAB">
        <w:rPr>
          <w:rFonts w:cs="B Lotus" w:hint="cs"/>
          <w:sz w:val="26"/>
          <w:szCs w:val="26"/>
          <w:rtl/>
        </w:rPr>
        <w:t>.</w:t>
      </w:r>
    </w:p>
    <w:p w14:paraId="62A116C2" w14:textId="1E4DBF11" w:rsidR="00A0177A" w:rsidRPr="00911CAB" w:rsidRDefault="00490496" w:rsidP="00DB02E2">
      <w:pPr>
        <w:bidi/>
        <w:spacing w:line="360" w:lineRule="auto"/>
        <w:contextualSpacing/>
        <w:jc w:val="both"/>
        <w:rPr>
          <w:rFonts w:cs="B Lotus"/>
          <w:sz w:val="26"/>
          <w:szCs w:val="26"/>
          <w:rtl/>
          <w:lang w:bidi="fa-IR"/>
        </w:rPr>
      </w:pPr>
      <w:r w:rsidRPr="00911CAB">
        <w:rPr>
          <w:rFonts w:cs="B Lotus" w:hint="cs"/>
          <w:sz w:val="26"/>
          <w:szCs w:val="26"/>
          <w:rtl/>
          <w:lang w:bidi="fa-IR"/>
        </w:rPr>
        <w:t xml:space="preserve"> </w:t>
      </w:r>
      <w:r w:rsidR="00CA3359" w:rsidRPr="00911CAB">
        <w:rPr>
          <w:rFonts w:cs="B Lotus" w:hint="cs"/>
          <w:sz w:val="26"/>
          <w:szCs w:val="26"/>
          <w:rtl/>
          <w:lang w:bidi="fa-IR"/>
        </w:rPr>
        <w:t xml:space="preserve">(جدول </w:t>
      </w:r>
      <w:r w:rsidR="00B773DC" w:rsidRPr="00911CAB">
        <w:rPr>
          <w:rFonts w:cs="B Lotus" w:hint="cs"/>
          <w:sz w:val="26"/>
          <w:szCs w:val="26"/>
          <w:rtl/>
          <w:lang w:bidi="fa-IR"/>
        </w:rPr>
        <w:t>3</w:t>
      </w:r>
      <w:r w:rsidR="00CA3359" w:rsidRPr="00911CAB">
        <w:rPr>
          <w:rFonts w:cs="B Lotus" w:hint="cs"/>
          <w:sz w:val="26"/>
          <w:szCs w:val="26"/>
          <w:rtl/>
          <w:lang w:bidi="fa-IR"/>
        </w:rPr>
        <w:t>).</w:t>
      </w:r>
    </w:p>
    <w:p w14:paraId="58F2F6E7" w14:textId="6AE17E95" w:rsidR="00CA3359" w:rsidRPr="00911CAB" w:rsidRDefault="005B0B60" w:rsidP="00B773DC">
      <w:pPr>
        <w:bidi/>
        <w:spacing w:line="360" w:lineRule="auto"/>
        <w:contextualSpacing/>
        <w:jc w:val="center"/>
        <w:rPr>
          <w:rFonts w:cs="B Lotus"/>
          <w:rtl/>
          <w:lang w:bidi="fa-IR"/>
        </w:rPr>
      </w:pPr>
      <w:r w:rsidRPr="00911CAB">
        <w:rPr>
          <w:rFonts w:cs="B Lotus" w:hint="cs"/>
          <w:rtl/>
          <w:lang w:bidi="fa-IR"/>
        </w:rPr>
        <w:t xml:space="preserve">جدول </w:t>
      </w:r>
      <w:r w:rsidR="00B773DC" w:rsidRPr="00911CAB">
        <w:rPr>
          <w:rFonts w:cs="B Lotus" w:hint="cs"/>
          <w:rtl/>
          <w:lang w:bidi="fa-IR"/>
        </w:rPr>
        <w:t>3</w:t>
      </w:r>
      <w:r w:rsidRPr="00911CAB">
        <w:rPr>
          <w:rFonts w:cs="B Lotus" w:hint="cs"/>
          <w:rtl/>
          <w:lang w:bidi="fa-IR"/>
        </w:rPr>
        <w:t xml:space="preserve">- میانگین و انحراف معیار نمرات شرکت‏کنندگان در مؤلفه‏های شایستگی </w:t>
      </w:r>
      <w:r w:rsidR="00CD5850" w:rsidRPr="00911CAB">
        <w:rPr>
          <w:rFonts w:cs="B Lotus" w:hint="cs"/>
          <w:rtl/>
          <w:lang w:bidi="fa-IR"/>
        </w:rPr>
        <w:t>ادراک‌شده</w:t>
      </w:r>
      <w:r w:rsidRPr="00911CAB">
        <w:rPr>
          <w:rFonts w:cs="B Lotus" w:hint="cs"/>
          <w:rtl/>
          <w:lang w:bidi="fa-IR"/>
        </w:rPr>
        <w:t xml:space="preserve"> و علاقه/لذت</w:t>
      </w:r>
    </w:p>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1172"/>
        <w:gridCol w:w="1051"/>
        <w:gridCol w:w="1092"/>
        <w:gridCol w:w="1128"/>
        <w:gridCol w:w="1122"/>
        <w:gridCol w:w="1097"/>
      </w:tblGrid>
      <w:tr w:rsidR="00CA3359" w:rsidRPr="00911CAB" w14:paraId="4AED244F" w14:textId="77777777" w:rsidTr="00F21544">
        <w:tc>
          <w:tcPr>
            <w:tcW w:w="2337" w:type="dxa"/>
            <w:vMerge w:val="restart"/>
            <w:tcBorders>
              <w:top w:val="single" w:sz="4" w:space="0" w:color="auto"/>
              <w:bottom w:val="nil"/>
            </w:tcBorders>
          </w:tcPr>
          <w:p w14:paraId="7BF6E15E" w14:textId="77777777" w:rsidR="00CA3359" w:rsidRPr="00911CAB" w:rsidRDefault="00CA3359" w:rsidP="00636EB0">
            <w:pPr>
              <w:bidi/>
              <w:spacing w:line="360" w:lineRule="auto"/>
              <w:contextualSpacing/>
              <w:jc w:val="center"/>
              <w:rPr>
                <w:rFonts w:cs="B Nazanin"/>
                <w:rtl/>
                <w:lang w:bidi="fa-IR"/>
              </w:rPr>
            </w:pPr>
          </w:p>
          <w:p w14:paraId="4930D11A" w14:textId="18ABFC71" w:rsidR="00CA3359" w:rsidRPr="00911CAB" w:rsidRDefault="00CD5850" w:rsidP="00636EB0">
            <w:pPr>
              <w:bidi/>
              <w:spacing w:line="360" w:lineRule="auto"/>
              <w:contextualSpacing/>
              <w:jc w:val="center"/>
              <w:rPr>
                <w:rFonts w:cs="B Nazanin"/>
                <w:rtl/>
                <w:lang w:bidi="fa-IR"/>
              </w:rPr>
            </w:pPr>
            <w:r w:rsidRPr="00911CAB">
              <w:rPr>
                <w:rFonts w:cs="B Nazanin" w:hint="cs"/>
                <w:rtl/>
                <w:lang w:bidi="fa-IR"/>
              </w:rPr>
              <w:t>مؤلفه‌ها</w:t>
            </w:r>
          </w:p>
        </w:tc>
        <w:tc>
          <w:tcPr>
            <w:tcW w:w="2337" w:type="dxa"/>
            <w:gridSpan w:val="2"/>
            <w:tcBorders>
              <w:top w:val="single" w:sz="4" w:space="0" w:color="auto"/>
              <w:bottom w:val="single" w:sz="4" w:space="0" w:color="auto"/>
            </w:tcBorders>
          </w:tcPr>
          <w:p w14:paraId="70D2B952" w14:textId="3A9AB976" w:rsidR="00CA3359" w:rsidRPr="00911CAB" w:rsidRDefault="00CD5850" w:rsidP="00636EB0">
            <w:pPr>
              <w:bidi/>
              <w:spacing w:line="360" w:lineRule="auto"/>
              <w:contextualSpacing/>
              <w:jc w:val="center"/>
              <w:rPr>
                <w:rFonts w:cs="B Nazanin"/>
                <w:rtl/>
                <w:lang w:bidi="fa-IR"/>
              </w:rPr>
            </w:pPr>
            <w:r w:rsidRPr="00911CAB">
              <w:rPr>
                <w:rFonts w:cs="B Nazanin" w:hint="cs"/>
                <w:rtl/>
                <w:lang w:bidi="fa-IR"/>
              </w:rPr>
              <w:t>پیش‌آزمون</w:t>
            </w:r>
          </w:p>
        </w:tc>
        <w:tc>
          <w:tcPr>
            <w:tcW w:w="2338" w:type="dxa"/>
            <w:gridSpan w:val="2"/>
            <w:tcBorders>
              <w:top w:val="single" w:sz="4" w:space="0" w:color="auto"/>
              <w:bottom w:val="single" w:sz="4" w:space="0" w:color="auto"/>
            </w:tcBorders>
          </w:tcPr>
          <w:p w14:paraId="5F1C67B0" w14:textId="47558562" w:rsidR="00CA3359" w:rsidRPr="00911CAB" w:rsidRDefault="00CA3359" w:rsidP="00636EB0">
            <w:pPr>
              <w:bidi/>
              <w:spacing w:line="360" w:lineRule="auto"/>
              <w:contextualSpacing/>
              <w:jc w:val="center"/>
              <w:rPr>
                <w:rFonts w:cs="B Nazanin"/>
                <w:rtl/>
                <w:lang w:bidi="fa-IR"/>
              </w:rPr>
            </w:pPr>
            <w:r w:rsidRPr="00911CAB">
              <w:rPr>
                <w:rFonts w:cs="B Nazanin" w:hint="cs"/>
                <w:rtl/>
                <w:lang w:bidi="fa-IR"/>
              </w:rPr>
              <w:t>اکتساب</w:t>
            </w:r>
          </w:p>
        </w:tc>
        <w:tc>
          <w:tcPr>
            <w:tcW w:w="2338" w:type="dxa"/>
            <w:gridSpan w:val="2"/>
            <w:tcBorders>
              <w:top w:val="single" w:sz="4" w:space="0" w:color="auto"/>
              <w:bottom w:val="single" w:sz="4" w:space="0" w:color="auto"/>
            </w:tcBorders>
          </w:tcPr>
          <w:p w14:paraId="5FC2B02A" w14:textId="36EAE694" w:rsidR="00CA3359" w:rsidRPr="00911CAB" w:rsidRDefault="00CA3359" w:rsidP="00636EB0">
            <w:pPr>
              <w:bidi/>
              <w:spacing w:line="360" w:lineRule="auto"/>
              <w:contextualSpacing/>
              <w:jc w:val="center"/>
              <w:rPr>
                <w:rFonts w:cs="B Nazanin"/>
                <w:rtl/>
                <w:lang w:bidi="fa-IR"/>
              </w:rPr>
            </w:pPr>
            <w:r w:rsidRPr="00911CAB">
              <w:rPr>
                <w:rFonts w:cs="B Nazanin" w:hint="cs"/>
                <w:rtl/>
                <w:lang w:bidi="fa-IR"/>
              </w:rPr>
              <w:t>یادداری</w:t>
            </w:r>
          </w:p>
        </w:tc>
      </w:tr>
      <w:tr w:rsidR="00CA3359" w:rsidRPr="00911CAB" w14:paraId="3396A3DE" w14:textId="77777777" w:rsidTr="00F21544">
        <w:tc>
          <w:tcPr>
            <w:tcW w:w="2337" w:type="dxa"/>
            <w:vMerge/>
            <w:tcBorders>
              <w:top w:val="nil"/>
              <w:bottom w:val="single" w:sz="4" w:space="0" w:color="auto"/>
            </w:tcBorders>
          </w:tcPr>
          <w:p w14:paraId="0696B781" w14:textId="77777777" w:rsidR="00CA3359" w:rsidRPr="00911CAB" w:rsidRDefault="00CA3359" w:rsidP="00636EB0">
            <w:pPr>
              <w:bidi/>
              <w:spacing w:line="360" w:lineRule="auto"/>
              <w:contextualSpacing/>
              <w:jc w:val="center"/>
              <w:rPr>
                <w:rFonts w:cs="B Nazanin"/>
                <w:rtl/>
                <w:lang w:bidi="fa-IR"/>
              </w:rPr>
            </w:pPr>
          </w:p>
        </w:tc>
        <w:tc>
          <w:tcPr>
            <w:tcW w:w="1234" w:type="dxa"/>
            <w:tcBorders>
              <w:top w:val="single" w:sz="4" w:space="0" w:color="auto"/>
              <w:bottom w:val="single" w:sz="4" w:space="0" w:color="auto"/>
            </w:tcBorders>
          </w:tcPr>
          <w:p w14:paraId="5F0A8A4E" w14:textId="77777777" w:rsidR="00CA3359" w:rsidRPr="00911CAB" w:rsidRDefault="00CA3359" w:rsidP="00636EB0">
            <w:pPr>
              <w:bidi/>
              <w:spacing w:line="360" w:lineRule="auto"/>
              <w:contextualSpacing/>
              <w:jc w:val="center"/>
              <w:rPr>
                <w:rFonts w:cs="B Nazanin"/>
                <w:rtl/>
                <w:lang w:bidi="fa-IR"/>
              </w:rPr>
            </w:pPr>
            <w:r w:rsidRPr="00911CAB">
              <w:rPr>
                <w:rFonts w:cs="B Nazanin" w:hint="cs"/>
                <w:rtl/>
                <w:lang w:bidi="fa-IR"/>
              </w:rPr>
              <w:t>کلیشه مثبت</w:t>
            </w:r>
          </w:p>
        </w:tc>
        <w:tc>
          <w:tcPr>
            <w:tcW w:w="1103" w:type="dxa"/>
            <w:tcBorders>
              <w:top w:val="single" w:sz="4" w:space="0" w:color="auto"/>
              <w:bottom w:val="single" w:sz="4" w:space="0" w:color="auto"/>
            </w:tcBorders>
          </w:tcPr>
          <w:p w14:paraId="3268C640" w14:textId="77777777" w:rsidR="00CA3359" w:rsidRPr="00911CAB" w:rsidRDefault="00CA3359" w:rsidP="00636EB0">
            <w:pPr>
              <w:bidi/>
              <w:spacing w:line="360" w:lineRule="auto"/>
              <w:contextualSpacing/>
              <w:jc w:val="center"/>
              <w:rPr>
                <w:rFonts w:cs="B Nazanin"/>
                <w:rtl/>
                <w:lang w:bidi="fa-IR"/>
              </w:rPr>
            </w:pPr>
            <w:r w:rsidRPr="00911CAB">
              <w:rPr>
                <w:rFonts w:cs="B Nazanin" w:hint="cs"/>
                <w:rtl/>
                <w:lang w:bidi="fa-IR"/>
              </w:rPr>
              <w:t>کنترل</w:t>
            </w:r>
          </w:p>
        </w:tc>
        <w:tc>
          <w:tcPr>
            <w:tcW w:w="1149" w:type="dxa"/>
            <w:tcBorders>
              <w:top w:val="single" w:sz="4" w:space="0" w:color="auto"/>
              <w:bottom w:val="single" w:sz="4" w:space="0" w:color="auto"/>
            </w:tcBorders>
          </w:tcPr>
          <w:p w14:paraId="788A5F03" w14:textId="77777777" w:rsidR="00CA3359" w:rsidRPr="00911CAB" w:rsidRDefault="00CA3359" w:rsidP="00636EB0">
            <w:pPr>
              <w:bidi/>
              <w:spacing w:line="360" w:lineRule="auto"/>
              <w:contextualSpacing/>
              <w:jc w:val="center"/>
              <w:rPr>
                <w:rFonts w:cs="B Nazanin"/>
                <w:rtl/>
                <w:lang w:bidi="fa-IR"/>
              </w:rPr>
            </w:pPr>
            <w:r w:rsidRPr="00911CAB">
              <w:rPr>
                <w:rFonts w:cs="B Nazanin" w:hint="cs"/>
                <w:rtl/>
                <w:lang w:bidi="fa-IR"/>
              </w:rPr>
              <w:t>کلیشه مثبت</w:t>
            </w:r>
          </w:p>
        </w:tc>
        <w:tc>
          <w:tcPr>
            <w:tcW w:w="1189" w:type="dxa"/>
            <w:tcBorders>
              <w:top w:val="single" w:sz="4" w:space="0" w:color="auto"/>
              <w:bottom w:val="single" w:sz="4" w:space="0" w:color="auto"/>
            </w:tcBorders>
          </w:tcPr>
          <w:p w14:paraId="6F6BE727" w14:textId="77777777" w:rsidR="00CA3359" w:rsidRPr="00911CAB" w:rsidRDefault="00CA3359" w:rsidP="00636EB0">
            <w:pPr>
              <w:bidi/>
              <w:spacing w:line="360" w:lineRule="auto"/>
              <w:contextualSpacing/>
              <w:jc w:val="center"/>
              <w:rPr>
                <w:rFonts w:cs="B Nazanin"/>
                <w:rtl/>
                <w:lang w:bidi="fa-IR"/>
              </w:rPr>
            </w:pPr>
            <w:r w:rsidRPr="00911CAB">
              <w:rPr>
                <w:rFonts w:cs="B Nazanin" w:hint="cs"/>
                <w:rtl/>
                <w:lang w:bidi="fa-IR"/>
              </w:rPr>
              <w:t>کنترل</w:t>
            </w:r>
          </w:p>
        </w:tc>
        <w:tc>
          <w:tcPr>
            <w:tcW w:w="1183" w:type="dxa"/>
            <w:tcBorders>
              <w:top w:val="single" w:sz="4" w:space="0" w:color="auto"/>
              <w:bottom w:val="single" w:sz="4" w:space="0" w:color="auto"/>
            </w:tcBorders>
          </w:tcPr>
          <w:p w14:paraId="198FC71F" w14:textId="77777777" w:rsidR="00CA3359" w:rsidRPr="00911CAB" w:rsidRDefault="00CA3359" w:rsidP="00636EB0">
            <w:pPr>
              <w:bidi/>
              <w:spacing w:line="360" w:lineRule="auto"/>
              <w:contextualSpacing/>
              <w:jc w:val="center"/>
              <w:rPr>
                <w:rFonts w:cs="B Nazanin"/>
                <w:rtl/>
                <w:lang w:bidi="fa-IR"/>
              </w:rPr>
            </w:pPr>
            <w:r w:rsidRPr="00911CAB">
              <w:rPr>
                <w:rFonts w:cs="B Nazanin" w:hint="cs"/>
                <w:rtl/>
                <w:lang w:bidi="fa-IR"/>
              </w:rPr>
              <w:t>کلیشه مثبت</w:t>
            </w:r>
          </w:p>
        </w:tc>
        <w:tc>
          <w:tcPr>
            <w:tcW w:w="1155" w:type="dxa"/>
            <w:tcBorders>
              <w:top w:val="single" w:sz="4" w:space="0" w:color="auto"/>
              <w:bottom w:val="single" w:sz="4" w:space="0" w:color="auto"/>
            </w:tcBorders>
          </w:tcPr>
          <w:p w14:paraId="3BD69ECB" w14:textId="77777777" w:rsidR="00CA3359" w:rsidRPr="00911CAB" w:rsidRDefault="00CA3359" w:rsidP="00636EB0">
            <w:pPr>
              <w:bidi/>
              <w:spacing w:line="360" w:lineRule="auto"/>
              <w:contextualSpacing/>
              <w:jc w:val="center"/>
              <w:rPr>
                <w:rFonts w:cs="B Nazanin"/>
                <w:rtl/>
                <w:lang w:bidi="fa-IR"/>
              </w:rPr>
            </w:pPr>
            <w:r w:rsidRPr="00911CAB">
              <w:rPr>
                <w:rFonts w:cs="B Nazanin" w:hint="cs"/>
                <w:rtl/>
                <w:lang w:bidi="fa-IR"/>
              </w:rPr>
              <w:t>کنترل</w:t>
            </w:r>
          </w:p>
        </w:tc>
      </w:tr>
      <w:tr w:rsidR="00CA3359" w:rsidRPr="00911CAB" w14:paraId="0680AFC2" w14:textId="77777777" w:rsidTr="00F21544">
        <w:tc>
          <w:tcPr>
            <w:tcW w:w="2337" w:type="dxa"/>
            <w:tcBorders>
              <w:top w:val="single" w:sz="4" w:space="0" w:color="auto"/>
            </w:tcBorders>
          </w:tcPr>
          <w:p w14:paraId="3519587C" w14:textId="40E48CEB" w:rsidR="00CA3359" w:rsidRPr="00911CAB" w:rsidRDefault="00CA3359" w:rsidP="00636EB0">
            <w:pPr>
              <w:bidi/>
              <w:spacing w:line="360" w:lineRule="auto"/>
              <w:contextualSpacing/>
              <w:jc w:val="center"/>
              <w:rPr>
                <w:rFonts w:cs="B Nazanin"/>
                <w:rtl/>
                <w:lang w:bidi="fa-IR"/>
              </w:rPr>
            </w:pPr>
            <w:r w:rsidRPr="00911CAB">
              <w:rPr>
                <w:rFonts w:cs="B Nazanin" w:hint="cs"/>
                <w:rtl/>
                <w:lang w:bidi="fa-IR"/>
              </w:rPr>
              <w:t xml:space="preserve">شایستگی </w:t>
            </w:r>
            <w:r w:rsidR="00CD5850" w:rsidRPr="00911CAB">
              <w:rPr>
                <w:rFonts w:cs="B Nazanin" w:hint="cs"/>
                <w:rtl/>
                <w:lang w:bidi="fa-IR"/>
              </w:rPr>
              <w:t>ادراک‌شده</w:t>
            </w:r>
          </w:p>
        </w:tc>
        <w:tc>
          <w:tcPr>
            <w:tcW w:w="1234" w:type="dxa"/>
            <w:tcBorders>
              <w:top w:val="single" w:sz="4" w:space="0" w:color="auto"/>
            </w:tcBorders>
          </w:tcPr>
          <w:p w14:paraId="286468E9" w14:textId="77777777" w:rsidR="00CA3359" w:rsidRPr="00911CAB" w:rsidRDefault="0099461B" w:rsidP="00636EB0">
            <w:pPr>
              <w:bidi/>
              <w:spacing w:line="360" w:lineRule="auto"/>
              <w:contextualSpacing/>
              <w:jc w:val="both"/>
              <w:rPr>
                <w:rFonts w:cs="B Nazanin"/>
                <w:rtl/>
                <w:lang w:bidi="fa-IR"/>
              </w:rPr>
            </w:pPr>
            <w:r w:rsidRPr="00911CAB">
              <w:rPr>
                <w:rFonts w:cs="B Nazanin" w:hint="cs"/>
                <w:rtl/>
                <w:lang w:bidi="fa-IR"/>
              </w:rPr>
              <w:t>31</w:t>
            </w:r>
            <w:r w:rsidRPr="00911CAB">
              <w:rPr>
                <w:rFonts w:cs="B Nazanin"/>
                <w:rtl/>
                <w:lang w:bidi="fa-IR"/>
              </w:rPr>
              <w:t>/</w:t>
            </w:r>
            <w:r w:rsidRPr="00911CAB">
              <w:rPr>
                <w:rFonts w:cs="B Nazanin" w:hint="cs"/>
                <w:rtl/>
                <w:lang w:bidi="fa-IR"/>
              </w:rPr>
              <w:t>1</w:t>
            </w:r>
            <w:r w:rsidRPr="00911CAB">
              <w:rPr>
                <w:rFonts w:ascii="Calibri" w:hAnsi="Calibri" w:cs="Calibri" w:hint="cs"/>
                <w:rtl/>
                <w:lang w:bidi="fa-IR"/>
              </w:rPr>
              <w:t>±</w:t>
            </w:r>
            <w:r w:rsidRPr="00911CAB">
              <w:rPr>
                <w:rFonts w:cs="B Nazanin"/>
                <w:rtl/>
                <w:lang w:bidi="fa-IR"/>
              </w:rPr>
              <w:t xml:space="preserve"> </w:t>
            </w:r>
            <w:r w:rsidRPr="00911CAB">
              <w:rPr>
                <w:rFonts w:cs="B Nazanin" w:hint="cs"/>
                <w:rtl/>
                <w:lang w:bidi="fa-IR"/>
              </w:rPr>
              <w:t>33</w:t>
            </w:r>
            <w:r w:rsidRPr="00911CAB">
              <w:rPr>
                <w:rFonts w:cs="B Nazanin"/>
                <w:rtl/>
                <w:lang w:bidi="fa-IR"/>
              </w:rPr>
              <w:t>/5</w:t>
            </w:r>
          </w:p>
        </w:tc>
        <w:tc>
          <w:tcPr>
            <w:tcW w:w="1103" w:type="dxa"/>
            <w:tcBorders>
              <w:top w:val="single" w:sz="4" w:space="0" w:color="auto"/>
            </w:tcBorders>
          </w:tcPr>
          <w:p w14:paraId="2F1980A5" w14:textId="77777777" w:rsidR="00CA3359" w:rsidRPr="00911CAB" w:rsidRDefault="0099461B" w:rsidP="00636EB0">
            <w:pPr>
              <w:bidi/>
              <w:spacing w:line="360" w:lineRule="auto"/>
              <w:contextualSpacing/>
              <w:jc w:val="both"/>
              <w:rPr>
                <w:rFonts w:cs="B Nazanin"/>
                <w:rtl/>
                <w:lang w:bidi="fa-IR"/>
              </w:rPr>
            </w:pPr>
            <w:r w:rsidRPr="00911CAB">
              <w:rPr>
                <w:rFonts w:cs="B Nazanin" w:hint="cs"/>
                <w:sz w:val="20"/>
                <w:szCs w:val="20"/>
                <w:rtl/>
                <w:lang w:bidi="fa-IR"/>
              </w:rPr>
              <w:t>37</w:t>
            </w:r>
            <w:r w:rsidRPr="00911CAB">
              <w:rPr>
                <w:rFonts w:cs="B Nazanin"/>
                <w:sz w:val="20"/>
                <w:szCs w:val="20"/>
                <w:rtl/>
                <w:lang w:bidi="fa-IR"/>
              </w:rPr>
              <w:t>/1</w:t>
            </w:r>
            <w:r w:rsidRPr="00911CAB">
              <w:rPr>
                <w:rFonts w:ascii="Calibri" w:hAnsi="Calibri" w:cs="Calibri" w:hint="cs"/>
                <w:sz w:val="20"/>
                <w:szCs w:val="20"/>
                <w:rtl/>
                <w:lang w:bidi="fa-IR"/>
              </w:rPr>
              <w:t>±</w:t>
            </w:r>
            <w:r w:rsidRPr="00911CAB">
              <w:rPr>
                <w:rFonts w:cs="B Nazanin"/>
                <w:sz w:val="20"/>
                <w:szCs w:val="20"/>
                <w:rtl/>
                <w:lang w:bidi="fa-IR"/>
              </w:rPr>
              <w:t xml:space="preserve"> </w:t>
            </w:r>
            <w:r w:rsidRPr="00911CAB">
              <w:rPr>
                <w:rFonts w:cs="B Nazanin" w:hint="cs"/>
                <w:sz w:val="20"/>
                <w:szCs w:val="20"/>
                <w:rtl/>
                <w:lang w:bidi="fa-IR"/>
              </w:rPr>
              <w:t>45</w:t>
            </w:r>
            <w:r w:rsidRPr="00911CAB">
              <w:rPr>
                <w:rFonts w:cs="B Nazanin"/>
                <w:sz w:val="20"/>
                <w:szCs w:val="20"/>
                <w:rtl/>
                <w:lang w:bidi="fa-IR"/>
              </w:rPr>
              <w:t>/5</w:t>
            </w:r>
          </w:p>
        </w:tc>
        <w:tc>
          <w:tcPr>
            <w:tcW w:w="1149" w:type="dxa"/>
            <w:tcBorders>
              <w:top w:val="single" w:sz="4" w:space="0" w:color="auto"/>
            </w:tcBorders>
          </w:tcPr>
          <w:p w14:paraId="00691728" w14:textId="77777777" w:rsidR="00CA3359" w:rsidRPr="00911CAB" w:rsidRDefault="0099461B" w:rsidP="00636EB0">
            <w:pPr>
              <w:bidi/>
              <w:spacing w:line="360" w:lineRule="auto"/>
              <w:contextualSpacing/>
              <w:jc w:val="both"/>
              <w:rPr>
                <w:rFonts w:cs="B Nazanin"/>
                <w:rtl/>
                <w:lang w:bidi="fa-IR"/>
              </w:rPr>
            </w:pPr>
            <w:r w:rsidRPr="00911CAB">
              <w:rPr>
                <w:rFonts w:cs="B Nazanin" w:hint="cs"/>
                <w:sz w:val="20"/>
                <w:szCs w:val="20"/>
                <w:rtl/>
                <w:lang w:bidi="fa-IR"/>
              </w:rPr>
              <w:t>42</w:t>
            </w:r>
            <w:r w:rsidRPr="00911CAB">
              <w:rPr>
                <w:rFonts w:cs="B Nazanin"/>
                <w:sz w:val="20"/>
                <w:szCs w:val="20"/>
                <w:rtl/>
                <w:lang w:bidi="fa-IR"/>
              </w:rPr>
              <w:t>/1</w:t>
            </w:r>
            <w:r w:rsidRPr="00911CAB">
              <w:rPr>
                <w:rFonts w:ascii="Calibri" w:hAnsi="Calibri" w:cs="Calibri" w:hint="cs"/>
                <w:sz w:val="20"/>
                <w:szCs w:val="20"/>
                <w:rtl/>
                <w:lang w:bidi="fa-IR"/>
              </w:rPr>
              <w:t>±</w:t>
            </w:r>
            <w:r w:rsidRPr="00911CAB">
              <w:rPr>
                <w:rFonts w:cs="B Nazanin"/>
                <w:sz w:val="20"/>
                <w:szCs w:val="20"/>
                <w:rtl/>
                <w:lang w:bidi="fa-IR"/>
              </w:rPr>
              <w:t xml:space="preserve"> </w:t>
            </w:r>
            <w:r w:rsidRPr="00911CAB">
              <w:rPr>
                <w:rFonts w:cs="B Nazanin" w:hint="cs"/>
                <w:sz w:val="20"/>
                <w:szCs w:val="20"/>
                <w:rtl/>
                <w:lang w:bidi="fa-IR"/>
              </w:rPr>
              <w:t>61</w:t>
            </w:r>
            <w:r w:rsidRPr="00911CAB">
              <w:rPr>
                <w:rFonts w:cs="B Nazanin"/>
                <w:sz w:val="20"/>
                <w:szCs w:val="20"/>
                <w:rtl/>
                <w:lang w:bidi="fa-IR"/>
              </w:rPr>
              <w:t>/5</w:t>
            </w:r>
          </w:p>
        </w:tc>
        <w:tc>
          <w:tcPr>
            <w:tcW w:w="1189" w:type="dxa"/>
            <w:tcBorders>
              <w:top w:val="single" w:sz="4" w:space="0" w:color="auto"/>
            </w:tcBorders>
          </w:tcPr>
          <w:p w14:paraId="5AAA0B82" w14:textId="77777777" w:rsidR="00CA3359" w:rsidRPr="00911CAB" w:rsidRDefault="0099461B" w:rsidP="00636EB0">
            <w:pPr>
              <w:bidi/>
              <w:spacing w:line="360" w:lineRule="auto"/>
              <w:contextualSpacing/>
              <w:jc w:val="both"/>
              <w:rPr>
                <w:rFonts w:cs="B Nazanin"/>
                <w:rtl/>
                <w:lang w:bidi="fa-IR"/>
              </w:rPr>
            </w:pPr>
            <w:r w:rsidRPr="00911CAB">
              <w:rPr>
                <w:rFonts w:cs="B Nazanin" w:hint="cs"/>
                <w:sz w:val="20"/>
                <w:szCs w:val="20"/>
                <w:rtl/>
                <w:lang w:bidi="fa-IR"/>
              </w:rPr>
              <w:t>22</w:t>
            </w:r>
            <w:r w:rsidRPr="00911CAB">
              <w:rPr>
                <w:rFonts w:cs="B Nazanin"/>
                <w:sz w:val="20"/>
                <w:szCs w:val="20"/>
                <w:rtl/>
                <w:lang w:bidi="fa-IR"/>
              </w:rPr>
              <w:t>/1</w:t>
            </w:r>
            <w:r w:rsidRPr="00911CAB">
              <w:rPr>
                <w:rFonts w:ascii="Calibri" w:hAnsi="Calibri" w:cs="Calibri" w:hint="cs"/>
                <w:sz w:val="20"/>
                <w:szCs w:val="20"/>
                <w:rtl/>
                <w:lang w:bidi="fa-IR"/>
              </w:rPr>
              <w:t>±</w:t>
            </w:r>
            <w:r w:rsidRPr="00911CAB">
              <w:rPr>
                <w:rFonts w:cs="B Nazanin"/>
                <w:sz w:val="20"/>
                <w:szCs w:val="20"/>
                <w:rtl/>
                <w:lang w:bidi="fa-IR"/>
              </w:rPr>
              <w:t xml:space="preserve"> </w:t>
            </w:r>
            <w:r w:rsidRPr="00911CAB">
              <w:rPr>
                <w:rFonts w:cs="B Nazanin" w:hint="cs"/>
                <w:sz w:val="20"/>
                <w:szCs w:val="20"/>
                <w:rtl/>
                <w:lang w:bidi="fa-IR"/>
              </w:rPr>
              <w:t>45</w:t>
            </w:r>
            <w:r w:rsidRPr="00911CAB">
              <w:rPr>
                <w:rFonts w:cs="B Nazanin"/>
                <w:sz w:val="20"/>
                <w:szCs w:val="20"/>
                <w:rtl/>
                <w:lang w:bidi="fa-IR"/>
              </w:rPr>
              <w:t>/5</w:t>
            </w:r>
          </w:p>
        </w:tc>
        <w:tc>
          <w:tcPr>
            <w:tcW w:w="1183" w:type="dxa"/>
            <w:tcBorders>
              <w:top w:val="single" w:sz="4" w:space="0" w:color="auto"/>
            </w:tcBorders>
          </w:tcPr>
          <w:p w14:paraId="488859FC" w14:textId="77777777" w:rsidR="00CA3359" w:rsidRPr="00911CAB" w:rsidRDefault="00B62B56" w:rsidP="00636EB0">
            <w:pPr>
              <w:bidi/>
              <w:spacing w:line="360" w:lineRule="auto"/>
              <w:contextualSpacing/>
              <w:jc w:val="both"/>
              <w:rPr>
                <w:rFonts w:cs="B Nazanin"/>
                <w:rtl/>
                <w:lang w:bidi="fa-IR"/>
              </w:rPr>
            </w:pPr>
            <w:r w:rsidRPr="00911CAB">
              <w:rPr>
                <w:rFonts w:cs="B Nazanin" w:hint="cs"/>
                <w:sz w:val="20"/>
                <w:szCs w:val="20"/>
                <w:rtl/>
                <w:lang w:bidi="fa-IR"/>
              </w:rPr>
              <w:t>07</w:t>
            </w:r>
            <w:r w:rsidR="0099461B" w:rsidRPr="00911CAB">
              <w:rPr>
                <w:rFonts w:cs="B Nazanin"/>
                <w:sz w:val="20"/>
                <w:szCs w:val="20"/>
                <w:rtl/>
                <w:lang w:bidi="fa-IR"/>
              </w:rPr>
              <w:t>/1</w:t>
            </w:r>
            <w:r w:rsidR="0099461B" w:rsidRPr="00911CAB">
              <w:rPr>
                <w:rFonts w:ascii="Calibri" w:hAnsi="Calibri" w:cs="Calibri" w:hint="cs"/>
                <w:sz w:val="20"/>
                <w:szCs w:val="20"/>
                <w:rtl/>
                <w:lang w:bidi="fa-IR"/>
              </w:rPr>
              <w:t>±</w:t>
            </w:r>
            <w:r w:rsidR="0099461B" w:rsidRPr="00911CAB">
              <w:rPr>
                <w:rFonts w:cs="B Nazanin"/>
                <w:sz w:val="20"/>
                <w:szCs w:val="20"/>
                <w:rtl/>
                <w:lang w:bidi="fa-IR"/>
              </w:rPr>
              <w:t xml:space="preserve"> </w:t>
            </w:r>
            <w:r w:rsidRPr="00911CAB">
              <w:rPr>
                <w:rFonts w:cs="B Nazanin" w:hint="cs"/>
                <w:sz w:val="20"/>
                <w:szCs w:val="20"/>
                <w:rtl/>
                <w:lang w:bidi="fa-IR"/>
              </w:rPr>
              <w:t>05</w:t>
            </w:r>
            <w:r w:rsidR="0099461B" w:rsidRPr="00911CAB">
              <w:rPr>
                <w:rFonts w:cs="B Nazanin"/>
                <w:sz w:val="20"/>
                <w:szCs w:val="20"/>
                <w:rtl/>
                <w:lang w:bidi="fa-IR"/>
              </w:rPr>
              <w:t>/</w:t>
            </w:r>
            <w:r w:rsidRPr="00911CAB">
              <w:rPr>
                <w:rFonts w:cs="B Nazanin" w:hint="cs"/>
                <w:sz w:val="20"/>
                <w:szCs w:val="20"/>
                <w:rtl/>
                <w:lang w:bidi="fa-IR"/>
              </w:rPr>
              <w:t>6</w:t>
            </w:r>
          </w:p>
        </w:tc>
        <w:tc>
          <w:tcPr>
            <w:tcW w:w="1155" w:type="dxa"/>
            <w:tcBorders>
              <w:top w:val="single" w:sz="4" w:space="0" w:color="auto"/>
            </w:tcBorders>
          </w:tcPr>
          <w:p w14:paraId="31F10605" w14:textId="77777777" w:rsidR="00CA3359" w:rsidRPr="00911CAB" w:rsidRDefault="00B62B56" w:rsidP="00636EB0">
            <w:pPr>
              <w:bidi/>
              <w:spacing w:line="360" w:lineRule="auto"/>
              <w:contextualSpacing/>
              <w:jc w:val="both"/>
              <w:rPr>
                <w:rFonts w:cs="B Nazanin"/>
                <w:rtl/>
                <w:lang w:bidi="fa-IR"/>
              </w:rPr>
            </w:pPr>
            <w:r w:rsidRPr="00911CAB">
              <w:rPr>
                <w:rFonts w:cs="B Nazanin" w:hint="cs"/>
                <w:sz w:val="20"/>
                <w:szCs w:val="20"/>
                <w:rtl/>
                <w:lang w:bidi="fa-IR"/>
              </w:rPr>
              <w:t>25</w:t>
            </w:r>
            <w:r w:rsidR="0099461B" w:rsidRPr="00911CAB">
              <w:rPr>
                <w:rFonts w:cs="B Nazanin"/>
                <w:sz w:val="20"/>
                <w:szCs w:val="20"/>
                <w:rtl/>
                <w:lang w:bidi="fa-IR"/>
              </w:rPr>
              <w:t>/1</w:t>
            </w:r>
            <w:r w:rsidR="0099461B" w:rsidRPr="00911CAB">
              <w:rPr>
                <w:rFonts w:ascii="Calibri" w:hAnsi="Calibri" w:cs="Calibri" w:hint="cs"/>
                <w:sz w:val="20"/>
                <w:szCs w:val="20"/>
                <w:rtl/>
                <w:lang w:bidi="fa-IR"/>
              </w:rPr>
              <w:t>±</w:t>
            </w:r>
            <w:r w:rsidR="0099461B" w:rsidRPr="00911CAB">
              <w:rPr>
                <w:rFonts w:cs="B Nazanin"/>
                <w:sz w:val="20"/>
                <w:szCs w:val="20"/>
                <w:rtl/>
                <w:lang w:bidi="fa-IR"/>
              </w:rPr>
              <w:t xml:space="preserve"> </w:t>
            </w:r>
            <w:r w:rsidRPr="00911CAB">
              <w:rPr>
                <w:rFonts w:cs="B Nazanin" w:hint="cs"/>
                <w:sz w:val="20"/>
                <w:szCs w:val="20"/>
                <w:rtl/>
                <w:lang w:bidi="fa-IR"/>
              </w:rPr>
              <w:t>11</w:t>
            </w:r>
            <w:r w:rsidR="0099461B" w:rsidRPr="00911CAB">
              <w:rPr>
                <w:rFonts w:cs="B Nazanin"/>
                <w:sz w:val="20"/>
                <w:szCs w:val="20"/>
                <w:rtl/>
                <w:lang w:bidi="fa-IR"/>
              </w:rPr>
              <w:t>/5</w:t>
            </w:r>
          </w:p>
        </w:tc>
      </w:tr>
      <w:tr w:rsidR="00CA3359" w:rsidRPr="00911CAB" w14:paraId="1323BB94" w14:textId="77777777" w:rsidTr="00F21544">
        <w:tc>
          <w:tcPr>
            <w:tcW w:w="2337" w:type="dxa"/>
          </w:tcPr>
          <w:p w14:paraId="11E352F6" w14:textId="77777777" w:rsidR="00CA3359" w:rsidRPr="00911CAB" w:rsidRDefault="00CA3359" w:rsidP="00636EB0">
            <w:pPr>
              <w:bidi/>
              <w:spacing w:line="360" w:lineRule="auto"/>
              <w:contextualSpacing/>
              <w:jc w:val="center"/>
              <w:rPr>
                <w:rFonts w:cs="B Nazanin"/>
                <w:rtl/>
                <w:lang w:bidi="fa-IR"/>
              </w:rPr>
            </w:pPr>
            <w:r w:rsidRPr="00911CAB">
              <w:rPr>
                <w:rFonts w:cs="B Nazanin" w:hint="cs"/>
                <w:rtl/>
                <w:lang w:bidi="fa-IR"/>
              </w:rPr>
              <w:t>علاقه/ لذت</w:t>
            </w:r>
          </w:p>
        </w:tc>
        <w:tc>
          <w:tcPr>
            <w:tcW w:w="1234" w:type="dxa"/>
          </w:tcPr>
          <w:p w14:paraId="58F264A8" w14:textId="77777777" w:rsidR="00CA3359" w:rsidRPr="00911CAB" w:rsidRDefault="00B62B56" w:rsidP="00636EB0">
            <w:pPr>
              <w:bidi/>
              <w:spacing w:line="360" w:lineRule="auto"/>
              <w:contextualSpacing/>
              <w:jc w:val="both"/>
              <w:rPr>
                <w:rFonts w:cs="B Nazanin"/>
                <w:rtl/>
                <w:lang w:bidi="fa-IR"/>
              </w:rPr>
            </w:pPr>
            <w:r w:rsidRPr="00911CAB">
              <w:rPr>
                <w:rFonts w:cs="B Nazanin" w:hint="cs"/>
                <w:sz w:val="20"/>
                <w:szCs w:val="20"/>
                <w:rtl/>
                <w:lang w:bidi="fa-IR"/>
              </w:rPr>
              <w:t>26</w:t>
            </w:r>
            <w:r w:rsidRPr="00911CAB">
              <w:rPr>
                <w:rFonts w:cs="B Nazanin"/>
                <w:sz w:val="20"/>
                <w:szCs w:val="20"/>
                <w:rtl/>
                <w:lang w:bidi="fa-IR"/>
              </w:rPr>
              <w:t>/1</w:t>
            </w:r>
            <w:r w:rsidRPr="00911CAB">
              <w:rPr>
                <w:rFonts w:ascii="Calibri" w:hAnsi="Calibri" w:cs="Calibri" w:hint="cs"/>
                <w:sz w:val="20"/>
                <w:szCs w:val="20"/>
                <w:rtl/>
                <w:lang w:bidi="fa-IR"/>
              </w:rPr>
              <w:t>±</w:t>
            </w:r>
            <w:r w:rsidRPr="00911CAB">
              <w:rPr>
                <w:rFonts w:cs="B Nazanin"/>
                <w:sz w:val="20"/>
                <w:szCs w:val="20"/>
                <w:rtl/>
                <w:lang w:bidi="fa-IR"/>
              </w:rPr>
              <w:t xml:space="preserve"> </w:t>
            </w:r>
            <w:r w:rsidRPr="00911CAB">
              <w:rPr>
                <w:rFonts w:cs="B Nazanin" w:hint="cs"/>
                <w:sz w:val="20"/>
                <w:szCs w:val="20"/>
                <w:rtl/>
                <w:lang w:bidi="fa-IR"/>
              </w:rPr>
              <w:t>20</w:t>
            </w:r>
            <w:r w:rsidRPr="00911CAB">
              <w:rPr>
                <w:rFonts w:cs="B Nazanin"/>
                <w:sz w:val="20"/>
                <w:szCs w:val="20"/>
                <w:rtl/>
                <w:lang w:bidi="fa-IR"/>
              </w:rPr>
              <w:t>/5</w:t>
            </w:r>
          </w:p>
        </w:tc>
        <w:tc>
          <w:tcPr>
            <w:tcW w:w="1103" w:type="dxa"/>
          </w:tcPr>
          <w:p w14:paraId="660C7132" w14:textId="77777777" w:rsidR="00CA3359" w:rsidRPr="00911CAB" w:rsidRDefault="00B62B56" w:rsidP="00636EB0">
            <w:pPr>
              <w:bidi/>
              <w:spacing w:line="360" w:lineRule="auto"/>
              <w:contextualSpacing/>
              <w:jc w:val="both"/>
              <w:rPr>
                <w:rFonts w:cs="B Nazanin"/>
                <w:rtl/>
                <w:lang w:bidi="fa-IR"/>
              </w:rPr>
            </w:pPr>
            <w:r w:rsidRPr="00911CAB">
              <w:rPr>
                <w:rFonts w:cs="B Nazanin" w:hint="cs"/>
                <w:sz w:val="20"/>
                <w:szCs w:val="20"/>
                <w:rtl/>
                <w:lang w:bidi="fa-IR"/>
              </w:rPr>
              <w:t>63</w:t>
            </w:r>
            <w:r w:rsidRPr="00911CAB">
              <w:rPr>
                <w:rFonts w:cs="B Nazanin"/>
                <w:sz w:val="20"/>
                <w:szCs w:val="20"/>
                <w:rtl/>
                <w:lang w:bidi="fa-IR"/>
              </w:rPr>
              <w:t>/</w:t>
            </w:r>
            <w:r w:rsidRPr="00911CAB">
              <w:rPr>
                <w:rFonts w:cs="B Nazanin" w:hint="cs"/>
                <w:sz w:val="20"/>
                <w:szCs w:val="20"/>
                <w:rtl/>
                <w:lang w:bidi="fa-IR"/>
              </w:rPr>
              <w:t>0</w:t>
            </w:r>
            <w:r w:rsidRPr="00911CAB">
              <w:rPr>
                <w:rFonts w:ascii="Calibri" w:hAnsi="Calibri" w:cs="Calibri" w:hint="cs"/>
                <w:sz w:val="20"/>
                <w:szCs w:val="20"/>
                <w:rtl/>
                <w:lang w:bidi="fa-IR"/>
              </w:rPr>
              <w:t>±</w:t>
            </w:r>
            <w:r w:rsidRPr="00911CAB">
              <w:rPr>
                <w:rFonts w:cs="B Nazanin"/>
                <w:sz w:val="20"/>
                <w:szCs w:val="20"/>
                <w:rtl/>
                <w:lang w:bidi="fa-IR"/>
              </w:rPr>
              <w:t xml:space="preserve"> </w:t>
            </w:r>
            <w:r w:rsidRPr="00911CAB">
              <w:rPr>
                <w:rFonts w:cs="B Nazanin" w:hint="cs"/>
                <w:sz w:val="20"/>
                <w:szCs w:val="20"/>
                <w:rtl/>
                <w:lang w:bidi="fa-IR"/>
              </w:rPr>
              <w:t>63</w:t>
            </w:r>
            <w:r w:rsidRPr="00911CAB">
              <w:rPr>
                <w:rFonts w:cs="B Nazanin"/>
                <w:sz w:val="20"/>
                <w:szCs w:val="20"/>
                <w:rtl/>
                <w:lang w:bidi="fa-IR"/>
              </w:rPr>
              <w:t>/5</w:t>
            </w:r>
          </w:p>
        </w:tc>
        <w:tc>
          <w:tcPr>
            <w:tcW w:w="1149" w:type="dxa"/>
          </w:tcPr>
          <w:p w14:paraId="065F8826" w14:textId="77777777" w:rsidR="00CA3359" w:rsidRPr="00911CAB" w:rsidRDefault="00B62B56" w:rsidP="00636EB0">
            <w:pPr>
              <w:bidi/>
              <w:spacing w:line="360" w:lineRule="auto"/>
              <w:contextualSpacing/>
              <w:jc w:val="both"/>
              <w:rPr>
                <w:rFonts w:cs="B Nazanin"/>
                <w:rtl/>
                <w:lang w:bidi="fa-IR"/>
              </w:rPr>
            </w:pPr>
            <w:r w:rsidRPr="00911CAB">
              <w:rPr>
                <w:rFonts w:cs="B Nazanin" w:hint="cs"/>
                <w:sz w:val="20"/>
                <w:szCs w:val="20"/>
                <w:rtl/>
                <w:lang w:bidi="fa-IR"/>
              </w:rPr>
              <w:t>86</w:t>
            </w:r>
            <w:r w:rsidRPr="00911CAB">
              <w:rPr>
                <w:rFonts w:cs="B Nazanin"/>
                <w:sz w:val="20"/>
                <w:szCs w:val="20"/>
                <w:rtl/>
                <w:lang w:bidi="fa-IR"/>
              </w:rPr>
              <w:t>/</w:t>
            </w:r>
            <w:r w:rsidRPr="00911CAB">
              <w:rPr>
                <w:rFonts w:cs="B Nazanin" w:hint="cs"/>
                <w:sz w:val="20"/>
                <w:szCs w:val="20"/>
                <w:rtl/>
                <w:lang w:bidi="fa-IR"/>
              </w:rPr>
              <w:t>0</w:t>
            </w:r>
            <w:r w:rsidRPr="00911CAB">
              <w:rPr>
                <w:rFonts w:ascii="Calibri" w:hAnsi="Calibri" w:cs="Calibri" w:hint="cs"/>
                <w:sz w:val="20"/>
                <w:szCs w:val="20"/>
                <w:rtl/>
                <w:lang w:bidi="fa-IR"/>
              </w:rPr>
              <w:t>±</w:t>
            </w:r>
            <w:r w:rsidRPr="00911CAB">
              <w:rPr>
                <w:rFonts w:cs="B Nazanin"/>
                <w:sz w:val="20"/>
                <w:szCs w:val="20"/>
                <w:rtl/>
                <w:lang w:bidi="fa-IR"/>
              </w:rPr>
              <w:t xml:space="preserve"> </w:t>
            </w:r>
            <w:r w:rsidRPr="00911CAB">
              <w:rPr>
                <w:rFonts w:cs="B Nazanin" w:hint="cs"/>
                <w:sz w:val="20"/>
                <w:szCs w:val="20"/>
                <w:rtl/>
                <w:lang w:bidi="fa-IR"/>
              </w:rPr>
              <w:t>83</w:t>
            </w:r>
            <w:r w:rsidRPr="00911CAB">
              <w:rPr>
                <w:rFonts w:cs="B Nazanin"/>
                <w:sz w:val="20"/>
                <w:szCs w:val="20"/>
                <w:rtl/>
                <w:lang w:bidi="fa-IR"/>
              </w:rPr>
              <w:t>/5</w:t>
            </w:r>
          </w:p>
        </w:tc>
        <w:tc>
          <w:tcPr>
            <w:tcW w:w="1189" w:type="dxa"/>
          </w:tcPr>
          <w:p w14:paraId="19F6CC62" w14:textId="77777777" w:rsidR="00CA3359" w:rsidRPr="00911CAB" w:rsidRDefault="00B62B56" w:rsidP="00636EB0">
            <w:pPr>
              <w:bidi/>
              <w:spacing w:line="360" w:lineRule="auto"/>
              <w:contextualSpacing/>
              <w:jc w:val="both"/>
              <w:rPr>
                <w:rFonts w:cs="B Nazanin"/>
                <w:rtl/>
                <w:lang w:bidi="fa-IR"/>
              </w:rPr>
            </w:pPr>
            <w:r w:rsidRPr="00911CAB">
              <w:rPr>
                <w:rFonts w:cs="B Nazanin" w:hint="cs"/>
                <w:sz w:val="20"/>
                <w:szCs w:val="20"/>
                <w:rtl/>
                <w:lang w:bidi="fa-IR"/>
              </w:rPr>
              <w:t>22</w:t>
            </w:r>
            <w:r w:rsidRPr="00911CAB">
              <w:rPr>
                <w:rFonts w:cs="B Nazanin"/>
                <w:sz w:val="20"/>
                <w:szCs w:val="20"/>
                <w:rtl/>
                <w:lang w:bidi="fa-IR"/>
              </w:rPr>
              <w:t>/1</w:t>
            </w:r>
            <w:r w:rsidRPr="00911CAB">
              <w:rPr>
                <w:rFonts w:ascii="Calibri" w:hAnsi="Calibri" w:cs="Calibri" w:hint="cs"/>
                <w:sz w:val="20"/>
                <w:szCs w:val="20"/>
                <w:rtl/>
                <w:lang w:bidi="fa-IR"/>
              </w:rPr>
              <w:t>±</w:t>
            </w:r>
            <w:r w:rsidRPr="00911CAB">
              <w:rPr>
                <w:rFonts w:cs="B Nazanin"/>
                <w:sz w:val="20"/>
                <w:szCs w:val="20"/>
                <w:rtl/>
                <w:lang w:bidi="fa-IR"/>
              </w:rPr>
              <w:t xml:space="preserve"> </w:t>
            </w:r>
            <w:r w:rsidRPr="00911CAB">
              <w:rPr>
                <w:rFonts w:cs="B Nazanin" w:hint="cs"/>
                <w:sz w:val="20"/>
                <w:szCs w:val="20"/>
                <w:rtl/>
                <w:lang w:bidi="fa-IR"/>
              </w:rPr>
              <w:t>28</w:t>
            </w:r>
            <w:r w:rsidRPr="00911CAB">
              <w:rPr>
                <w:rFonts w:cs="B Nazanin"/>
                <w:sz w:val="20"/>
                <w:szCs w:val="20"/>
                <w:rtl/>
                <w:lang w:bidi="fa-IR"/>
              </w:rPr>
              <w:t>/5</w:t>
            </w:r>
          </w:p>
        </w:tc>
        <w:tc>
          <w:tcPr>
            <w:tcW w:w="1183" w:type="dxa"/>
          </w:tcPr>
          <w:p w14:paraId="2C0B9662" w14:textId="77777777" w:rsidR="00CA3359" w:rsidRPr="00911CAB" w:rsidRDefault="00B62B56" w:rsidP="00636EB0">
            <w:pPr>
              <w:bidi/>
              <w:spacing w:line="360" w:lineRule="auto"/>
              <w:contextualSpacing/>
              <w:jc w:val="both"/>
              <w:rPr>
                <w:rFonts w:cs="B Nazanin"/>
                <w:rtl/>
                <w:lang w:bidi="fa-IR"/>
              </w:rPr>
            </w:pPr>
            <w:r w:rsidRPr="00911CAB">
              <w:rPr>
                <w:rFonts w:cs="B Nazanin" w:hint="cs"/>
                <w:sz w:val="20"/>
                <w:szCs w:val="20"/>
                <w:rtl/>
                <w:lang w:bidi="fa-IR"/>
              </w:rPr>
              <w:t>79</w:t>
            </w:r>
            <w:r w:rsidRPr="00911CAB">
              <w:rPr>
                <w:rFonts w:cs="B Nazanin"/>
                <w:sz w:val="20"/>
                <w:szCs w:val="20"/>
                <w:rtl/>
                <w:lang w:bidi="fa-IR"/>
              </w:rPr>
              <w:t>/</w:t>
            </w:r>
            <w:r w:rsidRPr="00911CAB">
              <w:rPr>
                <w:rFonts w:cs="B Nazanin" w:hint="cs"/>
                <w:sz w:val="20"/>
                <w:szCs w:val="20"/>
                <w:rtl/>
                <w:lang w:bidi="fa-IR"/>
              </w:rPr>
              <w:t>0</w:t>
            </w:r>
            <w:r w:rsidRPr="00911CAB">
              <w:rPr>
                <w:rFonts w:ascii="Calibri" w:hAnsi="Calibri" w:cs="Calibri" w:hint="cs"/>
                <w:sz w:val="20"/>
                <w:szCs w:val="20"/>
                <w:rtl/>
                <w:lang w:bidi="fa-IR"/>
              </w:rPr>
              <w:t>±</w:t>
            </w:r>
            <w:r w:rsidRPr="00911CAB">
              <w:rPr>
                <w:rFonts w:cs="B Nazanin"/>
                <w:sz w:val="20"/>
                <w:szCs w:val="20"/>
                <w:rtl/>
                <w:lang w:bidi="fa-IR"/>
              </w:rPr>
              <w:t xml:space="preserve"> </w:t>
            </w:r>
            <w:r w:rsidRPr="00911CAB">
              <w:rPr>
                <w:rFonts w:cs="B Nazanin" w:hint="cs"/>
                <w:sz w:val="20"/>
                <w:szCs w:val="20"/>
                <w:rtl/>
                <w:lang w:bidi="fa-IR"/>
              </w:rPr>
              <w:t>81</w:t>
            </w:r>
            <w:r w:rsidRPr="00911CAB">
              <w:rPr>
                <w:rFonts w:cs="B Nazanin"/>
                <w:sz w:val="20"/>
                <w:szCs w:val="20"/>
                <w:rtl/>
                <w:lang w:bidi="fa-IR"/>
              </w:rPr>
              <w:t>/5</w:t>
            </w:r>
          </w:p>
        </w:tc>
        <w:tc>
          <w:tcPr>
            <w:tcW w:w="1155" w:type="dxa"/>
          </w:tcPr>
          <w:p w14:paraId="5394EBB7" w14:textId="77777777" w:rsidR="00CA3359" w:rsidRPr="00911CAB" w:rsidRDefault="00B62B56" w:rsidP="00636EB0">
            <w:pPr>
              <w:bidi/>
              <w:spacing w:line="360" w:lineRule="auto"/>
              <w:contextualSpacing/>
              <w:jc w:val="both"/>
              <w:rPr>
                <w:rFonts w:cs="B Nazanin"/>
                <w:rtl/>
                <w:lang w:bidi="fa-IR"/>
              </w:rPr>
            </w:pPr>
            <w:r w:rsidRPr="00911CAB">
              <w:rPr>
                <w:rFonts w:cs="B Nazanin" w:hint="cs"/>
                <w:sz w:val="20"/>
                <w:szCs w:val="20"/>
                <w:rtl/>
                <w:lang w:bidi="fa-IR"/>
              </w:rPr>
              <w:t>12</w:t>
            </w:r>
            <w:r w:rsidRPr="00911CAB">
              <w:rPr>
                <w:rFonts w:cs="B Nazanin"/>
                <w:sz w:val="20"/>
                <w:szCs w:val="20"/>
                <w:rtl/>
                <w:lang w:bidi="fa-IR"/>
              </w:rPr>
              <w:t>/1</w:t>
            </w:r>
            <w:r w:rsidRPr="00911CAB">
              <w:rPr>
                <w:rFonts w:ascii="Calibri" w:hAnsi="Calibri" w:cs="Calibri" w:hint="cs"/>
                <w:sz w:val="20"/>
                <w:szCs w:val="20"/>
                <w:rtl/>
                <w:lang w:bidi="fa-IR"/>
              </w:rPr>
              <w:t>±</w:t>
            </w:r>
            <w:r w:rsidRPr="00911CAB">
              <w:rPr>
                <w:rFonts w:cs="B Nazanin"/>
                <w:sz w:val="20"/>
                <w:szCs w:val="20"/>
                <w:rtl/>
                <w:lang w:bidi="fa-IR"/>
              </w:rPr>
              <w:t xml:space="preserve"> </w:t>
            </w:r>
            <w:r w:rsidRPr="00911CAB">
              <w:rPr>
                <w:rFonts w:cs="B Nazanin" w:hint="cs"/>
                <w:sz w:val="20"/>
                <w:szCs w:val="20"/>
                <w:rtl/>
                <w:lang w:bidi="fa-IR"/>
              </w:rPr>
              <w:t>30</w:t>
            </w:r>
            <w:r w:rsidRPr="00911CAB">
              <w:rPr>
                <w:rFonts w:cs="B Nazanin"/>
                <w:sz w:val="20"/>
                <w:szCs w:val="20"/>
                <w:rtl/>
                <w:lang w:bidi="fa-IR"/>
              </w:rPr>
              <w:t>/5</w:t>
            </w:r>
          </w:p>
        </w:tc>
      </w:tr>
    </w:tbl>
    <w:p w14:paraId="5CDFC60D" w14:textId="77777777" w:rsidR="00F076A8" w:rsidRPr="00911CAB" w:rsidRDefault="00F076A8" w:rsidP="00636EB0">
      <w:pPr>
        <w:contextualSpacing/>
        <w:rPr>
          <w:rFonts w:cs="B Nazanin"/>
          <w:sz w:val="24"/>
          <w:szCs w:val="24"/>
          <w:lang w:bidi="fa-IR"/>
        </w:rPr>
      </w:pPr>
    </w:p>
    <w:p w14:paraId="7D26926B" w14:textId="42E18B24" w:rsidR="00F45892" w:rsidRPr="00911CAB" w:rsidRDefault="00F45892" w:rsidP="00636EB0">
      <w:pPr>
        <w:bidi/>
        <w:contextualSpacing/>
        <w:jc w:val="both"/>
        <w:rPr>
          <w:rFonts w:cs="B Lotus"/>
          <w:sz w:val="26"/>
          <w:szCs w:val="26"/>
          <w:rtl/>
        </w:rPr>
      </w:pPr>
      <w:r w:rsidRPr="00911CAB">
        <w:rPr>
          <w:rFonts w:cs="B Lotus" w:hint="cs"/>
          <w:sz w:val="26"/>
          <w:szCs w:val="26"/>
          <w:rtl/>
        </w:rPr>
        <w:t>نمودار</w:t>
      </w:r>
      <w:r w:rsidRPr="00911CAB">
        <w:rPr>
          <w:rFonts w:cs="B Lotus"/>
          <w:sz w:val="26"/>
          <w:szCs w:val="26"/>
          <w:rtl/>
        </w:rPr>
        <w:t xml:space="preserve"> 1 </w:t>
      </w:r>
      <w:r w:rsidR="00CD5850" w:rsidRPr="00911CAB">
        <w:rPr>
          <w:rFonts w:cs="B Lotus" w:hint="cs"/>
          <w:sz w:val="26"/>
          <w:szCs w:val="26"/>
          <w:rtl/>
        </w:rPr>
        <w:t>به‌صورت</w:t>
      </w:r>
      <w:r w:rsidRPr="00911CAB">
        <w:rPr>
          <w:rFonts w:cs="B Lotus"/>
          <w:sz w:val="26"/>
          <w:szCs w:val="26"/>
          <w:rtl/>
        </w:rPr>
        <w:t xml:space="preserve"> </w:t>
      </w:r>
      <w:r w:rsidRPr="00911CAB">
        <w:rPr>
          <w:rFonts w:cs="B Lotus" w:hint="cs"/>
          <w:sz w:val="26"/>
          <w:szCs w:val="26"/>
          <w:rtl/>
        </w:rPr>
        <w:t>شماتیک</w:t>
      </w:r>
      <w:r w:rsidRPr="00911CAB">
        <w:rPr>
          <w:rFonts w:cs="B Lotus"/>
          <w:sz w:val="26"/>
          <w:szCs w:val="26"/>
          <w:rtl/>
        </w:rPr>
        <w:t xml:space="preserve"> </w:t>
      </w:r>
      <w:r w:rsidRPr="00911CAB">
        <w:rPr>
          <w:rFonts w:cs="B Lotus" w:hint="cs"/>
          <w:sz w:val="26"/>
          <w:szCs w:val="26"/>
          <w:rtl/>
        </w:rPr>
        <w:t>میانگین</w:t>
      </w:r>
      <w:r w:rsidRPr="00911CAB">
        <w:rPr>
          <w:rFonts w:cs="B Lotus"/>
          <w:sz w:val="26"/>
          <w:szCs w:val="26"/>
          <w:rtl/>
        </w:rPr>
        <w:t xml:space="preserve"> </w:t>
      </w:r>
      <w:r w:rsidRPr="00911CAB">
        <w:rPr>
          <w:rFonts w:cs="B Lotus" w:hint="cs"/>
          <w:sz w:val="26"/>
          <w:szCs w:val="26"/>
          <w:rtl/>
        </w:rPr>
        <w:t>نمرات</w:t>
      </w:r>
      <w:r w:rsidRPr="00911CAB">
        <w:rPr>
          <w:rFonts w:cs="B Lotus"/>
          <w:sz w:val="26"/>
          <w:szCs w:val="26"/>
          <w:rtl/>
        </w:rPr>
        <w:t xml:space="preserve"> </w:t>
      </w:r>
      <w:r w:rsidRPr="00911CAB">
        <w:rPr>
          <w:rFonts w:cs="B Lotus" w:hint="cs"/>
          <w:sz w:val="26"/>
          <w:szCs w:val="26"/>
          <w:rtl/>
        </w:rPr>
        <w:t>شرکت‏کنندگان</w:t>
      </w:r>
      <w:r w:rsidRPr="00911CAB">
        <w:rPr>
          <w:rFonts w:cs="B Lotus"/>
          <w:sz w:val="26"/>
          <w:szCs w:val="26"/>
          <w:rtl/>
        </w:rPr>
        <w:t xml:space="preserve"> </w:t>
      </w:r>
      <w:r w:rsidRPr="00911CAB">
        <w:rPr>
          <w:rFonts w:cs="B Lotus" w:hint="cs"/>
          <w:sz w:val="26"/>
          <w:szCs w:val="26"/>
          <w:rtl/>
        </w:rPr>
        <w:t>در گروه‏های کلیشه مثبت و کنترل را در</w:t>
      </w:r>
      <w:r w:rsidRPr="00911CAB">
        <w:rPr>
          <w:rFonts w:cs="B Lotus"/>
          <w:sz w:val="26"/>
          <w:szCs w:val="26"/>
          <w:rtl/>
        </w:rPr>
        <w:t xml:space="preserve"> </w:t>
      </w:r>
      <w:r w:rsidRPr="00911CAB">
        <w:rPr>
          <w:rFonts w:cs="B Lotus" w:hint="cs"/>
          <w:sz w:val="26"/>
          <w:szCs w:val="26"/>
          <w:rtl/>
        </w:rPr>
        <w:t>مراحل</w:t>
      </w:r>
      <w:r w:rsidRPr="00911CAB">
        <w:rPr>
          <w:rFonts w:cs="B Lotus"/>
          <w:sz w:val="26"/>
          <w:szCs w:val="26"/>
          <w:rtl/>
        </w:rPr>
        <w:t xml:space="preserve"> </w:t>
      </w:r>
      <w:r w:rsidRPr="00911CAB">
        <w:rPr>
          <w:rFonts w:cs="B Lotus" w:hint="cs"/>
          <w:sz w:val="26"/>
          <w:szCs w:val="26"/>
          <w:rtl/>
        </w:rPr>
        <w:t>مختلف</w:t>
      </w:r>
      <w:r w:rsidRPr="00911CAB">
        <w:rPr>
          <w:rFonts w:cs="B Lotus"/>
          <w:sz w:val="26"/>
          <w:szCs w:val="26"/>
          <w:rtl/>
        </w:rPr>
        <w:t xml:space="preserve"> </w:t>
      </w:r>
      <w:r w:rsidRPr="00911CAB">
        <w:rPr>
          <w:rFonts w:cs="B Lotus" w:hint="cs"/>
          <w:sz w:val="26"/>
          <w:szCs w:val="26"/>
          <w:rtl/>
        </w:rPr>
        <w:t>آزمون</w:t>
      </w:r>
      <w:r w:rsidRPr="00911CAB">
        <w:rPr>
          <w:rFonts w:cs="B Lotus"/>
          <w:sz w:val="26"/>
          <w:szCs w:val="26"/>
          <w:rtl/>
        </w:rPr>
        <w:t xml:space="preserve"> </w:t>
      </w:r>
      <w:r w:rsidRPr="00911CAB">
        <w:rPr>
          <w:rFonts w:cs="B Lotus" w:hint="cs"/>
          <w:sz w:val="26"/>
          <w:szCs w:val="26"/>
          <w:rtl/>
        </w:rPr>
        <w:t>نشان</w:t>
      </w:r>
      <w:r w:rsidRPr="00911CAB">
        <w:rPr>
          <w:rFonts w:cs="B Lotus"/>
          <w:sz w:val="26"/>
          <w:szCs w:val="26"/>
          <w:rtl/>
        </w:rPr>
        <w:t xml:space="preserve"> </w:t>
      </w:r>
      <w:r w:rsidRPr="00911CAB">
        <w:rPr>
          <w:rFonts w:cs="B Lotus" w:hint="cs"/>
          <w:sz w:val="26"/>
          <w:szCs w:val="26"/>
          <w:rtl/>
        </w:rPr>
        <w:t>می‏دهد</w:t>
      </w:r>
      <w:r w:rsidRPr="00911CAB">
        <w:rPr>
          <w:rFonts w:cs="B Lotus"/>
          <w:sz w:val="26"/>
          <w:szCs w:val="26"/>
          <w:rtl/>
        </w:rPr>
        <w:t>.</w:t>
      </w:r>
    </w:p>
    <w:p w14:paraId="4BCC213C" w14:textId="77777777" w:rsidR="00492941" w:rsidRPr="00911CAB" w:rsidRDefault="00696DFA" w:rsidP="00636EB0">
      <w:pPr>
        <w:bidi/>
        <w:contextualSpacing/>
        <w:jc w:val="center"/>
        <w:rPr>
          <w:rFonts w:cs="B Nazanin"/>
          <w:sz w:val="24"/>
          <w:szCs w:val="24"/>
          <w:rtl/>
          <w:lang w:bidi="fa-IR"/>
        </w:rPr>
      </w:pPr>
      <w:r w:rsidRPr="00911CAB">
        <w:rPr>
          <w:noProof/>
          <w:sz w:val="20"/>
          <w:szCs w:val="20"/>
        </w:rPr>
        <w:lastRenderedPageBreak/>
        <w:drawing>
          <wp:inline distT="0" distB="0" distL="0" distR="0" wp14:anchorId="4574B0ED" wp14:editId="28B43EF4">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23D921" w14:textId="77777777" w:rsidR="00492941" w:rsidRPr="00911CAB" w:rsidRDefault="00492941" w:rsidP="00636EB0">
      <w:pPr>
        <w:bidi/>
        <w:contextualSpacing/>
        <w:jc w:val="center"/>
        <w:rPr>
          <w:rFonts w:cs="B Lotus"/>
          <w:rtl/>
          <w:lang w:bidi="fa-IR"/>
        </w:rPr>
      </w:pPr>
      <w:r w:rsidRPr="00911CAB">
        <w:rPr>
          <w:rFonts w:cs="B Lotus" w:hint="cs"/>
          <w:rtl/>
          <w:lang w:bidi="fa-IR"/>
        </w:rPr>
        <w:t>نمودار 1- میانگین نمرات گروه‏ها در مراحل مختلف پژوهش</w:t>
      </w:r>
    </w:p>
    <w:p w14:paraId="074DBB22" w14:textId="77777777" w:rsidR="001B4FE2" w:rsidRPr="00911CAB" w:rsidRDefault="001B4FE2" w:rsidP="00636EB0">
      <w:pPr>
        <w:bidi/>
        <w:contextualSpacing/>
        <w:jc w:val="both"/>
        <w:rPr>
          <w:rFonts w:cs="B Nazanin"/>
          <w:b/>
          <w:bCs/>
          <w:sz w:val="26"/>
          <w:szCs w:val="26"/>
          <w:lang w:bidi="fa-IR"/>
        </w:rPr>
      </w:pPr>
    </w:p>
    <w:p w14:paraId="4C10A972" w14:textId="605821F3" w:rsidR="008D40DB" w:rsidRPr="00911CAB" w:rsidRDefault="008D40DB" w:rsidP="001B4FE2">
      <w:pPr>
        <w:bidi/>
        <w:contextualSpacing/>
        <w:jc w:val="both"/>
        <w:rPr>
          <w:rFonts w:cs="B Titr"/>
          <w:b/>
          <w:bCs/>
          <w:sz w:val="26"/>
          <w:szCs w:val="26"/>
          <w:rtl/>
          <w:lang w:bidi="fa-IR"/>
        </w:rPr>
      </w:pPr>
      <w:r w:rsidRPr="00911CAB">
        <w:rPr>
          <w:rFonts w:cs="B Titr" w:hint="cs"/>
          <w:b/>
          <w:bCs/>
          <w:sz w:val="26"/>
          <w:szCs w:val="26"/>
          <w:rtl/>
          <w:lang w:bidi="fa-IR"/>
        </w:rPr>
        <w:t xml:space="preserve">بحث و </w:t>
      </w:r>
      <w:r w:rsidR="00CD5850" w:rsidRPr="00911CAB">
        <w:rPr>
          <w:rFonts w:cs="B Titr" w:hint="cs"/>
          <w:b/>
          <w:bCs/>
          <w:sz w:val="26"/>
          <w:szCs w:val="26"/>
          <w:rtl/>
          <w:lang w:bidi="fa-IR"/>
        </w:rPr>
        <w:t>نتیجه‌گیری</w:t>
      </w:r>
    </w:p>
    <w:p w14:paraId="29EDCC61" w14:textId="29DAABB9" w:rsidR="00AE501B" w:rsidRPr="00911CAB" w:rsidRDefault="0096146D" w:rsidP="007449D6">
      <w:pPr>
        <w:bidi/>
        <w:spacing w:line="276" w:lineRule="auto"/>
        <w:contextualSpacing/>
        <w:jc w:val="both"/>
        <w:rPr>
          <w:rFonts w:cs="B Lotus"/>
          <w:sz w:val="26"/>
          <w:szCs w:val="26"/>
          <w:rtl/>
          <w:lang w:bidi="fa-IR"/>
        </w:rPr>
      </w:pPr>
      <w:r w:rsidRPr="00911CAB">
        <w:rPr>
          <w:rFonts w:cs="B Lotus" w:hint="cs"/>
          <w:sz w:val="26"/>
          <w:szCs w:val="26"/>
          <w:rtl/>
          <w:lang w:bidi="fa-IR"/>
        </w:rPr>
        <w:t xml:space="preserve">هدف از انجام پژوهش حاضر، بررسی تأثیر القاء کلیشه‏های مثبت بر شایستگی </w:t>
      </w:r>
      <w:r w:rsidR="00CD5850" w:rsidRPr="00911CAB">
        <w:rPr>
          <w:rFonts w:cs="B Lotus" w:hint="cs"/>
          <w:sz w:val="26"/>
          <w:szCs w:val="26"/>
          <w:rtl/>
          <w:lang w:bidi="fa-IR"/>
        </w:rPr>
        <w:t>ادراک‌شده</w:t>
      </w:r>
      <w:r w:rsidRPr="00911CAB">
        <w:rPr>
          <w:rFonts w:cs="B Lotus" w:hint="cs"/>
          <w:sz w:val="26"/>
          <w:szCs w:val="26"/>
          <w:rtl/>
          <w:lang w:bidi="fa-IR"/>
        </w:rPr>
        <w:t xml:space="preserve">، علاقه/لذت و یادگیری </w:t>
      </w:r>
      <w:r w:rsidR="00B7775C" w:rsidRPr="00911CAB">
        <w:rPr>
          <w:rFonts w:cs="B Lotus" w:hint="cs"/>
          <w:sz w:val="26"/>
          <w:szCs w:val="26"/>
          <w:rtl/>
          <w:lang w:bidi="fa-IR"/>
        </w:rPr>
        <w:t xml:space="preserve">مهارت پاس </w:t>
      </w:r>
      <w:r w:rsidR="00CD5850" w:rsidRPr="00911CAB">
        <w:rPr>
          <w:rFonts w:cs="B Lotus" w:hint="cs"/>
          <w:sz w:val="26"/>
          <w:szCs w:val="26"/>
          <w:rtl/>
          <w:lang w:bidi="fa-IR"/>
        </w:rPr>
        <w:t>بغل‌پا</w:t>
      </w:r>
      <w:r w:rsidR="00B7775C" w:rsidRPr="00911CAB">
        <w:rPr>
          <w:rFonts w:cs="B Lotus" w:hint="cs"/>
          <w:sz w:val="26"/>
          <w:szCs w:val="26"/>
          <w:rtl/>
          <w:lang w:bidi="fa-IR"/>
        </w:rPr>
        <w:t xml:space="preserve"> در</w:t>
      </w:r>
      <w:r w:rsidRPr="00911CAB">
        <w:rPr>
          <w:rFonts w:cs="B Lotus" w:hint="cs"/>
          <w:sz w:val="26"/>
          <w:szCs w:val="26"/>
          <w:rtl/>
          <w:lang w:bidi="fa-IR"/>
        </w:rPr>
        <w:t xml:space="preserve"> دختران نوجوان 13-10 ساله بود. </w:t>
      </w:r>
      <w:r w:rsidR="000A09D8" w:rsidRPr="00911CAB">
        <w:rPr>
          <w:rFonts w:cs="B Lotus" w:hint="cs"/>
          <w:sz w:val="26"/>
          <w:szCs w:val="26"/>
          <w:rtl/>
          <w:lang w:bidi="fa-IR"/>
        </w:rPr>
        <w:t>پژوهش حاضر نشا</w:t>
      </w:r>
      <w:r w:rsidR="00B7775C" w:rsidRPr="00911CAB">
        <w:rPr>
          <w:rFonts w:cs="B Lotus" w:hint="cs"/>
          <w:sz w:val="26"/>
          <w:szCs w:val="26"/>
          <w:rtl/>
          <w:lang w:bidi="fa-IR"/>
        </w:rPr>
        <w:t>ن داد القاء کلیشه‏های مثبت باعث افزایش</w:t>
      </w:r>
      <w:r w:rsidR="00593176" w:rsidRPr="00911CAB">
        <w:rPr>
          <w:rFonts w:cs="B Lotus" w:hint="cs"/>
          <w:sz w:val="26"/>
          <w:szCs w:val="26"/>
          <w:rtl/>
          <w:lang w:bidi="fa-IR"/>
        </w:rPr>
        <w:t xml:space="preserve"> شایستگی </w:t>
      </w:r>
      <w:r w:rsidR="00CD5850" w:rsidRPr="00911CAB">
        <w:rPr>
          <w:rFonts w:cs="B Lotus" w:hint="cs"/>
          <w:sz w:val="26"/>
          <w:szCs w:val="26"/>
          <w:rtl/>
          <w:lang w:bidi="fa-IR"/>
        </w:rPr>
        <w:t>ادراک‌شده</w:t>
      </w:r>
      <w:r w:rsidR="00593176" w:rsidRPr="00911CAB">
        <w:rPr>
          <w:rFonts w:cs="B Lotus" w:hint="cs"/>
          <w:sz w:val="26"/>
          <w:szCs w:val="26"/>
          <w:rtl/>
          <w:lang w:bidi="fa-IR"/>
        </w:rPr>
        <w:t xml:space="preserve"> و</w:t>
      </w:r>
      <w:r w:rsidR="000A09D8" w:rsidRPr="00911CAB">
        <w:rPr>
          <w:rFonts w:cs="B Lotus" w:hint="cs"/>
          <w:sz w:val="26"/>
          <w:szCs w:val="26"/>
          <w:rtl/>
          <w:lang w:bidi="fa-IR"/>
        </w:rPr>
        <w:t xml:space="preserve"> یادگیری حرکتی</w:t>
      </w:r>
      <w:r w:rsidR="00B7775C" w:rsidRPr="00911CAB">
        <w:rPr>
          <w:rFonts w:cs="B Lotus" w:hint="cs"/>
          <w:sz w:val="26"/>
          <w:szCs w:val="26"/>
          <w:rtl/>
          <w:lang w:bidi="fa-IR"/>
        </w:rPr>
        <w:t xml:space="preserve"> مؤثرتر در</w:t>
      </w:r>
      <w:r w:rsidR="000A09D8" w:rsidRPr="00911CAB">
        <w:rPr>
          <w:rFonts w:cs="B Lotus" w:hint="cs"/>
          <w:sz w:val="26"/>
          <w:szCs w:val="26"/>
          <w:rtl/>
          <w:lang w:bidi="fa-IR"/>
        </w:rPr>
        <w:t xml:space="preserve"> دختران نوجوان </w:t>
      </w:r>
      <w:r w:rsidR="00BF1FB1" w:rsidRPr="00911CAB">
        <w:rPr>
          <w:rFonts w:cs="B Lotus" w:hint="cs"/>
          <w:sz w:val="26"/>
          <w:szCs w:val="26"/>
          <w:rtl/>
          <w:lang w:bidi="fa-IR"/>
        </w:rPr>
        <w:t>شد</w:t>
      </w:r>
      <w:r w:rsidR="00EE4E7E" w:rsidRPr="00911CAB">
        <w:rPr>
          <w:rFonts w:cs="B Lotus" w:hint="cs"/>
          <w:sz w:val="26"/>
          <w:szCs w:val="26"/>
          <w:rtl/>
          <w:lang w:bidi="fa-IR"/>
        </w:rPr>
        <w:t>.</w:t>
      </w:r>
      <w:r w:rsidR="006E487E" w:rsidRPr="00911CAB">
        <w:rPr>
          <w:rFonts w:cs="B Lotus" w:hint="cs"/>
          <w:sz w:val="26"/>
          <w:szCs w:val="26"/>
          <w:rtl/>
          <w:lang w:bidi="fa-IR"/>
        </w:rPr>
        <w:t xml:space="preserve"> </w:t>
      </w:r>
      <w:r w:rsidR="0026223C" w:rsidRPr="00911CAB">
        <w:rPr>
          <w:rFonts w:cs="B Lotus" w:hint="cs"/>
          <w:sz w:val="26"/>
          <w:szCs w:val="26"/>
          <w:rtl/>
          <w:lang w:bidi="fa-IR"/>
        </w:rPr>
        <w:t xml:space="preserve">تاکنون پژوهش‏های اندکی </w:t>
      </w:r>
      <w:r w:rsidR="00CD5850" w:rsidRPr="00911CAB">
        <w:rPr>
          <w:rFonts w:cs="B Lotus" w:hint="cs"/>
          <w:sz w:val="26"/>
          <w:szCs w:val="26"/>
          <w:rtl/>
          <w:lang w:bidi="fa-IR"/>
        </w:rPr>
        <w:t>باهدف</w:t>
      </w:r>
      <w:r w:rsidR="0026223C" w:rsidRPr="00911CAB">
        <w:rPr>
          <w:rFonts w:cs="B Lotus" w:hint="cs"/>
          <w:sz w:val="26"/>
          <w:szCs w:val="26"/>
          <w:rtl/>
          <w:lang w:bidi="fa-IR"/>
        </w:rPr>
        <w:t xml:space="preserve"> بررسی اثر کلیشه‏های مثبت بر یادگیری </w:t>
      </w:r>
      <w:r w:rsidR="001E306A" w:rsidRPr="00911CAB">
        <w:rPr>
          <w:rFonts w:cs="B Lotus" w:hint="cs"/>
          <w:sz w:val="26"/>
          <w:szCs w:val="26"/>
          <w:rtl/>
          <w:lang w:bidi="fa-IR"/>
        </w:rPr>
        <w:t xml:space="preserve">حرکتی </w:t>
      </w:r>
      <w:r w:rsidR="00CD5850" w:rsidRPr="00911CAB">
        <w:rPr>
          <w:rFonts w:cs="B Lotus" w:hint="cs"/>
          <w:sz w:val="26"/>
          <w:szCs w:val="26"/>
          <w:rtl/>
          <w:lang w:bidi="fa-IR"/>
        </w:rPr>
        <w:t>انجام‌شده‌اند</w:t>
      </w:r>
      <w:r w:rsidR="001E306A" w:rsidRPr="00911CAB">
        <w:rPr>
          <w:rFonts w:cs="B Lotus" w:hint="cs"/>
          <w:sz w:val="26"/>
          <w:szCs w:val="26"/>
          <w:rtl/>
          <w:lang w:bidi="fa-IR"/>
        </w:rPr>
        <w:t xml:space="preserve"> </w:t>
      </w:r>
      <w:r w:rsidR="0026223C" w:rsidRPr="00911CAB">
        <w:rPr>
          <w:rFonts w:cs="B Lotus" w:hint="cs"/>
          <w:sz w:val="26"/>
          <w:szCs w:val="26"/>
          <w:rtl/>
          <w:lang w:bidi="fa-IR"/>
        </w:rPr>
        <w:t xml:space="preserve">که </w:t>
      </w:r>
      <w:r w:rsidR="00860BA5" w:rsidRPr="00911CAB">
        <w:rPr>
          <w:rFonts w:cs="B Lotus" w:hint="cs"/>
          <w:sz w:val="26"/>
          <w:szCs w:val="26"/>
          <w:rtl/>
          <w:lang w:bidi="fa-IR"/>
        </w:rPr>
        <w:t>از این میان می‏توان به پژوهش</w:t>
      </w:r>
      <w:r w:rsidR="00C47080" w:rsidRPr="00911CAB">
        <w:rPr>
          <w:rFonts w:cs="B Lotus"/>
          <w:sz w:val="26"/>
          <w:szCs w:val="26"/>
          <w:lang w:bidi="fa-IR"/>
        </w:rPr>
        <w:t xml:space="preserve"> </w:t>
      </w:r>
      <w:r w:rsidR="00860BA5" w:rsidRPr="00911CAB">
        <w:rPr>
          <w:rFonts w:cs="B Lotus" w:hint="cs"/>
          <w:sz w:val="26"/>
          <w:szCs w:val="26"/>
          <w:rtl/>
          <w:lang w:bidi="fa-IR"/>
        </w:rPr>
        <w:t>موسوی و همکاران (2021) (22)</w:t>
      </w:r>
      <w:r w:rsidR="00C47080" w:rsidRPr="00911CAB">
        <w:rPr>
          <w:rFonts w:cs="B Lotus" w:hint="cs"/>
          <w:sz w:val="26"/>
          <w:szCs w:val="26"/>
          <w:rtl/>
          <w:lang w:bidi="fa-IR"/>
        </w:rPr>
        <w:t>،</w:t>
      </w:r>
      <w:r w:rsidR="00901718" w:rsidRPr="00911CAB">
        <w:rPr>
          <w:rFonts w:cs="B Lotus" w:hint="cs"/>
          <w:sz w:val="26"/>
          <w:szCs w:val="26"/>
          <w:rtl/>
          <w:lang w:bidi="fa-IR"/>
        </w:rPr>
        <w:t xml:space="preserve"> چیو</w:t>
      </w:r>
      <w:r w:rsidR="00860BA5" w:rsidRPr="00911CAB">
        <w:rPr>
          <w:rFonts w:cs="B Lotus" w:hint="cs"/>
          <w:sz w:val="26"/>
          <w:szCs w:val="26"/>
          <w:rtl/>
          <w:lang w:bidi="fa-IR"/>
        </w:rPr>
        <w:t xml:space="preserve">یاکوفسکی و همکاران (2018) </w:t>
      </w:r>
      <w:r w:rsidR="00860BA5" w:rsidRPr="00911CAB">
        <w:rPr>
          <w:rFonts w:cs="B Lotus"/>
          <w:sz w:val="26"/>
          <w:szCs w:val="26"/>
          <w:rtl/>
          <w:lang w:bidi="fa-IR"/>
        </w:rPr>
        <w:fldChar w:fldCharType="begin"/>
      </w:r>
      <w:r w:rsidR="00860BA5" w:rsidRPr="00911CAB">
        <w:rPr>
          <w:rFonts w:cs="B Lotus"/>
          <w:sz w:val="26"/>
          <w:szCs w:val="26"/>
          <w:rtl/>
          <w:lang w:bidi="fa-IR"/>
        </w:rPr>
        <w:instrText xml:space="preserve"> </w:instrText>
      </w:r>
      <w:r w:rsidR="00860BA5" w:rsidRPr="00911CAB">
        <w:rPr>
          <w:rFonts w:cs="B Lotus"/>
          <w:sz w:val="26"/>
          <w:szCs w:val="26"/>
          <w:lang w:bidi="fa-IR"/>
        </w:rPr>
        <w:instrText>ADDIN EN.CITE &lt;EndNote&gt;&lt;Cite&gt;&lt;Author&gt;Cardozo&lt;/Author&gt;&lt;Year&gt;2015&lt;/Year&gt;&lt;RecNum&gt;181&lt;/RecNum&gt;&lt;DisplayText&gt;(15)&lt;/DisplayText&gt;&lt;record&gt;&lt;rec-number&gt;181&lt;/rec-number&gt;&lt;foreign-keys&gt;&lt;key app="EN" db-id="rpfarsawwr2txgea29t5vdxn2t2azwxex92t" timestamp="1683392791"&gt;1</w:instrText>
      </w:r>
      <w:r w:rsidR="00860BA5" w:rsidRPr="00911CAB">
        <w:rPr>
          <w:rFonts w:cs="B Lotus"/>
          <w:sz w:val="26"/>
          <w:szCs w:val="26"/>
          <w:rtl/>
          <w:lang w:bidi="fa-IR"/>
        </w:rPr>
        <w:instrText>81&lt;/</w:instrText>
      </w:r>
      <w:r w:rsidR="00860BA5" w:rsidRPr="00911CAB">
        <w:rPr>
          <w:rFonts w:cs="B Lotus"/>
          <w:sz w:val="26"/>
          <w:szCs w:val="26"/>
          <w:lang w:bidi="fa-IR"/>
        </w:rPr>
        <w:instrText>key&gt;&lt;/foreign-keys&gt;&lt;ref-type name="Journal Article"&gt;17&lt;/ref-type&gt;&lt;contributors&gt;&lt;authors&gt;&lt;author&gt;Cardozo, Priscila Lopes&lt;/author&gt;&lt;author&gt;Chiviacowsky, Suzete&lt;/author&gt;&lt;/authors&gt;&lt;/contributors&gt;&lt;titles&gt;&lt;title&gt;Overweight stereotype threat negatively impacts the learning of a balance task&lt;/title&gt;&lt;secondary-title&gt;Journal of Motor Learning and Development&lt;/secondary-title&gt;&lt;/titles&gt;&lt;periodical&gt;&lt;full-title&gt;Journal of Motor Learning and Development&lt;/full-title&gt;&lt;/periodical&gt;&lt;pages&gt;140-150&lt;/pages&gt;&lt;volume&gt;3&lt;/volume</w:instrText>
      </w:r>
      <w:r w:rsidR="00860BA5" w:rsidRPr="00911CAB">
        <w:rPr>
          <w:rFonts w:cs="B Lotus"/>
          <w:sz w:val="26"/>
          <w:szCs w:val="26"/>
          <w:rtl/>
          <w:lang w:bidi="fa-IR"/>
        </w:rPr>
        <w:instrText>&gt;&lt;</w:instrText>
      </w:r>
      <w:r w:rsidR="00860BA5" w:rsidRPr="00911CAB">
        <w:rPr>
          <w:rFonts w:cs="B Lotus"/>
          <w:sz w:val="26"/>
          <w:szCs w:val="26"/>
          <w:lang w:bidi="fa-IR"/>
        </w:rPr>
        <w:instrText>number&gt;2&lt;/number&gt;&lt;dates&gt;&lt;year&gt;2015&lt;/year&gt;&lt;/dates&gt;&lt;isbn&gt;2325-3193&lt;/isbn&gt;&lt;urls&gt;&lt;/urls&gt;&lt;/record&gt;&lt;/Cite&gt;&lt;/EndNote</w:instrText>
      </w:r>
      <w:r w:rsidR="00860BA5" w:rsidRPr="00911CAB">
        <w:rPr>
          <w:rFonts w:cs="B Lotus"/>
          <w:sz w:val="26"/>
          <w:szCs w:val="26"/>
          <w:rtl/>
          <w:lang w:bidi="fa-IR"/>
        </w:rPr>
        <w:instrText>&gt;</w:instrText>
      </w:r>
      <w:r w:rsidR="00860BA5" w:rsidRPr="00911CAB">
        <w:rPr>
          <w:rFonts w:cs="B Lotus"/>
          <w:sz w:val="26"/>
          <w:szCs w:val="26"/>
          <w:rtl/>
          <w:lang w:bidi="fa-IR"/>
        </w:rPr>
        <w:fldChar w:fldCharType="separate"/>
      </w:r>
      <w:r w:rsidR="00860BA5" w:rsidRPr="00911CAB">
        <w:rPr>
          <w:rFonts w:cs="B Lotus"/>
          <w:noProof/>
          <w:sz w:val="26"/>
          <w:szCs w:val="26"/>
          <w:rtl/>
          <w:lang w:bidi="fa-IR"/>
        </w:rPr>
        <w:t>(</w:t>
      </w:r>
      <w:r w:rsidR="00860BA5" w:rsidRPr="00911CAB">
        <w:rPr>
          <w:rFonts w:cs="B Lotus" w:hint="cs"/>
          <w:noProof/>
          <w:sz w:val="26"/>
          <w:szCs w:val="26"/>
          <w:rtl/>
          <w:lang w:bidi="fa-IR"/>
        </w:rPr>
        <w:t>23</w:t>
      </w:r>
      <w:r w:rsidR="00860BA5" w:rsidRPr="00911CAB">
        <w:rPr>
          <w:rFonts w:cs="B Lotus"/>
          <w:noProof/>
          <w:sz w:val="26"/>
          <w:szCs w:val="26"/>
          <w:rtl/>
          <w:lang w:bidi="fa-IR"/>
        </w:rPr>
        <w:t>)</w:t>
      </w:r>
      <w:r w:rsidR="00860BA5" w:rsidRPr="00911CAB">
        <w:rPr>
          <w:rFonts w:cs="B Lotus"/>
          <w:sz w:val="26"/>
          <w:szCs w:val="26"/>
          <w:rtl/>
          <w:lang w:bidi="fa-IR"/>
        </w:rPr>
        <w:fldChar w:fldCharType="end"/>
      </w:r>
      <w:r w:rsidR="00C47080" w:rsidRPr="00911CAB">
        <w:rPr>
          <w:rFonts w:cs="B Lotus" w:hint="cs"/>
          <w:sz w:val="26"/>
          <w:szCs w:val="26"/>
          <w:rtl/>
          <w:lang w:bidi="fa-IR"/>
        </w:rPr>
        <w:t xml:space="preserve"> و کاردوزو و همکاران </w:t>
      </w:r>
      <w:r w:rsidR="007166D8" w:rsidRPr="00911CAB">
        <w:rPr>
          <w:rFonts w:cs="B Lotus" w:hint="cs"/>
          <w:sz w:val="26"/>
          <w:szCs w:val="26"/>
          <w:rtl/>
          <w:lang w:bidi="fa-IR"/>
        </w:rPr>
        <w:t>(2022)</w:t>
      </w:r>
      <w:r w:rsidR="00C47080" w:rsidRPr="00911CAB">
        <w:rPr>
          <w:rFonts w:cs="B Lotus" w:hint="cs"/>
          <w:sz w:val="26"/>
          <w:szCs w:val="26"/>
          <w:rtl/>
          <w:lang w:bidi="fa-IR"/>
        </w:rPr>
        <w:t xml:space="preserve"> (24)</w:t>
      </w:r>
      <w:r w:rsidR="00860BA5" w:rsidRPr="00911CAB">
        <w:rPr>
          <w:rFonts w:cs="B Lotus" w:hint="cs"/>
          <w:sz w:val="26"/>
          <w:szCs w:val="26"/>
          <w:rtl/>
          <w:lang w:bidi="fa-IR"/>
        </w:rPr>
        <w:t xml:space="preserve"> اشاره کرد. یافته‏های پژوهش حاضر با یافته‏های</w:t>
      </w:r>
      <w:r w:rsidR="007E17B1" w:rsidRPr="00911CAB">
        <w:rPr>
          <w:rFonts w:cs="B Lotus" w:hint="cs"/>
          <w:sz w:val="26"/>
          <w:szCs w:val="26"/>
          <w:rtl/>
          <w:lang w:bidi="fa-IR"/>
        </w:rPr>
        <w:t xml:space="preserve"> پژوهش</w:t>
      </w:r>
      <w:r w:rsidR="00860BA5" w:rsidRPr="00911CAB">
        <w:rPr>
          <w:rFonts w:cs="B Lotus" w:hint="cs"/>
          <w:sz w:val="26"/>
          <w:szCs w:val="26"/>
          <w:rtl/>
          <w:lang w:bidi="fa-IR"/>
        </w:rPr>
        <w:t xml:space="preserve"> موسوی و همکاران (2021) (22)</w:t>
      </w:r>
      <w:r w:rsidR="007E17B1" w:rsidRPr="00911CAB">
        <w:rPr>
          <w:rFonts w:cs="B Lotus" w:hint="cs"/>
          <w:sz w:val="26"/>
          <w:szCs w:val="26"/>
          <w:rtl/>
          <w:lang w:bidi="fa-IR"/>
        </w:rPr>
        <w:t xml:space="preserve"> </w:t>
      </w:r>
      <w:r w:rsidR="004E02AD" w:rsidRPr="00911CAB">
        <w:rPr>
          <w:rFonts w:cs="B Lotus" w:hint="cs"/>
          <w:sz w:val="26"/>
          <w:szCs w:val="26"/>
          <w:rtl/>
          <w:lang w:bidi="fa-IR"/>
        </w:rPr>
        <w:t>در یک راستا</w:t>
      </w:r>
      <w:r w:rsidR="00860BA5" w:rsidRPr="00911CAB">
        <w:rPr>
          <w:rFonts w:cs="B Lotus" w:hint="cs"/>
          <w:sz w:val="26"/>
          <w:szCs w:val="26"/>
          <w:rtl/>
          <w:lang w:bidi="fa-IR"/>
        </w:rPr>
        <w:t xml:space="preserve"> و با یافته‏های پژوهش چیویویاکوفسکی و همکاران (2018) </w:t>
      </w:r>
      <w:r w:rsidR="00860BA5" w:rsidRPr="00911CAB">
        <w:rPr>
          <w:rFonts w:cs="B Lotus"/>
          <w:sz w:val="26"/>
          <w:szCs w:val="26"/>
          <w:rtl/>
          <w:lang w:bidi="fa-IR"/>
        </w:rPr>
        <w:fldChar w:fldCharType="begin"/>
      </w:r>
      <w:r w:rsidR="00860BA5" w:rsidRPr="00911CAB">
        <w:rPr>
          <w:rFonts w:cs="B Lotus"/>
          <w:sz w:val="26"/>
          <w:szCs w:val="26"/>
          <w:rtl/>
          <w:lang w:bidi="fa-IR"/>
        </w:rPr>
        <w:instrText xml:space="preserve"> </w:instrText>
      </w:r>
      <w:r w:rsidR="00860BA5" w:rsidRPr="00911CAB">
        <w:rPr>
          <w:rFonts w:cs="B Lotus"/>
          <w:sz w:val="26"/>
          <w:szCs w:val="26"/>
          <w:lang w:bidi="fa-IR"/>
        </w:rPr>
        <w:instrText>ADDIN EN.CITE &lt;EndNote&gt;&lt;Cite&gt;&lt;Author&gt;Cardozo&lt;/Author&gt;&lt;Year&gt;2015&lt;/Year&gt;&lt;RecNum&gt;181&lt;/RecNum&gt;&lt;DisplayText&gt;(15)&lt;/DisplayText&gt;&lt;record&gt;&lt;rec-number&gt;181&lt;/rec-number&gt;&lt;foreign-keys&gt;&lt;key app="EN" db-id="rpfarsawwr2txgea29t5vdxn2t2azwxex92t" timestamp="1683392791"&gt;1</w:instrText>
      </w:r>
      <w:r w:rsidR="00860BA5" w:rsidRPr="00911CAB">
        <w:rPr>
          <w:rFonts w:cs="B Lotus"/>
          <w:sz w:val="26"/>
          <w:szCs w:val="26"/>
          <w:rtl/>
          <w:lang w:bidi="fa-IR"/>
        </w:rPr>
        <w:instrText>81&lt;/</w:instrText>
      </w:r>
      <w:r w:rsidR="00860BA5" w:rsidRPr="00911CAB">
        <w:rPr>
          <w:rFonts w:cs="B Lotus"/>
          <w:sz w:val="26"/>
          <w:szCs w:val="26"/>
          <w:lang w:bidi="fa-IR"/>
        </w:rPr>
        <w:instrText>key&gt;&lt;/foreign-keys&gt;&lt;ref-type name="Journal Article"&gt;17&lt;/ref-type&gt;&lt;contributors&gt;&lt;authors&gt;&lt;author&gt;Cardozo, Priscila Lopes&lt;/author&gt;&lt;author&gt;Chiviacowsky, Suzete&lt;/author&gt;&lt;/authors&gt;&lt;/contributors&gt;&lt;titles&gt;&lt;title&gt;Overweight stereotype threat negatively impacts the learning of a balance task&lt;/title&gt;&lt;secondary-title&gt;Journal of Motor Learning and Development&lt;/secondary-title&gt;&lt;/titles&gt;&lt;periodical&gt;&lt;full-title&gt;Journal of Motor Learning and Development&lt;/full-title&gt;&lt;/periodical&gt;&lt;pages&gt;140-150&lt;/pages&gt;&lt;volume&gt;3&lt;/volume</w:instrText>
      </w:r>
      <w:r w:rsidR="00860BA5" w:rsidRPr="00911CAB">
        <w:rPr>
          <w:rFonts w:cs="B Lotus"/>
          <w:sz w:val="26"/>
          <w:szCs w:val="26"/>
          <w:rtl/>
          <w:lang w:bidi="fa-IR"/>
        </w:rPr>
        <w:instrText>&gt;&lt;</w:instrText>
      </w:r>
      <w:r w:rsidR="00860BA5" w:rsidRPr="00911CAB">
        <w:rPr>
          <w:rFonts w:cs="B Lotus"/>
          <w:sz w:val="26"/>
          <w:szCs w:val="26"/>
          <w:lang w:bidi="fa-IR"/>
        </w:rPr>
        <w:instrText>number&gt;2&lt;/number&gt;&lt;dates&gt;&lt;year&gt;2015&lt;/year&gt;&lt;/dates&gt;&lt;isbn&gt;2325-3193&lt;/isbn&gt;&lt;urls&gt;&lt;/urls&gt;&lt;/record&gt;&lt;/Cite&gt;&lt;/EndNote</w:instrText>
      </w:r>
      <w:r w:rsidR="00860BA5" w:rsidRPr="00911CAB">
        <w:rPr>
          <w:rFonts w:cs="B Lotus"/>
          <w:sz w:val="26"/>
          <w:szCs w:val="26"/>
          <w:rtl/>
          <w:lang w:bidi="fa-IR"/>
        </w:rPr>
        <w:instrText>&gt;</w:instrText>
      </w:r>
      <w:r w:rsidR="00860BA5" w:rsidRPr="00911CAB">
        <w:rPr>
          <w:rFonts w:cs="B Lotus"/>
          <w:sz w:val="26"/>
          <w:szCs w:val="26"/>
          <w:rtl/>
          <w:lang w:bidi="fa-IR"/>
        </w:rPr>
        <w:fldChar w:fldCharType="separate"/>
      </w:r>
      <w:r w:rsidR="00860BA5" w:rsidRPr="00911CAB">
        <w:rPr>
          <w:rFonts w:cs="B Lotus"/>
          <w:noProof/>
          <w:sz w:val="26"/>
          <w:szCs w:val="26"/>
          <w:rtl/>
          <w:lang w:bidi="fa-IR"/>
        </w:rPr>
        <w:t>(</w:t>
      </w:r>
      <w:r w:rsidR="00860BA5" w:rsidRPr="00911CAB">
        <w:rPr>
          <w:rFonts w:cs="B Lotus" w:hint="cs"/>
          <w:noProof/>
          <w:sz w:val="26"/>
          <w:szCs w:val="26"/>
          <w:rtl/>
          <w:lang w:bidi="fa-IR"/>
        </w:rPr>
        <w:t>23</w:t>
      </w:r>
      <w:r w:rsidR="00860BA5" w:rsidRPr="00911CAB">
        <w:rPr>
          <w:rFonts w:cs="B Lotus"/>
          <w:noProof/>
          <w:sz w:val="26"/>
          <w:szCs w:val="26"/>
          <w:rtl/>
          <w:lang w:bidi="fa-IR"/>
        </w:rPr>
        <w:t>)</w:t>
      </w:r>
      <w:r w:rsidR="00860BA5" w:rsidRPr="00911CAB">
        <w:rPr>
          <w:rFonts w:cs="B Lotus"/>
          <w:sz w:val="26"/>
          <w:szCs w:val="26"/>
          <w:rtl/>
          <w:lang w:bidi="fa-IR"/>
        </w:rPr>
        <w:fldChar w:fldCharType="end"/>
      </w:r>
      <w:r w:rsidR="00860BA5" w:rsidRPr="00911CAB">
        <w:rPr>
          <w:rFonts w:cs="B Lotus" w:hint="cs"/>
          <w:sz w:val="26"/>
          <w:szCs w:val="26"/>
          <w:rtl/>
          <w:lang w:bidi="fa-IR"/>
        </w:rPr>
        <w:t xml:space="preserve"> </w:t>
      </w:r>
      <w:r w:rsidR="00D472B5" w:rsidRPr="00911CAB">
        <w:rPr>
          <w:rFonts w:cs="B Lotus" w:hint="cs"/>
          <w:sz w:val="26"/>
          <w:szCs w:val="26"/>
          <w:rtl/>
          <w:lang w:bidi="fa-IR"/>
        </w:rPr>
        <w:t xml:space="preserve">و کاردوزو و همکاران </w:t>
      </w:r>
      <w:r w:rsidR="007166D8" w:rsidRPr="00911CAB">
        <w:rPr>
          <w:rFonts w:cs="B Lotus" w:hint="cs"/>
          <w:sz w:val="26"/>
          <w:szCs w:val="26"/>
          <w:rtl/>
          <w:lang w:bidi="fa-IR"/>
        </w:rPr>
        <w:t>(2022)</w:t>
      </w:r>
      <w:r w:rsidR="00D472B5" w:rsidRPr="00911CAB">
        <w:rPr>
          <w:rFonts w:cs="B Lotus" w:hint="cs"/>
          <w:sz w:val="26"/>
          <w:szCs w:val="26"/>
          <w:rtl/>
          <w:lang w:bidi="fa-IR"/>
        </w:rPr>
        <w:t xml:space="preserve"> (24) </w:t>
      </w:r>
      <w:r w:rsidR="007449D6" w:rsidRPr="00911CAB">
        <w:rPr>
          <w:rFonts w:cs="B Lotus" w:hint="cs"/>
          <w:sz w:val="26"/>
          <w:szCs w:val="26"/>
          <w:rtl/>
          <w:lang w:bidi="fa-IR"/>
        </w:rPr>
        <w:t>ناهم‏خوان</w:t>
      </w:r>
      <w:r w:rsidR="00343DDE" w:rsidRPr="00911CAB">
        <w:rPr>
          <w:rFonts w:cs="B Lotus" w:hint="cs"/>
          <w:sz w:val="26"/>
          <w:szCs w:val="26"/>
          <w:rtl/>
          <w:lang w:bidi="fa-IR"/>
        </w:rPr>
        <w:t xml:space="preserve"> </w:t>
      </w:r>
      <w:r w:rsidR="004E02AD" w:rsidRPr="00911CAB">
        <w:rPr>
          <w:rFonts w:cs="B Lotus" w:hint="cs"/>
          <w:sz w:val="26"/>
          <w:szCs w:val="26"/>
          <w:rtl/>
          <w:lang w:bidi="fa-IR"/>
        </w:rPr>
        <w:t>بود.</w:t>
      </w:r>
      <w:r w:rsidR="00CE20BC" w:rsidRPr="00911CAB">
        <w:rPr>
          <w:rFonts w:cs="B Lotus" w:hint="cs"/>
          <w:sz w:val="26"/>
          <w:szCs w:val="26"/>
          <w:rtl/>
          <w:lang w:bidi="fa-IR"/>
        </w:rPr>
        <w:t xml:space="preserve"> </w:t>
      </w:r>
      <w:r w:rsidR="00377BF9" w:rsidRPr="00911CAB">
        <w:rPr>
          <w:rFonts w:cs="B Lotus" w:hint="cs"/>
          <w:sz w:val="26"/>
          <w:szCs w:val="26"/>
          <w:rtl/>
          <w:lang w:bidi="fa-IR"/>
        </w:rPr>
        <w:t xml:space="preserve">موسوی و همکاران (2021) (22) همانند </w:t>
      </w:r>
      <w:r w:rsidR="00CE20BC" w:rsidRPr="00911CAB">
        <w:rPr>
          <w:rFonts w:cs="B Lotus" w:hint="cs"/>
          <w:sz w:val="26"/>
          <w:szCs w:val="26"/>
          <w:rtl/>
          <w:lang w:bidi="fa-IR"/>
        </w:rPr>
        <w:t>پژوهش</w:t>
      </w:r>
      <w:r w:rsidR="00377BF9" w:rsidRPr="00911CAB">
        <w:rPr>
          <w:rFonts w:cs="B Lotus" w:hint="cs"/>
          <w:sz w:val="26"/>
          <w:szCs w:val="26"/>
          <w:rtl/>
          <w:lang w:bidi="fa-IR"/>
        </w:rPr>
        <w:t xml:space="preserve"> حاضر، از کلیشه‏های مثبت مرتبط با جنسیت استفاده کردند و اثربخشی این نوع مداخله‏ها را بر </w:t>
      </w:r>
      <w:r w:rsidR="006E1F68" w:rsidRPr="00911CAB">
        <w:rPr>
          <w:rFonts w:cs="B Lotus" w:hint="cs"/>
          <w:sz w:val="26"/>
          <w:szCs w:val="26"/>
          <w:rtl/>
          <w:lang w:bidi="fa-IR"/>
        </w:rPr>
        <w:t>یادگیری</w:t>
      </w:r>
      <w:r w:rsidR="00377BF9" w:rsidRPr="00911CAB">
        <w:rPr>
          <w:rFonts w:cs="B Lotus" w:hint="cs"/>
          <w:sz w:val="26"/>
          <w:szCs w:val="26"/>
          <w:rtl/>
          <w:lang w:bidi="fa-IR"/>
        </w:rPr>
        <w:t xml:space="preserve"> </w:t>
      </w:r>
      <w:r w:rsidR="006E1F68" w:rsidRPr="00911CAB">
        <w:rPr>
          <w:rFonts w:cs="B Lotus" w:hint="cs"/>
          <w:sz w:val="26"/>
          <w:szCs w:val="26"/>
          <w:rtl/>
          <w:lang w:bidi="fa-IR"/>
        </w:rPr>
        <w:t>از طریق</w:t>
      </w:r>
      <w:r w:rsidR="00377BF9" w:rsidRPr="00911CAB">
        <w:rPr>
          <w:rFonts w:cs="B Lotus" w:hint="cs"/>
          <w:sz w:val="26"/>
          <w:szCs w:val="26"/>
          <w:rtl/>
          <w:lang w:bidi="fa-IR"/>
        </w:rPr>
        <w:t xml:space="preserve"> آزمون یادداری نشان دادند که حاکی از یادگیری حرکتی مؤثرتر بود. </w:t>
      </w:r>
      <w:r w:rsidR="00CD5850" w:rsidRPr="00911CAB">
        <w:rPr>
          <w:rFonts w:cs="B Lotus" w:hint="cs"/>
          <w:sz w:val="26"/>
          <w:szCs w:val="26"/>
          <w:rtl/>
          <w:lang w:bidi="fa-IR"/>
        </w:rPr>
        <w:t>باوجوداین</w:t>
      </w:r>
      <w:r w:rsidR="00377BF9" w:rsidRPr="00911CAB">
        <w:rPr>
          <w:rFonts w:cs="B Lotus" w:hint="cs"/>
          <w:sz w:val="26"/>
          <w:szCs w:val="26"/>
          <w:rtl/>
          <w:lang w:bidi="fa-IR"/>
        </w:rPr>
        <w:t xml:space="preserve">، </w:t>
      </w:r>
      <w:r w:rsidR="00CE20BC" w:rsidRPr="00911CAB">
        <w:rPr>
          <w:rFonts w:cs="B Lotus" w:hint="cs"/>
          <w:sz w:val="26"/>
          <w:szCs w:val="26"/>
          <w:rtl/>
          <w:lang w:bidi="fa-IR"/>
        </w:rPr>
        <w:t>چیویاکوفسکی و همکاران</w:t>
      </w:r>
      <w:r w:rsidR="00377BF9" w:rsidRPr="00911CAB">
        <w:rPr>
          <w:rFonts w:cs="B Lotus" w:hint="cs"/>
          <w:sz w:val="26"/>
          <w:szCs w:val="26"/>
          <w:rtl/>
          <w:lang w:bidi="fa-IR"/>
        </w:rPr>
        <w:t xml:space="preserve"> (2018)</w:t>
      </w:r>
      <w:r w:rsidR="007C47F5" w:rsidRPr="00911CAB">
        <w:rPr>
          <w:rFonts w:cs="B Lotus" w:hint="cs"/>
          <w:sz w:val="26"/>
          <w:szCs w:val="26"/>
          <w:rtl/>
          <w:lang w:bidi="fa-IR"/>
        </w:rPr>
        <w:t xml:space="preserve"> </w:t>
      </w:r>
      <w:r w:rsidR="007C47F5" w:rsidRPr="00911CAB">
        <w:rPr>
          <w:rFonts w:cs="B Lotus"/>
          <w:sz w:val="26"/>
          <w:szCs w:val="26"/>
          <w:rtl/>
          <w:lang w:bidi="fa-IR"/>
        </w:rPr>
        <w:fldChar w:fldCharType="begin"/>
      </w:r>
      <w:r w:rsidR="0035531F" w:rsidRPr="00911CAB">
        <w:rPr>
          <w:rFonts w:cs="B Lotus"/>
          <w:sz w:val="26"/>
          <w:szCs w:val="26"/>
          <w:rtl/>
          <w:lang w:bidi="fa-IR"/>
        </w:rPr>
        <w:instrText xml:space="preserve"> </w:instrText>
      </w:r>
      <w:r w:rsidR="0035531F" w:rsidRPr="00911CAB">
        <w:rPr>
          <w:rFonts w:cs="B Lotus"/>
          <w:sz w:val="26"/>
          <w:szCs w:val="26"/>
          <w:lang w:bidi="fa-IR"/>
        </w:rPr>
        <w:instrText>ADDIN EN.CITE &lt;EndNote&gt;&lt;Cite&gt;&lt;Author&gt;Chiviacowsky&lt;/Author&gt;&lt;Year&gt;2018&lt;/Year&gt;&lt;RecNum&gt;184&lt;/RecNum&gt;&lt;DisplayText&gt;(23)&lt;/DisplayText&gt;&lt;record&gt;&lt;rec-number&gt;184&lt;/rec-number&gt;&lt;foreign-keys&gt;&lt;key app="EN" db-id="rpfarsawwr2txgea29t5vdxn2t2azwxex92t" timestamp="16833933</w:instrText>
      </w:r>
      <w:r w:rsidR="0035531F" w:rsidRPr="00911CAB">
        <w:rPr>
          <w:rFonts w:cs="B Lotus"/>
          <w:sz w:val="26"/>
          <w:szCs w:val="26"/>
          <w:rtl/>
          <w:lang w:bidi="fa-IR"/>
        </w:rPr>
        <w:instrText>72"&gt;184&lt;/</w:instrText>
      </w:r>
      <w:r w:rsidR="0035531F" w:rsidRPr="00911CAB">
        <w:rPr>
          <w:rFonts w:cs="B Lotus"/>
          <w:sz w:val="26"/>
          <w:szCs w:val="26"/>
          <w:lang w:bidi="fa-IR"/>
        </w:rPr>
        <w:instrText>key&gt;&lt;/foreign-keys&gt;&lt;ref-type name="Journal Article"&gt;17&lt;/ref-type&gt;&lt;contributors&gt;&lt;authors&gt;&lt;author&gt;Chiviacowsky, Suzete&lt;/author&gt;&lt;author&gt;Cardozo, Priscila Lopes&lt;/author&gt;&lt;author&gt;Chalabaev, Aïna&lt;/author&gt;&lt;/authors&gt;&lt;/contributors&gt;&lt;titles&gt;&lt;title&gt;Age stereotypes’ effects on motor learning in older adults: The impact may not be immediate, but instead delayed&lt;/title&gt;&lt;secondary-title&gt;Psychology of Sport and Exercise&lt;/secondary-title&gt;&lt;/titles&gt;&lt;periodical&gt;&lt;full-title&gt;Psychology of Sport and Exercise&lt;/full-title</w:instrText>
      </w:r>
      <w:r w:rsidR="0035531F" w:rsidRPr="00911CAB">
        <w:rPr>
          <w:rFonts w:cs="B Lotus"/>
          <w:sz w:val="26"/>
          <w:szCs w:val="26"/>
          <w:rtl/>
          <w:lang w:bidi="fa-IR"/>
        </w:rPr>
        <w:instrText>&gt;&lt;/</w:instrText>
      </w:r>
      <w:r w:rsidR="0035531F" w:rsidRPr="00911CAB">
        <w:rPr>
          <w:rFonts w:cs="B Lotus"/>
          <w:sz w:val="26"/>
          <w:szCs w:val="26"/>
          <w:lang w:bidi="fa-IR"/>
        </w:rPr>
        <w:instrText>periodical&gt;&lt;pages&gt;209-212&lt;/pages&gt;&lt;volume&gt;36&lt;/volume&gt;&lt;dates&gt;&lt;year&gt;2018&lt;/year&gt;&lt;/dates&gt;&lt;isbn&gt;1469-0292&lt;/isbn&gt;&lt;urls&gt;&lt;/urls&gt;&lt;/record&gt;&lt;/Cite&gt;&lt;/EndNote</w:instrText>
      </w:r>
      <w:r w:rsidR="0035531F" w:rsidRPr="00911CAB">
        <w:rPr>
          <w:rFonts w:cs="B Lotus"/>
          <w:sz w:val="26"/>
          <w:szCs w:val="26"/>
          <w:rtl/>
          <w:lang w:bidi="fa-IR"/>
        </w:rPr>
        <w:instrText>&gt;</w:instrText>
      </w:r>
      <w:r w:rsidR="007C47F5" w:rsidRPr="00911CAB">
        <w:rPr>
          <w:rFonts w:cs="B Lotus"/>
          <w:sz w:val="26"/>
          <w:szCs w:val="26"/>
          <w:rtl/>
          <w:lang w:bidi="fa-IR"/>
        </w:rPr>
        <w:fldChar w:fldCharType="separate"/>
      </w:r>
      <w:r w:rsidR="0035531F" w:rsidRPr="00911CAB">
        <w:rPr>
          <w:rFonts w:cs="B Lotus"/>
          <w:noProof/>
          <w:sz w:val="26"/>
          <w:szCs w:val="26"/>
          <w:rtl/>
          <w:lang w:bidi="fa-IR"/>
        </w:rPr>
        <w:t>(23)</w:t>
      </w:r>
      <w:r w:rsidR="007C47F5" w:rsidRPr="00911CAB">
        <w:rPr>
          <w:rFonts w:cs="B Lotus"/>
          <w:sz w:val="26"/>
          <w:szCs w:val="26"/>
          <w:rtl/>
          <w:lang w:bidi="fa-IR"/>
        </w:rPr>
        <w:fldChar w:fldCharType="end"/>
      </w:r>
      <w:r w:rsidR="007C47F5" w:rsidRPr="00911CAB">
        <w:rPr>
          <w:rFonts w:cs="B Lotus" w:hint="cs"/>
          <w:sz w:val="26"/>
          <w:szCs w:val="26"/>
          <w:rtl/>
          <w:lang w:bidi="fa-IR"/>
        </w:rPr>
        <w:t>،</w:t>
      </w:r>
      <w:r w:rsidR="00CE20BC" w:rsidRPr="00911CAB">
        <w:rPr>
          <w:rFonts w:cs="B Lotus" w:hint="cs"/>
          <w:sz w:val="26"/>
          <w:szCs w:val="26"/>
          <w:rtl/>
          <w:lang w:bidi="fa-IR"/>
        </w:rPr>
        <w:t xml:space="preserve"> که به بررسی تأثیر</w:t>
      </w:r>
      <w:r w:rsidR="00826C01" w:rsidRPr="00911CAB">
        <w:rPr>
          <w:rFonts w:cs="B Lotus" w:hint="cs"/>
          <w:sz w:val="26"/>
          <w:szCs w:val="26"/>
          <w:rtl/>
          <w:lang w:bidi="fa-IR"/>
        </w:rPr>
        <w:t xml:space="preserve"> القاء</w:t>
      </w:r>
      <w:r w:rsidR="00CE20BC" w:rsidRPr="00911CAB">
        <w:rPr>
          <w:rFonts w:cs="B Lotus" w:hint="cs"/>
          <w:sz w:val="26"/>
          <w:szCs w:val="26"/>
          <w:rtl/>
          <w:lang w:bidi="fa-IR"/>
        </w:rPr>
        <w:t xml:space="preserve"> کلیشه‏های مثبت بر یادگیری تکلیف تعادلی در میان سالمندان </w:t>
      </w:r>
      <w:r w:rsidR="00377BF9" w:rsidRPr="00911CAB">
        <w:rPr>
          <w:rFonts w:cs="B Lotus" w:hint="cs"/>
          <w:sz w:val="26"/>
          <w:szCs w:val="26"/>
          <w:rtl/>
          <w:lang w:bidi="fa-IR"/>
        </w:rPr>
        <w:t>پرداخته است، گزارش دادند که</w:t>
      </w:r>
      <w:r w:rsidR="008A2EFF" w:rsidRPr="00911CAB">
        <w:rPr>
          <w:rFonts w:cs="B Lotus" w:hint="cs"/>
          <w:sz w:val="26"/>
          <w:szCs w:val="26"/>
          <w:rtl/>
          <w:lang w:bidi="fa-IR"/>
        </w:rPr>
        <w:t xml:space="preserve"> عملکرد گروه کلیشه مثبت </w:t>
      </w:r>
      <w:r w:rsidR="00765CC9" w:rsidRPr="00911CAB">
        <w:rPr>
          <w:rFonts w:cs="B Lotus" w:hint="cs"/>
          <w:sz w:val="26"/>
          <w:szCs w:val="26"/>
          <w:rtl/>
          <w:lang w:bidi="fa-IR"/>
        </w:rPr>
        <w:t>در آزمون یادداری تفاوتی با گروه کنترل نداشت.</w:t>
      </w:r>
      <w:r w:rsidR="00B83BC0" w:rsidRPr="00911CAB">
        <w:rPr>
          <w:rFonts w:cs="B Lotus" w:hint="cs"/>
          <w:sz w:val="26"/>
          <w:szCs w:val="26"/>
          <w:rtl/>
          <w:lang w:bidi="fa-IR"/>
        </w:rPr>
        <w:t xml:space="preserve"> از دلایل احتمالی این ن</w:t>
      </w:r>
      <w:r w:rsidR="00377BF9" w:rsidRPr="00911CAB">
        <w:rPr>
          <w:rFonts w:cs="B Lotus" w:hint="cs"/>
          <w:sz w:val="26"/>
          <w:szCs w:val="26"/>
          <w:rtl/>
          <w:lang w:bidi="fa-IR"/>
        </w:rPr>
        <w:t xml:space="preserve">اهم‏خوانی می‏توان به نوع کلیشه </w:t>
      </w:r>
      <w:r w:rsidR="00CD5850" w:rsidRPr="00911CAB">
        <w:rPr>
          <w:rFonts w:cs="B Lotus" w:hint="cs"/>
          <w:sz w:val="26"/>
          <w:szCs w:val="26"/>
          <w:rtl/>
          <w:lang w:bidi="fa-IR"/>
        </w:rPr>
        <w:t>استفاده‌شده</w:t>
      </w:r>
      <w:r w:rsidR="00B83BC0" w:rsidRPr="00911CAB">
        <w:rPr>
          <w:rFonts w:cs="B Lotus" w:hint="cs"/>
          <w:sz w:val="26"/>
          <w:szCs w:val="26"/>
          <w:rtl/>
          <w:lang w:bidi="fa-IR"/>
        </w:rPr>
        <w:t xml:space="preserve"> اشاره کرد. </w:t>
      </w:r>
      <w:r w:rsidR="00CD5850" w:rsidRPr="00911CAB">
        <w:rPr>
          <w:rFonts w:cs="B Lotus" w:hint="cs"/>
          <w:sz w:val="26"/>
          <w:szCs w:val="26"/>
          <w:rtl/>
          <w:lang w:bidi="fa-IR"/>
        </w:rPr>
        <w:t>درواقع</w:t>
      </w:r>
      <w:r w:rsidR="00B83BC0" w:rsidRPr="00911CAB">
        <w:rPr>
          <w:rFonts w:cs="B Lotus" w:hint="cs"/>
          <w:sz w:val="26"/>
          <w:szCs w:val="26"/>
          <w:rtl/>
          <w:lang w:bidi="fa-IR"/>
        </w:rPr>
        <w:t xml:space="preserve"> چیویاکوفسکی و همکاران</w:t>
      </w:r>
      <w:r w:rsidR="006D6097" w:rsidRPr="00911CAB">
        <w:rPr>
          <w:rFonts w:cs="B Lotus" w:hint="cs"/>
          <w:sz w:val="26"/>
          <w:szCs w:val="26"/>
          <w:rtl/>
          <w:lang w:bidi="fa-IR"/>
        </w:rPr>
        <w:t xml:space="preserve"> (2018)</w:t>
      </w:r>
      <w:r w:rsidR="00B83BC0" w:rsidRPr="00911CAB">
        <w:rPr>
          <w:rFonts w:cs="B Lotus" w:hint="cs"/>
          <w:sz w:val="26"/>
          <w:szCs w:val="26"/>
          <w:rtl/>
          <w:lang w:bidi="fa-IR"/>
        </w:rPr>
        <w:t xml:space="preserve"> </w:t>
      </w:r>
      <w:r w:rsidR="007C47F5" w:rsidRPr="00911CAB">
        <w:rPr>
          <w:rFonts w:cs="B Lotus"/>
          <w:sz w:val="26"/>
          <w:szCs w:val="26"/>
          <w:rtl/>
          <w:lang w:bidi="fa-IR"/>
        </w:rPr>
        <w:fldChar w:fldCharType="begin"/>
      </w:r>
      <w:r w:rsidR="0035531F" w:rsidRPr="00911CAB">
        <w:rPr>
          <w:rFonts w:cs="B Lotus"/>
          <w:sz w:val="26"/>
          <w:szCs w:val="26"/>
          <w:rtl/>
          <w:lang w:bidi="fa-IR"/>
        </w:rPr>
        <w:instrText xml:space="preserve"> </w:instrText>
      </w:r>
      <w:r w:rsidR="0035531F" w:rsidRPr="00911CAB">
        <w:rPr>
          <w:rFonts w:cs="B Lotus"/>
          <w:sz w:val="26"/>
          <w:szCs w:val="26"/>
          <w:lang w:bidi="fa-IR"/>
        </w:rPr>
        <w:instrText>ADDIN EN.CITE &lt;EndNote&gt;&lt;Cite&gt;&lt;Author&gt;Chiviacowsky&lt;/Author&gt;&lt;Year&gt;2018&lt;/Year&gt;&lt;RecNum&gt;184&lt;/RecNum&gt;&lt;DisplayText&gt;(23)&lt;/DisplayText&gt;&lt;record&gt;&lt;rec-number&gt;184&lt;/rec-number&gt;&lt;foreign-keys&gt;&lt;key app="EN" db-id="rpfarsawwr2txgea29t5vdxn2t2azwxex92t" timestamp="16833933</w:instrText>
      </w:r>
      <w:r w:rsidR="0035531F" w:rsidRPr="00911CAB">
        <w:rPr>
          <w:rFonts w:cs="B Lotus"/>
          <w:sz w:val="26"/>
          <w:szCs w:val="26"/>
          <w:rtl/>
          <w:lang w:bidi="fa-IR"/>
        </w:rPr>
        <w:instrText>72"&gt;184&lt;/</w:instrText>
      </w:r>
      <w:r w:rsidR="0035531F" w:rsidRPr="00911CAB">
        <w:rPr>
          <w:rFonts w:cs="B Lotus"/>
          <w:sz w:val="26"/>
          <w:szCs w:val="26"/>
          <w:lang w:bidi="fa-IR"/>
        </w:rPr>
        <w:instrText>key&gt;&lt;/foreign-keys&gt;&lt;ref-type name="Journal Article"&gt;17&lt;/ref-type&gt;&lt;contributors&gt;&lt;authors&gt;&lt;author&gt;Chiviacowsky, Suzete&lt;/author&gt;&lt;author&gt;Cardozo, Priscila Lopes&lt;/author&gt;&lt;author&gt;Chalabaev, Aïna&lt;/author&gt;&lt;/authors&gt;&lt;/contributors&gt;&lt;titles&gt;&lt;title&gt;Age stereotypes’ effects on motor learning in older adults: The impact may not be immediate, but instead delayed&lt;/title&gt;&lt;secondary-title&gt;Psychology of Sport and Exercise&lt;/secondary-title&gt;&lt;/titles&gt;&lt;periodical&gt;&lt;full-title&gt;Psychology of Sport and Exercise&lt;/full-title</w:instrText>
      </w:r>
      <w:r w:rsidR="0035531F" w:rsidRPr="00911CAB">
        <w:rPr>
          <w:rFonts w:cs="B Lotus"/>
          <w:sz w:val="26"/>
          <w:szCs w:val="26"/>
          <w:rtl/>
          <w:lang w:bidi="fa-IR"/>
        </w:rPr>
        <w:instrText>&gt;&lt;/</w:instrText>
      </w:r>
      <w:r w:rsidR="0035531F" w:rsidRPr="00911CAB">
        <w:rPr>
          <w:rFonts w:cs="B Lotus"/>
          <w:sz w:val="26"/>
          <w:szCs w:val="26"/>
          <w:lang w:bidi="fa-IR"/>
        </w:rPr>
        <w:instrText>periodical&gt;&lt;pages&gt;209-212&lt;/pages&gt;&lt;volume&gt;36&lt;/volume&gt;&lt;dates&gt;&lt;year&gt;2018&lt;/year&gt;&lt;/dates&gt;&lt;isbn&gt;1469-0292&lt;/isbn&gt;&lt;urls&gt;&lt;/urls&gt;&lt;/record&gt;&lt;/Cite&gt;&lt;/EndNote</w:instrText>
      </w:r>
      <w:r w:rsidR="0035531F" w:rsidRPr="00911CAB">
        <w:rPr>
          <w:rFonts w:cs="B Lotus"/>
          <w:sz w:val="26"/>
          <w:szCs w:val="26"/>
          <w:rtl/>
          <w:lang w:bidi="fa-IR"/>
        </w:rPr>
        <w:instrText>&gt;</w:instrText>
      </w:r>
      <w:r w:rsidR="007C47F5" w:rsidRPr="00911CAB">
        <w:rPr>
          <w:rFonts w:cs="B Lotus"/>
          <w:sz w:val="26"/>
          <w:szCs w:val="26"/>
          <w:rtl/>
          <w:lang w:bidi="fa-IR"/>
        </w:rPr>
        <w:fldChar w:fldCharType="separate"/>
      </w:r>
      <w:r w:rsidR="0035531F" w:rsidRPr="00911CAB">
        <w:rPr>
          <w:rFonts w:cs="B Lotus"/>
          <w:noProof/>
          <w:sz w:val="26"/>
          <w:szCs w:val="26"/>
          <w:rtl/>
          <w:lang w:bidi="fa-IR"/>
        </w:rPr>
        <w:t>(23)</w:t>
      </w:r>
      <w:r w:rsidR="007C47F5" w:rsidRPr="00911CAB">
        <w:rPr>
          <w:rFonts w:cs="B Lotus"/>
          <w:sz w:val="26"/>
          <w:szCs w:val="26"/>
          <w:rtl/>
          <w:lang w:bidi="fa-IR"/>
        </w:rPr>
        <w:fldChar w:fldCharType="end"/>
      </w:r>
      <w:r w:rsidR="006D6097" w:rsidRPr="00911CAB">
        <w:rPr>
          <w:rFonts w:cs="B Lotus" w:hint="cs"/>
          <w:sz w:val="26"/>
          <w:szCs w:val="26"/>
          <w:rtl/>
          <w:lang w:bidi="fa-IR"/>
        </w:rPr>
        <w:t xml:space="preserve"> از کلیشه‏های مرتبط </w:t>
      </w:r>
      <w:r w:rsidR="00CD5850" w:rsidRPr="00911CAB">
        <w:rPr>
          <w:rFonts w:cs="B Lotus" w:hint="cs"/>
          <w:sz w:val="26"/>
          <w:szCs w:val="26"/>
          <w:rtl/>
          <w:lang w:bidi="fa-IR"/>
        </w:rPr>
        <w:t>باسن</w:t>
      </w:r>
      <w:r w:rsidR="006D6097" w:rsidRPr="00911CAB">
        <w:rPr>
          <w:rFonts w:cs="B Lotus" w:hint="cs"/>
          <w:sz w:val="26"/>
          <w:szCs w:val="26"/>
          <w:rtl/>
          <w:lang w:bidi="fa-IR"/>
        </w:rPr>
        <w:t xml:space="preserve"> استفاده کردند و </w:t>
      </w:r>
      <w:r w:rsidR="00CD5850" w:rsidRPr="00911CAB">
        <w:rPr>
          <w:rFonts w:cs="B Lotus" w:hint="cs"/>
          <w:sz w:val="26"/>
          <w:szCs w:val="26"/>
          <w:rtl/>
          <w:lang w:bidi="fa-IR"/>
        </w:rPr>
        <w:t>صرفاً</w:t>
      </w:r>
      <w:r w:rsidR="006D6097" w:rsidRPr="00911CAB">
        <w:rPr>
          <w:rFonts w:cs="B Lotus" w:hint="cs"/>
          <w:sz w:val="26"/>
          <w:szCs w:val="26"/>
          <w:rtl/>
          <w:lang w:bidi="fa-IR"/>
        </w:rPr>
        <w:t xml:space="preserve"> سالمندان را با جوانان مقایسه و برتری </w:t>
      </w:r>
      <w:r w:rsidR="006D6097" w:rsidRPr="00911CAB">
        <w:rPr>
          <w:rFonts w:cs="B Lotus" w:hint="cs"/>
          <w:sz w:val="26"/>
          <w:szCs w:val="26"/>
          <w:rtl/>
          <w:lang w:bidi="fa-IR"/>
        </w:rPr>
        <w:lastRenderedPageBreak/>
        <w:t>سالمندان در تکلیف تعادلی را برجسته کردند</w:t>
      </w:r>
      <w:r w:rsidR="000109C6" w:rsidRPr="00911CAB">
        <w:rPr>
          <w:rFonts w:cs="B Lotus" w:hint="cs"/>
          <w:sz w:val="26"/>
          <w:szCs w:val="26"/>
          <w:rtl/>
          <w:lang w:bidi="fa-IR"/>
        </w:rPr>
        <w:t xml:space="preserve"> (کلیشه مثبت) که به یادگیری حرکتی </w:t>
      </w:r>
      <w:r w:rsidR="00CD5850" w:rsidRPr="00911CAB">
        <w:rPr>
          <w:rFonts w:cs="B Lotus" w:hint="cs"/>
          <w:sz w:val="26"/>
          <w:szCs w:val="26"/>
          <w:rtl/>
          <w:lang w:bidi="fa-IR"/>
        </w:rPr>
        <w:t>مؤثرتری</w:t>
      </w:r>
      <w:r w:rsidR="000109C6" w:rsidRPr="00911CAB">
        <w:rPr>
          <w:rFonts w:cs="B Lotus" w:hint="cs"/>
          <w:sz w:val="26"/>
          <w:szCs w:val="26"/>
          <w:rtl/>
          <w:lang w:bidi="fa-IR"/>
        </w:rPr>
        <w:t xml:space="preserve"> منجر نشد. این امر بر تفاوت اثر کلیشه‏های مختلف</w:t>
      </w:r>
      <w:r w:rsidR="00F637F7" w:rsidRPr="00911CAB">
        <w:rPr>
          <w:rFonts w:cs="B Lotus" w:hint="cs"/>
          <w:sz w:val="26"/>
          <w:szCs w:val="26"/>
          <w:rtl/>
          <w:lang w:bidi="fa-IR"/>
        </w:rPr>
        <w:t xml:space="preserve"> (کلیشه‏های جنسیت، مرتبط با سن)</w:t>
      </w:r>
      <w:r w:rsidR="000109C6" w:rsidRPr="00911CAB">
        <w:rPr>
          <w:rFonts w:cs="B Lotus" w:hint="cs"/>
          <w:sz w:val="26"/>
          <w:szCs w:val="26"/>
          <w:rtl/>
          <w:lang w:bidi="fa-IR"/>
        </w:rPr>
        <w:t xml:space="preserve"> بر افراد در طیف</w:t>
      </w:r>
      <w:r w:rsidR="00AE501B" w:rsidRPr="00911CAB">
        <w:rPr>
          <w:rFonts w:cs="B Lotus" w:hint="cs"/>
          <w:sz w:val="26"/>
          <w:szCs w:val="26"/>
          <w:rtl/>
          <w:lang w:bidi="fa-IR"/>
        </w:rPr>
        <w:t>‏های</w:t>
      </w:r>
      <w:r w:rsidR="000109C6" w:rsidRPr="00911CAB">
        <w:rPr>
          <w:rFonts w:cs="B Lotus" w:hint="cs"/>
          <w:sz w:val="26"/>
          <w:szCs w:val="26"/>
          <w:rtl/>
          <w:lang w:bidi="fa-IR"/>
        </w:rPr>
        <w:t xml:space="preserve"> سنی</w:t>
      </w:r>
      <w:r w:rsidR="00E877C7" w:rsidRPr="00911CAB">
        <w:rPr>
          <w:rFonts w:cs="B Lotus" w:hint="cs"/>
          <w:sz w:val="26"/>
          <w:szCs w:val="26"/>
          <w:rtl/>
          <w:lang w:bidi="fa-IR"/>
        </w:rPr>
        <w:t xml:space="preserve"> </w:t>
      </w:r>
      <w:r w:rsidR="00B41FBC" w:rsidRPr="00911CAB">
        <w:rPr>
          <w:rFonts w:cs="B Lotus" w:hint="cs"/>
          <w:sz w:val="26"/>
          <w:szCs w:val="26"/>
          <w:rtl/>
          <w:lang w:bidi="fa-IR"/>
        </w:rPr>
        <w:t xml:space="preserve">مختلف </w:t>
      </w:r>
      <w:r w:rsidR="00471F8B" w:rsidRPr="00911CAB">
        <w:rPr>
          <w:rFonts w:cs="B Lotus" w:hint="cs"/>
          <w:sz w:val="26"/>
          <w:szCs w:val="26"/>
          <w:rtl/>
          <w:lang w:bidi="fa-IR"/>
        </w:rPr>
        <w:t>(کودکان، سالمندان</w:t>
      </w:r>
      <w:r w:rsidR="00471F8B" w:rsidRPr="00911CAB">
        <w:rPr>
          <w:rFonts w:cs="B Lotus"/>
          <w:sz w:val="26"/>
          <w:szCs w:val="26"/>
          <w:rtl/>
          <w:lang w:bidi="fa-IR"/>
        </w:rPr>
        <w:fldChar w:fldCharType="begin"/>
      </w:r>
      <w:r w:rsidR="00471F8B" w:rsidRPr="00911CAB">
        <w:rPr>
          <w:rFonts w:cs="B Lotus"/>
          <w:sz w:val="26"/>
          <w:szCs w:val="26"/>
          <w:rtl/>
          <w:lang w:bidi="fa-IR"/>
        </w:rPr>
        <w:instrText xml:space="preserve"> </w:instrText>
      </w:r>
      <w:r w:rsidR="00471F8B" w:rsidRPr="00911CAB">
        <w:rPr>
          <w:rFonts w:cs="B Lotus"/>
          <w:sz w:val="26"/>
          <w:szCs w:val="26"/>
          <w:lang w:bidi="fa-IR"/>
        </w:rPr>
        <w:instrText>ADDIN EN.CITE &lt;EndNote&gt;&lt;Cite&gt;&lt;Author&gt;Cardozo&lt;/Author&gt;&lt;Year&gt;2015&lt;/Year&gt;&lt;RecNum&gt;181&lt;/RecNum&gt;&lt;DisplayText&gt;(15)&lt;/DisplayText&gt;&lt;record&gt;&lt;rec-number&gt;181&lt;/rec-number&gt;&lt;foreign-keys&gt;&lt;key app="EN" db-id="rpfarsawwr2txgea29t5vdxn2t2azwxex92t" timestamp="1683392791"&gt;1</w:instrText>
      </w:r>
      <w:r w:rsidR="00471F8B" w:rsidRPr="00911CAB">
        <w:rPr>
          <w:rFonts w:cs="B Lotus"/>
          <w:sz w:val="26"/>
          <w:szCs w:val="26"/>
          <w:rtl/>
          <w:lang w:bidi="fa-IR"/>
        </w:rPr>
        <w:instrText>81&lt;/</w:instrText>
      </w:r>
      <w:r w:rsidR="00471F8B" w:rsidRPr="00911CAB">
        <w:rPr>
          <w:rFonts w:cs="B Lotus"/>
          <w:sz w:val="26"/>
          <w:szCs w:val="26"/>
          <w:lang w:bidi="fa-IR"/>
        </w:rPr>
        <w:instrText>key&gt;&lt;/foreign-keys&gt;&lt;ref-type name="Journal Article"&gt;17&lt;/ref-type&gt;&lt;contributors&gt;&lt;authors&gt;&lt;author&gt;Cardozo, Priscila Lopes&lt;/author&gt;&lt;author&gt;Chiviacowsky, Suzete&lt;/author&gt;&lt;/authors&gt;&lt;/contributors&gt;&lt;titles&gt;&lt;title&gt;Overweight stereotype threat negatively impacts the learning of a balance task&lt;/title&gt;&lt;secondary-title&gt;Journal of Motor Learning and Development&lt;/secondary-title&gt;&lt;/titles&gt;&lt;periodical&gt;&lt;full-title&gt;Journal of Motor Learning and Development&lt;/full-title&gt;&lt;/periodical&gt;&lt;pages&gt;140-150&lt;/pages&gt;&lt;volume&gt;3&lt;/volume</w:instrText>
      </w:r>
      <w:r w:rsidR="00471F8B" w:rsidRPr="00911CAB">
        <w:rPr>
          <w:rFonts w:cs="B Lotus"/>
          <w:sz w:val="26"/>
          <w:szCs w:val="26"/>
          <w:rtl/>
          <w:lang w:bidi="fa-IR"/>
        </w:rPr>
        <w:instrText>&gt;&lt;</w:instrText>
      </w:r>
      <w:r w:rsidR="00471F8B" w:rsidRPr="00911CAB">
        <w:rPr>
          <w:rFonts w:cs="B Lotus"/>
          <w:sz w:val="26"/>
          <w:szCs w:val="26"/>
          <w:lang w:bidi="fa-IR"/>
        </w:rPr>
        <w:instrText>number&gt;2&lt;/number&gt;&lt;dates&gt;&lt;year&gt;2015&lt;/year&gt;&lt;/dates&gt;&lt;isbn&gt;2325-3193&lt;/isbn&gt;&lt;urls&gt;&lt;/urls&gt;&lt;/record&gt;&lt;/Cite&gt;&lt;/EndNote</w:instrText>
      </w:r>
      <w:r w:rsidR="00471F8B" w:rsidRPr="00911CAB">
        <w:rPr>
          <w:rFonts w:cs="B Lotus"/>
          <w:sz w:val="26"/>
          <w:szCs w:val="26"/>
          <w:rtl/>
          <w:lang w:bidi="fa-IR"/>
        </w:rPr>
        <w:instrText>&gt;</w:instrText>
      </w:r>
      <w:r w:rsidR="00471F8B" w:rsidRPr="00911CAB">
        <w:rPr>
          <w:rFonts w:cs="B Lotus"/>
          <w:sz w:val="26"/>
          <w:szCs w:val="26"/>
          <w:rtl/>
          <w:lang w:bidi="fa-IR"/>
        </w:rPr>
        <w:fldChar w:fldCharType="separate"/>
      </w:r>
      <w:r w:rsidR="00471F8B" w:rsidRPr="00911CAB">
        <w:rPr>
          <w:rFonts w:cs="B Lotus"/>
          <w:noProof/>
          <w:sz w:val="26"/>
          <w:szCs w:val="26"/>
          <w:rtl/>
          <w:lang w:bidi="fa-IR"/>
        </w:rPr>
        <w:t>)</w:t>
      </w:r>
      <w:r w:rsidR="00471F8B" w:rsidRPr="00911CAB">
        <w:rPr>
          <w:rFonts w:cs="B Lotus"/>
          <w:sz w:val="26"/>
          <w:szCs w:val="26"/>
          <w:rtl/>
          <w:lang w:bidi="fa-IR"/>
        </w:rPr>
        <w:fldChar w:fldCharType="end"/>
      </w:r>
      <w:r w:rsidR="000109C6" w:rsidRPr="00911CAB">
        <w:rPr>
          <w:rFonts w:cs="B Lotus" w:hint="cs"/>
          <w:sz w:val="26"/>
          <w:szCs w:val="26"/>
          <w:rtl/>
          <w:lang w:bidi="fa-IR"/>
        </w:rPr>
        <w:t xml:space="preserve"> </w:t>
      </w:r>
      <w:r w:rsidR="00CD5850" w:rsidRPr="00911CAB">
        <w:rPr>
          <w:rFonts w:cs="B Lotus" w:hint="cs"/>
          <w:sz w:val="26"/>
          <w:szCs w:val="26"/>
          <w:rtl/>
          <w:lang w:bidi="fa-IR"/>
        </w:rPr>
        <w:t>تأکید</w:t>
      </w:r>
      <w:r w:rsidR="00B90F01" w:rsidRPr="00911CAB">
        <w:rPr>
          <w:rFonts w:cs="B Lotus" w:hint="cs"/>
          <w:sz w:val="26"/>
          <w:szCs w:val="26"/>
          <w:rtl/>
          <w:lang w:bidi="fa-IR"/>
        </w:rPr>
        <w:t xml:space="preserve"> دارد</w:t>
      </w:r>
      <w:r w:rsidR="007C44BA" w:rsidRPr="00911CAB">
        <w:rPr>
          <w:rFonts w:cs="B Lotus" w:hint="cs"/>
          <w:sz w:val="26"/>
          <w:szCs w:val="26"/>
          <w:rtl/>
          <w:lang w:bidi="fa-IR"/>
        </w:rPr>
        <w:t>.</w:t>
      </w:r>
    </w:p>
    <w:p w14:paraId="5E904C04" w14:textId="2F1EB8EB" w:rsidR="00B7775C" w:rsidRPr="00911CAB" w:rsidRDefault="00B90F01" w:rsidP="00A62630">
      <w:pPr>
        <w:bidi/>
        <w:spacing w:line="276" w:lineRule="auto"/>
        <w:contextualSpacing/>
        <w:jc w:val="both"/>
        <w:rPr>
          <w:rFonts w:cs="B Lotus"/>
          <w:sz w:val="26"/>
          <w:szCs w:val="26"/>
          <w:rtl/>
          <w:lang w:bidi="fa-IR"/>
        </w:rPr>
      </w:pPr>
      <w:r w:rsidRPr="00911CAB">
        <w:rPr>
          <w:rFonts w:cs="B Lotus" w:hint="cs"/>
          <w:sz w:val="26"/>
          <w:szCs w:val="26"/>
          <w:rtl/>
          <w:lang w:bidi="fa-IR"/>
        </w:rPr>
        <w:t xml:space="preserve">چگونه می‏توان </w:t>
      </w:r>
      <w:r w:rsidR="008E15AD" w:rsidRPr="00911CAB">
        <w:rPr>
          <w:rFonts w:cs="B Lotus" w:hint="cs"/>
          <w:sz w:val="26"/>
          <w:szCs w:val="26"/>
          <w:rtl/>
          <w:lang w:bidi="fa-IR"/>
        </w:rPr>
        <w:t xml:space="preserve">یادگیری حرکتی مؤثرتر در گروه کلیشه‏ جنسیتی مثبت </w:t>
      </w:r>
      <w:r w:rsidRPr="00911CAB">
        <w:rPr>
          <w:rFonts w:cs="B Lotus" w:hint="cs"/>
          <w:sz w:val="26"/>
          <w:szCs w:val="26"/>
          <w:rtl/>
          <w:lang w:bidi="fa-IR"/>
        </w:rPr>
        <w:t xml:space="preserve">را تبیین کرد؟ یکی از یافته‏های ثانویه پژوهش حاضر که می‏تواند در تبیین </w:t>
      </w:r>
      <w:r w:rsidR="008E15AD" w:rsidRPr="00911CAB">
        <w:rPr>
          <w:rFonts w:cs="B Lotus" w:hint="cs"/>
          <w:sz w:val="26"/>
          <w:szCs w:val="26"/>
          <w:rtl/>
          <w:lang w:bidi="fa-IR"/>
        </w:rPr>
        <w:t>یافته اصلی</w:t>
      </w:r>
      <w:r w:rsidR="00911CAB">
        <w:rPr>
          <w:rFonts w:cs="B Lotus" w:hint="cs"/>
          <w:sz w:val="26"/>
          <w:szCs w:val="26"/>
          <w:rtl/>
          <w:lang w:bidi="fa-IR"/>
        </w:rPr>
        <w:t xml:space="preserve"> به ما کمک کند،</w:t>
      </w:r>
      <w:r w:rsidR="00087A08" w:rsidRPr="00911CAB">
        <w:rPr>
          <w:rFonts w:cs="B Lotus" w:hint="cs"/>
          <w:sz w:val="26"/>
          <w:szCs w:val="26"/>
          <w:rtl/>
          <w:lang w:bidi="fa-IR"/>
        </w:rPr>
        <w:t xml:space="preserve"> افزایش </w:t>
      </w:r>
      <w:r w:rsidRPr="00911CAB">
        <w:rPr>
          <w:rFonts w:cs="B Lotus" w:hint="cs"/>
          <w:sz w:val="26"/>
          <w:szCs w:val="26"/>
          <w:rtl/>
          <w:lang w:bidi="fa-IR"/>
        </w:rPr>
        <w:t xml:space="preserve">شایستگی </w:t>
      </w:r>
      <w:r w:rsidR="00CD5850" w:rsidRPr="00911CAB">
        <w:rPr>
          <w:rFonts w:cs="B Lotus" w:hint="cs"/>
          <w:sz w:val="26"/>
          <w:szCs w:val="26"/>
          <w:rtl/>
          <w:lang w:bidi="fa-IR"/>
        </w:rPr>
        <w:t>ادراک‌شده</w:t>
      </w:r>
      <w:r w:rsidRPr="00911CAB">
        <w:rPr>
          <w:rFonts w:cs="B Lotus" w:hint="cs"/>
          <w:sz w:val="26"/>
          <w:szCs w:val="26"/>
          <w:rtl/>
          <w:lang w:bidi="fa-IR"/>
        </w:rPr>
        <w:t xml:space="preserve"> </w:t>
      </w:r>
      <w:r w:rsidR="00087A08" w:rsidRPr="00911CAB">
        <w:rPr>
          <w:rFonts w:cs="B Lotus" w:hint="cs"/>
          <w:sz w:val="26"/>
          <w:szCs w:val="26"/>
          <w:rtl/>
          <w:lang w:bidi="fa-IR"/>
        </w:rPr>
        <w:t>یادگیرندگان</w:t>
      </w:r>
      <w:r w:rsidR="00001FD5" w:rsidRPr="00911CAB">
        <w:rPr>
          <w:rFonts w:cs="B Lotus" w:hint="cs"/>
          <w:sz w:val="26"/>
          <w:szCs w:val="26"/>
          <w:rtl/>
          <w:lang w:bidi="fa-IR"/>
        </w:rPr>
        <w:t xml:space="preserve"> در گروه کلیشه مثبت </w:t>
      </w:r>
      <w:r w:rsidR="002E7DEC" w:rsidRPr="00911CAB">
        <w:rPr>
          <w:rFonts w:cs="B Lotus" w:hint="cs"/>
          <w:sz w:val="26"/>
          <w:szCs w:val="26"/>
          <w:rtl/>
          <w:lang w:bidi="fa-IR"/>
        </w:rPr>
        <w:t>است</w:t>
      </w:r>
      <w:r w:rsidR="00087A08" w:rsidRPr="00911CAB">
        <w:rPr>
          <w:rFonts w:cs="B Lotus" w:hint="cs"/>
          <w:sz w:val="26"/>
          <w:szCs w:val="26"/>
          <w:rtl/>
          <w:lang w:bidi="fa-IR"/>
        </w:rPr>
        <w:t xml:space="preserve">. </w:t>
      </w:r>
      <w:r w:rsidR="00C055C9" w:rsidRPr="00911CAB">
        <w:rPr>
          <w:rFonts w:cs="B Lotus" w:hint="cs"/>
          <w:sz w:val="26"/>
          <w:szCs w:val="26"/>
          <w:rtl/>
          <w:lang w:bidi="fa-IR"/>
        </w:rPr>
        <w:t xml:space="preserve">همان‏گونه که اشاره شد، شرکت‏کنندگان در گروه کلیشه مثبت، سطوح بالاتری از شایستگی </w:t>
      </w:r>
      <w:r w:rsidR="00CD5850" w:rsidRPr="00911CAB">
        <w:rPr>
          <w:rFonts w:cs="B Lotus" w:hint="cs"/>
          <w:sz w:val="26"/>
          <w:szCs w:val="26"/>
          <w:rtl/>
          <w:lang w:bidi="fa-IR"/>
        </w:rPr>
        <w:t>ادراک‌شده</w:t>
      </w:r>
      <w:r w:rsidR="00C055C9" w:rsidRPr="00911CAB">
        <w:rPr>
          <w:rFonts w:cs="B Lotus" w:hint="cs"/>
          <w:sz w:val="26"/>
          <w:szCs w:val="26"/>
          <w:rtl/>
          <w:lang w:bidi="fa-IR"/>
        </w:rPr>
        <w:t xml:space="preserve"> گزارش دادند.</w:t>
      </w:r>
      <w:r w:rsidR="00087A08" w:rsidRPr="00911CAB">
        <w:rPr>
          <w:rFonts w:cs="B Lotus" w:hint="cs"/>
          <w:sz w:val="26"/>
          <w:szCs w:val="26"/>
          <w:rtl/>
          <w:lang w:bidi="fa-IR"/>
        </w:rPr>
        <w:t xml:space="preserve"> </w:t>
      </w:r>
      <w:r w:rsidR="00C055C9" w:rsidRPr="00911CAB">
        <w:rPr>
          <w:rFonts w:cs="B Lotus" w:hint="cs"/>
          <w:sz w:val="26"/>
          <w:szCs w:val="26"/>
          <w:rtl/>
          <w:lang w:bidi="fa-IR"/>
        </w:rPr>
        <w:t xml:space="preserve">از سوی دیگر و </w:t>
      </w:r>
      <w:r w:rsidR="0067099D" w:rsidRPr="00911CAB">
        <w:rPr>
          <w:rFonts w:cs="B Lotus" w:hint="cs"/>
          <w:sz w:val="26"/>
          <w:szCs w:val="26"/>
          <w:rtl/>
          <w:lang w:bidi="fa-IR"/>
        </w:rPr>
        <w:t>بر اساس نظریه خودتعیین‏گری</w:t>
      </w:r>
      <w:r w:rsidR="00793648" w:rsidRPr="00911CAB">
        <w:rPr>
          <w:rStyle w:val="FootnoteReference"/>
          <w:rFonts w:cs="B Lotus"/>
          <w:sz w:val="26"/>
          <w:szCs w:val="26"/>
          <w:rtl/>
          <w:lang w:bidi="fa-IR"/>
        </w:rPr>
        <w:footnoteReference w:id="7"/>
      </w:r>
      <w:r w:rsidR="00793648" w:rsidRPr="00911CAB">
        <w:rPr>
          <w:rFonts w:cs="B Lotus" w:hint="cs"/>
          <w:sz w:val="26"/>
          <w:szCs w:val="26"/>
          <w:rtl/>
          <w:lang w:bidi="fa-IR"/>
        </w:rPr>
        <w:t xml:space="preserve">، </w:t>
      </w:r>
      <w:r w:rsidR="00E457DD" w:rsidRPr="00911CAB">
        <w:rPr>
          <w:rFonts w:cs="B Lotus" w:hint="cs"/>
          <w:sz w:val="26"/>
          <w:szCs w:val="26"/>
          <w:rtl/>
          <w:lang w:bidi="fa-IR"/>
        </w:rPr>
        <w:t xml:space="preserve">شایستگی </w:t>
      </w:r>
      <w:r w:rsidR="00CD5850" w:rsidRPr="00911CAB">
        <w:rPr>
          <w:rFonts w:cs="B Lotus" w:hint="cs"/>
          <w:sz w:val="26"/>
          <w:szCs w:val="26"/>
          <w:rtl/>
          <w:lang w:bidi="fa-IR"/>
        </w:rPr>
        <w:t>ادراک‌شده</w:t>
      </w:r>
      <w:r w:rsidR="00E457DD" w:rsidRPr="00911CAB">
        <w:rPr>
          <w:rFonts w:cs="B Lotus" w:hint="cs"/>
          <w:sz w:val="26"/>
          <w:szCs w:val="26"/>
          <w:rtl/>
          <w:lang w:bidi="fa-IR"/>
        </w:rPr>
        <w:t xml:space="preserve"> یکی از نیازهای روانی اساسی است که</w:t>
      </w:r>
      <w:r w:rsidR="002C13B1" w:rsidRPr="00911CAB">
        <w:rPr>
          <w:rFonts w:cs="B Lotus" w:hint="cs"/>
          <w:sz w:val="26"/>
          <w:szCs w:val="26"/>
          <w:rtl/>
          <w:lang w:bidi="fa-IR"/>
        </w:rPr>
        <w:t xml:space="preserve"> رشد روانی و </w:t>
      </w:r>
      <w:r w:rsidR="00E457DD" w:rsidRPr="00911CAB">
        <w:rPr>
          <w:rFonts w:cs="B Lotus" w:hint="cs"/>
          <w:sz w:val="26"/>
          <w:szCs w:val="26"/>
          <w:rtl/>
          <w:lang w:bidi="fa-IR"/>
        </w:rPr>
        <w:t xml:space="preserve">انگیزش درونی </w:t>
      </w:r>
      <w:r w:rsidR="009330A8" w:rsidRPr="00911CAB">
        <w:rPr>
          <w:rFonts w:cs="B Lotus" w:hint="cs"/>
          <w:sz w:val="26"/>
          <w:szCs w:val="26"/>
          <w:rtl/>
          <w:lang w:bidi="fa-IR"/>
        </w:rPr>
        <w:t>افراد</w:t>
      </w:r>
      <w:r w:rsidR="00E457DD" w:rsidRPr="00911CAB">
        <w:rPr>
          <w:rFonts w:cs="B Lotus" w:hint="cs"/>
          <w:sz w:val="26"/>
          <w:szCs w:val="26"/>
          <w:rtl/>
          <w:lang w:bidi="fa-IR"/>
        </w:rPr>
        <w:t xml:space="preserve"> را تحت تأثیر قرار می‏دهد </w:t>
      </w:r>
      <w:r w:rsidR="007C47F5" w:rsidRPr="00911CAB">
        <w:rPr>
          <w:rFonts w:cs="B Lotus"/>
          <w:sz w:val="26"/>
          <w:szCs w:val="26"/>
          <w:rtl/>
          <w:lang w:bidi="fa-IR"/>
        </w:rPr>
        <w:fldChar w:fldCharType="begin"/>
      </w:r>
      <w:r w:rsidR="0035531F" w:rsidRPr="00911CAB">
        <w:rPr>
          <w:rFonts w:cs="B Lotus"/>
          <w:sz w:val="26"/>
          <w:szCs w:val="26"/>
          <w:rtl/>
          <w:lang w:bidi="fa-IR"/>
        </w:rPr>
        <w:instrText xml:space="preserve"> </w:instrText>
      </w:r>
      <w:r w:rsidR="0035531F" w:rsidRPr="00911CAB">
        <w:rPr>
          <w:rFonts w:cs="B Lotus"/>
          <w:sz w:val="26"/>
          <w:szCs w:val="26"/>
          <w:lang w:bidi="fa-IR"/>
        </w:rPr>
        <w:instrText>ADDIN EN.CITE &lt;EndNote&gt;&lt;Cite&gt;&lt;Author&gt;Deci&lt;/Author&gt;&lt;Year&gt;2000&lt;/Year&gt;&lt;RecNum&gt;186&lt;/RecNum&gt;&lt;DisplayText&gt;(18, 24)&lt;/DisplayText&gt;&lt;record&gt;&lt;rec-number&gt;186&lt;/rec-number&gt;&lt;foreign-keys&gt;&lt;key app="EN" db-id="rpfarsawwr2txgea29t5vdxn2t2azwxex92t" timestamp="1683393700</w:instrText>
      </w:r>
      <w:r w:rsidR="0035531F" w:rsidRPr="00911CAB">
        <w:rPr>
          <w:rFonts w:cs="B Lotus"/>
          <w:sz w:val="26"/>
          <w:szCs w:val="26"/>
          <w:rtl/>
          <w:lang w:bidi="fa-IR"/>
        </w:rPr>
        <w:instrText>"&gt;186&lt;/</w:instrText>
      </w:r>
      <w:r w:rsidR="0035531F" w:rsidRPr="00911CAB">
        <w:rPr>
          <w:rFonts w:cs="B Lotus"/>
          <w:sz w:val="26"/>
          <w:szCs w:val="26"/>
          <w:lang w:bidi="fa-IR"/>
        </w:rPr>
        <w:instrText>key&gt;&lt;/foreign-keys&gt;&lt;ref-type name="Journal Article"&gt;17&lt;/ref-type&gt;&lt;contributors&gt;&lt;authors&gt;&lt;author&gt;Deci, Edward L&lt;/author&gt;&lt;author&gt;Ryan, Richard M&lt;/author&gt;&lt;/authors&gt;&lt;/contributors&gt;&lt;titles&gt;&lt;title&gt;The&amp;quot; what&amp;quot; and&amp;quot; why&amp;quot; of goal pursuits</w:instrText>
      </w:r>
      <w:r w:rsidR="0035531F" w:rsidRPr="00911CAB">
        <w:rPr>
          <w:rFonts w:cs="B Lotus"/>
          <w:sz w:val="26"/>
          <w:szCs w:val="26"/>
          <w:rtl/>
          <w:lang w:bidi="fa-IR"/>
        </w:rPr>
        <w:instrText xml:space="preserve">: </w:instrText>
      </w:r>
      <w:r w:rsidR="0035531F" w:rsidRPr="00911CAB">
        <w:rPr>
          <w:rFonts w:cs="B Lotus"/>
          <w:sz w:val="26"/>
          <w:szCs w:val="26"/>
          <w:lang w:bidi="fa-IR"/>
        </w:rPr>
        <w:instrText>Human needs and the self-determination of behavior&lt;/title&gt;&lt;secondary-title&gt;Psychological inquiry&lt;/secondary-title&gt;&lt;/titles&gt;&lt;periodical&gt;&lt;full-title&gt;Psychological inquiry&lt;/full-title&gt;&lt;/periodical&gt;&lt;pages&gt;227-268&lt;/pages&gt;&lt;volume&gt;11&lt;/volume&gt;&lt;number&gt;4&lt;/number&gt;&lt;dates&gt;&lt;year&gt;2000&lt;/year&gt;&lt;/dates&gt;&lt;isbn&gt;1047-840X&lt;/isbn&gt;&lt;urls&gt;&lt;/urls&gt;&lt;/record&gt;&lt;/Cite&gt;&lt;Cite&gt;&lt;Author&gt;Deci&lt;/Author&gt;&lt;Year&gt;2008&lt;/Year&gt;&lt;RecNum&gt;185&lt;/RecNum&gt;&lt;record&gt;&lt;rec-number&gt;185&lt;/rec-number&gt;&lt;foreign-keys&gt;&lt;key app="EN" db-id="rpfarsawwr2txgea29t5vdxn2t2azwxex92t" timestamp="1683393566"&gt;185&lt;/key&gt;&lt;/foreign-keys&gt;&lt;ref-type name="Journal Article"&gt;17&lt;/ref-type&gt;&lt;contributors&gt;&lt;authors&gt;&lt;author&gt;Deci, Edward L&lt;/author&gt;&lt;author&gt;Ryan, Richard M&lt;/author&gt;&lt;/authors&gt;&lt;/contributors&gt;&lt;titles&gt;&lt;title&gt;Self-determination theory: A macrotheory of human motivation, development, and health&lt;/title&gt;&lt;secondary-title&gt;Canadian psychology/Psychologie canadienne&lt;/secondary-title&gt;&lt;/titles&gt;&lt;periodical&gt;&lt;full-title&gt;Canadian psychology/Psychologie canadienne&lt;/full-title&gt;&lt;/periodical&gt;&lt;pages&gt;182&lt;/pages&gt;&lt;volume&gt;49&lt;/volume&gt;&lt;number&gt;3&lt;/number&gt;&lt;dates&gt;&lt;year&gt;2008&lt;/year&gt;&lt;/dates&gt;&lt;isbn&gt;143380431X&lt;/isbn&gt;&lt;urls&gt;&lt;/urls&gt;&lt;/record&gt;&lt;/Cite&gt;&lt;/EndNote</w:instrText>
      </w:r>
      <w:r w:rsidR="0035531F" w:rsidRPr="00911CAB">
        <w:rPr>
          <w:rFonts w:cs="B Lotus"/>
          <w:sz w:val="26"/>
          <w:szCs w:val="26"/>
          <w:rtl/>
          <w:lang w:bidi="fa-IR"/>
        </w:rPr>
        <w:instrText>&gt;</w:instrText>
      </w:r>
      <w:r w:rsidR="007C47F5" w:rsidRPr="00911CAB">
        <w:rPr>
          <w:rFonts w:cs="B Lotus"/>
          <w:sz w:val="26"/>
          <w:szCs w:val="26"/>
          <w:rtl/>
          <w:lang w:bidi="fa-IR"/>
        </w:rPr>
        <w:fldChar w:fldCharType="separate"/>
      </w:r>
      <w:r w:rsidR="0035531F" w:rsidRPr="00911CAB">
        <w:rPr>
          <w:rFonts w:cs="B Lotus"/>
          <w:noProof/>
          <w:sz w:val="26"/>
          <w:szCs w:val="26"/>
          <w:rtl/>
          <w:lang w:bidi="fa-IR"/>
        </w:rPr>
        <w:t>(18, 24)</w:t>
      </w:r>
      <w:r w:rsidR="007C47F5" w:rsidRPr="00911CAB">
        <w:rPr>
          <w:rFonts w:cs="B Lotus"/>
          <w:sz w:val="26"/>
          <w:szCs w:val="26"/>
          <w:rtl/>
          <w:lang w:bidi="fa-IR"/>
        </w:rPr>
        <w:fldChar w:fldCharType="end"/>
      </w:r>
      <w:r w:rsidR="002553F3" w:rsidRPr="00911CAB">
        <w:rPr>
          <w:rFonts w:cs="B Lotus" w:hint="cs"/>
          <w:sz w:val="26"/>
          <w:szCs w:val="26"/>
          <w:rtl/>
          <w:lang w:bidi="fa-IR"/>
        </w:rPr>
        <w:t>.</w:t>
      </w:r>
      <w:r w:rsidR="00E457DD" w:rsidRPr="00911CAB">
        <w:rPr>
          <w:rFonts w:cs="B Lotus" w:hint="cs"/>
          <w:sz w:val="26"/>
          <w:szCs w:val="26"/>
          <w:rtl/>
          <w:lang w:bidi="fa-IR"/>
        </w:rPr>
        <w:t xml:space="preserve"> </w:t>
      </w:r>
      <w:r w:rsidR="00CD5850" w:rsidRPr="00911CAB">
        <w:rPr>
          <w:rFonts w:cs="B Lotus" w:hint="cs"/>
          <w:sz w:val="26"/>
          <w:szCs w:val="26"/>
          <w:rtl/>
          <w:lang w:bidi="fa-IR"/>
        </w:rPr>
        <w:t>علاوه‏براین</w:t>
      </w:r>
      <w:r w:rsidR="005A7078" w:rsidRPr="00911CAB">
        <w:rPr>
          <w:rFonts w:cs="B Lotus" w:hint="cs"/>
          <w:sz w:val="26"/>
          <w:szCs w:val="26"/>
          <w:rtl/>
          <w:lang w:bidi="fa-IR"/>
        </w:rPr>
        <w:t>،</w:t>
      </w:r>
      <w:r w:rsidR="002C13B1" w:rsidRPr="00911CAB">
        <w:rPr>
          <w:rFonts w:cs="B Lotus" w:hint="cs"/>
          <w:sz w:val="26"/>
          <w:szCs w:val="26"/>
          <w:rtl/>
          <w:lang w:bidi="fa-IR"/>
        </w:rPr>
        <w:t xml:space="preserve"> پژوهش‏های فراوانی نشان دادند</w:t>
      </w:r>
      <w:r w:rsidR="00E457DD" w:rsidRPr="00911CAB">
        <w:rPr>
          <w:rFonts w:cs="B Lotus" w:hint="cs"/>
          <w:sz w:val="26"/>
          <w:szCs w:val="26"/>
          <w:rtl/>
          <w:lang w:bidi="fa-IR"/>
        </w:rPr>
        <w:t xml:space="preserve"> ارضاء نیازهای اساسی روانی (</w:t>
      </w:r>
      <w:r w:rsidR="00CD5850" w:rsidRPr="00911CAB">
        <w:rPr>
          <w:rFonts w:cs="B Lotus" w:hint="cs"/>
          <w:sz w:val="26"/>
          <w:szCs w:val="26"/>
          <w:rtl/>
          <w:lang w:bidi="fa-IR"/>
        </w:rPr>
        <w:t>به‌عنوان‌مثال</w:t>
      </w:r>
      <w:r w:rsidR="009330A8" w:rsidRPr="00911CAB">
        <w:rPr>
          <w:rFonts w:cs="B Lotus" w:hint="cs"/>
          <w:sz w:val="26"/>
          <w:szCs w:val="26"/>
          <w:rtl/>
          <w:lang w:bidi="fa-IR"/>
        </w:rPr>
        <w:t xml:space="preserve">، شایستگی </w:t>
      </w:r>
      <w:r w:rsidR="00E457DD" w:rsidRPr="00911CAB">
        <w:rPr>
          <w:rFonts w:cs="B Lotus" w:hint="cs"/>
          <w:sz w:val="26"/>
          <w:szCs w:val="26"/>
          <w:rtl/>
          <w:lang w:bidi="fa-IR"/>
        </w:rPr>
        <w:t xml:space="preserve">یادگیرنده)، </w:t>
      </w:r>
      <w:r w:rsidR="005A7078" w:rsidRPr="00911CAB">
        <w:rPr>
          <w:rFonts w:cs="B Lotus" w:hint="cs"/>
          <w:sz w:val="26"/>
          <w:szCs w:val="26"/>
          <w:rtl/>
          <w:lang w:bidi="fa-IR"/>
        </w:rPr>
        <w:t>منج</w:t>
      </w:r>
      <w:r w:rsidR="00F11AE8" w:rsidRPr="00911CAB">
        <w:rPr>
          <w:rFonts w:cs="B Lotus" w:hint="cs"/>
          <w:sz w:val="26"/>
          <w:szCs w:val="26"/>
          <w:rtl/>
          <w:lang w:bidi="fa-IR"/>
        </w:rPr>
        <w:t xml:space="preserve">ر به یادگیری حرکتی بهتری می‏شود </w:t>
      </w:r>
      <w:r w:rsidR="007C47F5" w:rsidRPr="00911CAB">
        <w:rPr>
          <w:rFonts w:cs="B Lotus"/>
          <w:sz w:val="26"/>
          <w:szCs w:val="26"/>
          <w:rtl/>
          <w:lang w:bidi="fa-IR"/>
        </w:rPr>
        <w:fldChar w:fldCharType="begin"/>
      </w:r>
      <w:r w:rsidR="0035531F" w:rsidRPr="00911CAB">
        <w:rPr>
          <w:rFonts w:cs="B Lotus"/>
          <w:sz w:val="26"/>
          <w:szCs w:val="26"/>
          <w:rtl/>
          <w:lang w:bidi="fa-IR"/>
        </w:rPr>
        <w:instrText xml:space="preserve"> </w:instrText>
      </w:r>
      <w:r w:rsidR="0035531F" w:rsidRPr="00911CAB">
        <w:rPr>
          <w:rFonts w:cs="B Lotus"/>
          <w:sz w:val="26"/>
          <w:szCs w:val="26"/>
          <w:lang w:bidi="fa-IR"/>
        </w:rPr>
        <w:instrText>ADDIN EN.CITE &lt;EndNote&gt;&lt;Cite&gt;&lt;Author&gt;Sanli&lt;/Author&gt;&lt;Year&gt;2013&lt;/Year&gt;&lt;RecNum&gt;204&lt;/RecNum&gt;&lt;DisplayText&gt;(25)&lt;/DisplayText&gt;&lt;record&gt;&lt;rec-number&gt;204&lt;/rec-number&gt;&lt;foreign-keys&gt;&lt;key app="EN" db-id="rpfarsawwr2txgea29t5vdxn2t2azwxex92t" timestamp="1683397820"&gt;204</w:instrText>
      </w:r>
      <w:r w:rsidR="0035531F" w:rsidRPr="00911CAB">
        <w:rPr>
          <w:rFonts w:cs="B Lotus"/>
          <w:sz w:val="26"/>
          <w:szCs w:val="26"/>
          <w:rtl/>
          <w:lang w:bidi="fa-IR"/>
        </w:rPr>
        <w:instrText>&lt;/</w:instrText>
      </w:r>
      <w:r w:rsidR="0035531F" w:rsidRPr="00911CAB">
        <w:rPr>
          <w:rFonts w:cs="B Lotus"/>
          <w:sz w:val="26"/>
          <w:szCs w:val="26"/>
          <w:lang w:bidi="fa-IR"/>
        </w:rPr>
        <w:instrText>key&gt;&lt;/foreign-keys&gt;&lt;ref-type name="Journal Article"&gt;17&lt;/ref-type&gt;&lt;contributors&gt;&lt;authors&gt;&lt;author&gt;Sanli, Elizabeth A&lt;/author&gt;&lt;author&gt;Patterson, Jae T&lt;/author&gt;&lt;author&gt;Bray, Steven R&lt;/author&gt;&lt;author&gt;Lee, Timothy D&lt;/author&gt;&lt;/authors&gt;&lt;/contributors&gt;&lt;titles&gt;&lt;title&gt;Understanding self-controlled motor learning protocols through the self-determination theory&lt;/title&gt;&lt;secondary-title&gt;Frontiers in psychology&lt;/secondary-title&gt;&lt;/titles&gt;&lt;periodical&gt;&lt;full-title&gt;Frontiers in psychology&lt;/full-title&gt;&lt;/periodical&gt;&lt;pages&gt;611</w:instrText>
      </w:r>
      <w:r w:rsidR="0035531F" w:rsidRPr="00911CAB">
        <w:rPr>
          <w:rFonts w:cs="B Lotus"/>
          <w:sz w:val="26"/>
          <w:szCs w:val="26"/>
          <w:rtl/>
          <w:lang w:bidi="fa-IR"/>
        </w:rPr>
        <w:instrText>&lt;/</w:instrText>
      </w:r>
      <w:r w:rsidR="0035531F" w:rsidRPr="00911CAB">
        <w:rPr>
          <w:rFonts w:cs="B Lotus"/>
          <w:sz w:val="26"/>
          <w:szCs w:val="26"/>
          <w:lang w:bidi="fa-IR"/>
        </w:rPr>
        <w:instrText>pages&gt;&lt;volume&gt;3&lt;/volume&gt;&lt;dates&gt;&lt;year&gt;2013&lt;/year&gt;&lt;/dates&gt;&lt;isbn&gt;1664-1078&lt;/isbn&gt;&lt;urls&gt;&lt;/urls&gt;&lt;/record&gt;&lt;/Cite&gt;&lt;/EndNote</w:instrText>
      </w:r>
      <w:r w:rsidR="0035531F" w:rsidRPr="00911CAB">
        <w:rPr>
          <w:rFonts w:cs="B Lotus"/>
          <w:sz w:val="26"/>
          <w:szCs w:val="26"/>
          <w:rtl/>
          <w:lang w:bidi="fa-IR"/>
        </w:rPr>
        <w:instrText>&gt;</w:instrText>
      </w:r>
      <w:r w:rsidR="007C47F5" w:rsidRPr="00911CAB">
        <w:rPr>
          <w:rFonts w:cs="B Lotus"/>
          <w:sz w:val="26"/>
          <w:szCs w:val="26"/>
          <w:rtl/>
          <w:lang w:bidi="fa-IR"/>
        </w:rPr>
        <w:fldChar w:fldCharType="separate"/>
      </w:r>
      <w:r w:rsidR="0035531F" w:rsidRPr="00911CAB">
        <w:rPr>
          <w:rFonts w:cs="B Lotus"/>
          <w:noProof/>
          <w:sz w:val="26"/>
          <w:szCs w:val="26"/>
          <w:rtl/>
          <w:lang w:bidi="fa-IR"/>
        </w:rPr>
        <w:t>(25)</w:t>
      </w:r>
      <w:r w:rsidR="007C47F5" w:rsidRPr="00911CAB">
        <w:rPr>
          <w:rFonts w:cs="B Lotus"/>
          <w:sz w:val="26"/>
          <w:szCs w:val="26"/>
          <w:rtl/>
          <w:lang w:bidi="fa-IR"/>
        </w:rPr>
        <w:fldChar w:fldCharType="end"/>
      </w:r>
      <w:r w:rsidR="009330A8" w:rsidRPr="00911CAB">
        <w:rPr>
          <w:rFonts w:cs="B Lotus" w:hint="cs"/>
          <w:sz w:val="26"/>
          <w:szCs w:val="26"/>
          <w:rtl/>
          <w:lang w:bidi="fa-IR"/>
        </w:rPr>
        <w:t>.</w:t>
      </w:r>
      <w:r w:rsidR="002C13B1" w:rsidRPr="00911CAB">
        <w:rPr>
          <w:rFonts w:cs="B Lotus" w:hint="cs"/>
          <w:sz w:val="26"/>
          <w:szCs w:val="26"/>
          <w:rtl/>
          <w:lang w:bidi="fa-IR"/>
        </w:rPr>
        <w:t xml:space="preserve"> </w:t>
      </w:r>
      <w:r w:rsidR="00CD5850" w:rsidRPr="00911CAB">
        <w:rPr>
          <w:rFonts w:cs="B Lotus" w:hint="cs"/>
          <w:sz w:val="26"/>
          <w:szCs w:val="26"/>
          <w:rtl/>
          <w:lang w:bidi="fa-IR"/>
        </w:rPr>
        <w:t>درواقع</w:t>
      </w:r>
      <w:r w:rsidR="003474E6" w:rsidRPr="00911CAB">
        <w:rPr>
          <w:rFonts w:cs="B Lotus" w:hint="cs"/>
          <w:sz w:val="26"/>
          <w:szCs w:val="26"/>
          <w:rtl/>
          <w:lang w:bidi="fa-IR"/>
        </w:rPr>
        <w:t xml:space="preserve">، میزان شایستگی </w:t>
      </w:r>
      <w:r w:rsidR="00CD5850" w:rsidRPr="00911CAB">
        <w:rPr>
          <w:rFonts w:cs="B Lotus" w:hint="cs"/>
          <w:sz w:val="26"/>
          <w:szCs w:val="26"/>
          <w:rtl/>
          <w:lang w:bidi="fa-IR"/>
        </w:rPr>
        <w:t>ادراک‌شده</w:t>
      </w:r>
      <w:r w:rsidR="003474E6" w:rsidRPr="00911CAB">
        <w:rPr>
          <w:rFonts w:cs="B Lotus" w:hint="cs"/>
          <w:sz w:val="26"/>
          <w:szCs w:val="26"/>
          <w:rtl/>
          <w:lang w:bidi="fa-IR"/>
        </w:rPr>
        <w:t xml:space="preserve"> یا باوری که افراد</w:t>
      </w:r>
      <w:r w:rsidR="00836191" w:rsidRPr="00911CAB">
        <w:rPr>
          <w:rFonts w:cs="B Lotus" w:hint="cs"/>
          <w:sz w:val="26"/>
          <w:szCs w:val="26"/>
          <w:rtl/>
          <w:lang w:bidi="fa-IR"/>
        </w:rPr>
        <w:t xml:space="preserve"> نسبت</w:t>
      </w:r>
      <w:r w:rsidR="003474E6" w:rsidRPr="00911CAB">
        <w:rPr>
          <w:rFonts w:cs="B Lotus" w:hint="cs"/>
          <w:sz w:val="26"/>
          <w:szCs w:val="26"/>
          <w:rtl/>
          <w:lang w:bidi="fa-IR"/>
        </w:rPr>
        <w:t xml:space="preserve"> به </w:t>
      </w:r>
      <w:r w:rsidR="00A139A3" w:rsidRPr="00911CAB">
        <w:rPr>
          <w:rFonts w:cs="B Lotus" w:hint="cs"/>
          <w:sz w:val="26"/>
          <w:szCs w:val="26"/>
          <w:rtl/>
          <w:lang w:bidi="fa-IR"/>
        </w:rPr>
        <w:t>توانایی</w:t>
      </w:r>
      <w:r w:rsidR="003474E6" w:rsidRPr="00911CAB">
        <w:rPr>
          <w:rFonts w:cs="B Lotus" w:hint="cs"/>
          <w:sz w:val="26"/>
          <w:szCs w:val="26"/>
          <w:rtl/>
          <w:lang w:bidi="fa-IR"/>
        </w:rPr>
        <w:t xml:space="preserve"> خود </w:t>
      </w:r>
      <w:r w:rsidR="00A139A3" w:rsidRPr="00911CAB">
        <w:rPr>
          <w:rFonts w:cs="B Lotus" w:hint="cs"/>
          <w:sz w:val="26"/>
          <w:szCs w:val="26"/>
          <w:rtl/>
          <w:lang w:bidi="fa-IR"/>
        </w:rPr>
        <w:t xml:space="preserve">جهت ارائه عملکردی ممتاز و دستیابی به موفقیت </w:t>
      </w:r>
      <w:r w:rsidR="003474E6" w:rsidRPr="00911CAB">
        <w:rPr>
          <w:rFonts w:cs="B Lotus" w:hint="cs"/>
          <w:sz w:val="26"/>
          <w:szCs w:val="26"/>
          <w:rtl/>
          <w:lang w:bidi="fa-IR"/>
        </w:rPr>
        <w:t xml:space="preserve">دارند، بر فرآیند‏های شناختی، تصمیم‏گیری و انگیزش آنان تأثیر گذاشته و میزان پافشاری افراد را برای دستیابی به اهداف </w:t>
      </w:r>
      <w:r w:rsidR="005B7258" w:rsidRPr="00911CAB">
        <w:rPr>
          <w:rFonts w:cs="B Lotus" w:hint="cs"/>
          <w:sz w:val="26"/>
          <w:szCs w:val="26"/>
          <w:rtl/>
          <w:lang w:bidi="fa-IR"/>
        </w:rPr>
        <w:t>تعیین می‏کن</w:t>
      </w:r>
      <w:r w:rsidR="003474E6" w:rsidRPr="00911CAB">
        <w:rPr>
          <w:rFonts w:cs="B Lotus" w:hint="cs"/>
          <w:sz w:val="26"/>
          <w:szCs w:val="26"/>
          <w:rtl/>
          <w:lang w:bidi="fa-IR"/>
        </w:rPr>
        <w:t>د</w:t>
      </w:r>
      <w:r w:rsidR="007C47F5" w:rsidRPr="00911CAB">
        <w:rPr>
          <w:rFonts w:cs="B Lotus" w:hint="cs"/>
          <w:sz w:val="26"/>
          <w:szCs w:val="26"/>
          <w:rtl/>
          <w:lang w:bidi="fa-IR"/>
        </w:rPr>
        <w:t xml:space="preserve"> </w:t>
      </w:r>
      <w:r w:rsidR="007C47F5" w:rsidRPr="00911CAB">
        <w:rPr>
          <w:rFonts w:cs="B Lotus"/>
          <w:sz w:val="26"/>
          <w:szCs w:val="26"/>
          <w:rtl/>
          <w:lang w:bidi="fa-IR"/>
        </w:rPr>
        <w:fldChar w:fldCharType="begin"/>
      </w:r>
      <w:r w:rsidR="0035531F" w:rsidRPr="00911CAB">
        <w:rPr>
          <w:rFonts w:cs="B Lotus"/>
          <w:sz w:val="26"/>
          <w:szCs w:val="26"/>
          <w:rtl/>
          <w:lang w:bidi="fa-IR"/>
        </w:rPr>
        <w:instrText xml:space="preserve"> </w:instrText>
      </w:r>
      <w:r w:rsidR="0035531F" w:rsidRPr="00911CAB">
        <w:rPr>
          <w:rFonts w:cs="B Lotus"/>
          <w:sz w:val="26"/>
          <w:szCs w:val="26"/>
          <w:lang w:bidi="fa-IR"/>
        </w:rPr>
        <w:instrText>ADDIN EN.CITE &lt;EndNote&gt;&lt;Cite&gt;&lt;Author&gt;Bandura&lt;/Author&gt;&lt;Year&gt;2012&lt;/Year&gt;&lt;RecNum&gt;180&lt;/RecNum&gt;&lt;DisplayText&gt;(26)&lt;/DisplayText&gt;&lt;record&gt;&lt;rec-number&gt;180&lt;/rec-number&gt;&lt;foreign-keys&gt;&lt;key app="EN" db-id="rpfarsawwr2txgea29t5vdxn2t2azwxex92t" timestamp="1683392608"&gt;1</w:instrText>
      </w:r>
      <w:r w:rsidR="0035531F" w:rsidRPr="00911CAB">
        <w:rPr>
          <w:rFonts w:cs="B Lotus"/>
          <w:sz w:val="26"/>
          <w:szCs w:val="26"/>
          <w:rtl/>
          <w:lang w:bidi="fa-IR"/>
        </w:rPr>
        <w:instrText>80&lt;/</w:instrText>
      </w:r>
      <w:r w:rsidR="0035531F" w:rsidRPr="00911CAB">
        <w:rPr>
          <w:rFonts w:cs="B Lotus"/>
          <w:sz w:val="26"/>
          <w:szCs w:val="26"/>
          <w:lang w:bidi="fa-IR"/>
        </w:rPr>
        <w:instrText>key&gt;&lt;/foreign-keys&gt;&lt;ref-type name="Generic"&gt;13&lt;/ref-type&gt;&lt;contributors&gt;&lt;authors&gt;&lt;author&gt;Bandura, Albert&lt;/author&gt;&lt;/authors&gt;&lt;/contributors&gt;&lt;titles&gt;&lt;title&gt;On the functional properties of perceived self-efficacy revisited&lt;/title&gt;&lt;/titles&gt;&lt;pages&gt;9-44&lt;/pages&gt;&lt;volume&gt;38&lt;/volume&gt;&lt;number&gt;1&lt;/number&gt;&lt;dates&gt;&lt;year&gt;2012&lt;/year&gt;&lt;/dates&gt;&lt;publisher&gt;Sage publications Sage CA: Los Angeles, CA&lt;/publisher&gt;&lt;isbn&gt;0149-2063&lt;/isbn&gt;&lt;urls&gt;&lt;/urls&gt;&lt;/record&gt;&lt;/Cite&gt;&lt;/EndNote</w:instrText>
      </w:r>
      <w:r w:rsidR="0035531F" w:rsidRPr="00911CAB">
        <w:rPr>
          <w:rFonts w:cs="B Lotus"/>
          <w:sz w:val="26"/>
          <w:szCs w:val="26"/>
          <w:rtl/>
          <w:lang w:bidi="fa-IR"/>
        </w:rPr>
        <w:instrText>&gt;</w:instrText>
      </w:r>
      <w:r w:rsidR="007C47F5" w:rsidRPr="00911CAB">
        <w:rPr>
          <w:rFonts w:cs="B Lotus"/>
          <w:sz w:val="26"/>
          <w:szCs w:val="26"/>
          <w:rtl/>
          <w:lang w:bidi="fa-IR"/>
        </w:rPr>
        <w:fldChar w:fldCharType="separate"/>
      </w:r>
      <w:r w:rsidR="0035531F" w:rsidRPr="00911CAB">
        <w:rPr>
          <w:rFonts w:cs="B Lotus"/>
          <w:noProof/>
          <w:sz w:val="26"/>
          <w:szCs w:val="26"/>
          <w:rtl/>
          <w:lang w:bidi="fa-IR"/>
        </w:rPr>
        <w:t>(26)</w:t>
      </w:r>
      <w:r w:rsidR="007C47F5" w:rsidRPr="00911CAB">
        <w:rPr>
          <w:rFonts w:cs="B Lotus"/>
          <w:sz w:val="26"/>
          <w:szCs w:val="26"/>
          <w:rtl/>
          <w:lang w:bidi="fa-IR"/>
        </w:rPr>
        <w:fldChar w:fldCharType="end"/>
      </w:r>
      <w:r w:rsidR="00836191" w:rsidRPr="00911CAB">
        <w:rPr>
          <w:rFonts w:cs="B Lotus" w:hint="cs"/>
          <w:sz w:val="26"/>
          <w:szCs w:val="26"/>
          <w:rtl/>
          <w:lang w:bidi="fa-IR"/>
        </w:rPr>
        <w:t xml:space="preserve">. </w:t>
      </w:r>
      <w:r w:rsidR="000B460C" w:rsidRPr="00911CAB">
        <w:rPr>
          <w:rFonts w:cs="B Lotus" w:hint="cs"/>
          <w:sz w:val="26"/>
          <w:szCs w:val="26"/>
          <w:rtl/>
          <w:lang w:bidi="fa-IR"/>
        </w:rPr>
        <w:t xml:space="preserve">باید متذکر شد که افزایش شایستگی </w:t>
      </w:r>
      <w:r w:rsidR="00CD5850" w:rsidRPr="00911CAB">
        <w:rPr>
          <w:rFonts w:cs="B Lotus" w:hint="cs"/>
          <w:sz w:val="26"/>
          <w:szCs w:val="26"/>
          <w:rtl/>
          <w:lang w:bidi="fa-IR"/>
        </w:rPr>
        <w:t>ادراک‌شده</w:t>
      </w:r>
      <w:r w:rsidR="000B460C" w:rsidRPr="00911CAB">
        <w:rPr>
          <w:rFonts w:cs="B Lotus" w:hint="cs"/>
          <w:sz w:val="26"/>
          <w:szCs w:val="26"/>
          <w:rtl/>
          <w:lang w:bidi="fa-IR"/>
        </w:rPr>
        <w:t xml:space="preserve"> می‏تواند نمودی از انتظاراتی باشد که فرد از خود دارد </w:t>
      </w:r>
      <w:r w:rsidR="00CD5850" w:rsidRPr="00911CAB">
        <w:rPr>
          <w:rFonts w:cs="B Lotus" w:hint="cs"/>
          <w:sz w:val="26"/>
          <w:szCs w:val="26"/>
          <w:rtl/>
          <w:lang w:bidi="fa-IR"/>
        </w:rPr>
        <w:t>چراکه</w:t>
      </w:r>
      <w:r w:rsidR="000B460C" w:rsidRPr="00911CAB">
        <w:rPr>
          <w:rFonts w:cs="B Lotus" w:hint="cs"/>
          <w:sz w:val="26"/>
          <w:szCs w:val="26"/>
          <w:rtl/>
          <w:lang w:bidi="fa-IR"/>
        </w:rPr>
        <w:t xml:space="preserve"> این خرده مقیاس </w:t>
      </w:r>
      <w:r w:rsidR="00CD5850" w:rsidRPr="00911CAB">
        <w:rPr>
          <w:rFonts w:cs="B Lotus" w:hint="cs"/>
          <w:sz w:val="26"/>
          <w:szCs w:val="26"/>
          <w:rtl/>
          <w:lang w:bidi="fa-IR"/>
        </w:rPr>
        <w:t>به‌نوعی</w:t>
      </w:r>
      <w:r w:rsidR="000B460C" w:rsidRPr="00911CAB">
        <w:rPr>
          <w:rFonts w:cs="B Lotus" w:hint="cs"/>
          <w:sz w:val="26"/>
          <w:szCs w:val="26"/>
          <w:rtl/>
          <w:lang w:bidi="fa-IR"/>
        </w:rPr>
        <w:t xml:space="preserve"> میزان</w:t>
      </w:r>
      <w:r w:rsidR="00113023" w:rsidRPr="00911CAB">
        <w:rPr>
          <w:rFonts w:cs="B Lotus" w:hint="cs"/>
          <w:sz w:val="26"/>
          <w:szCs w:val="26"/>
          <w:rtl/>
          <w:lang w:bidi="fa-IR"/>
        </w:rPr>
        <w:t xml:space="preserve"> باور</w:t>
      </w:r>
      <w:r w:rsidR="000B460C" w:rsidRPr="00911CAB">
        <w:rPr>
          <w:rFonts w:cs="B Lotus" w:hint="cs"/>
          <w:sz w:val="26"/>
          <w:szCs w:val="26"/>
          <w:rtl/>
          <w:lang w:bidi="fa-IR"/>
        </w:rPr>
        <w:t xml:space="preserve"> افراد نسبت به توانایی خود جهت ارائه عملکردی </w:t>
      </w:r>
      <w:r w:rsidR="00A62630" w:rsidRPr="00911CAB">
        <w:rPr>
          <w:rFonts w:cs="B Lotus" w:hint="cs"/>
          <w:sz w:val="26"/>
          <w:szCs w:val="26"/>
          <w:rtl/>
          <w:lang w:bidi="fa-IR"/>
        </w:rPr>
        <w:t xml:space="preserve">مطلوب و کسب موفقیت </w:t>
      </w:r>
      <w:r w:rsidR="00113023" w:rsidRPr="00911CAB">
        <w:rPr>
          <w:rFonts w:cs="B Lotus" w:hint="cs"/>
          <w:sz w:val="26"/>
          <w:szCs w:val="26"/>
          <w:rtl/>
          <w:lang w:bidi="fa-IR"/>
        </w:rPr>
        <w:t>را نشان می‏دهد</w:t>
      </w:r>
      <w:r w:rsidR="000B460C" w:rsidRPr="00911CAB">
        <w:rPr>
          <w:rFonts w:cs="B Lotus" w:hint="cs"/>
          <w:sz w:val="26"/>
          <w:szCs w:val="26"/>
          <w:rtl/>
          <w:lang w:bidi="fa-IR"/>
        </w:rPr>
        <w:t xml:space="preserve">. </w:t>
      </w:r>
      <w:r w:rsidR="00571D93" w:rsidRPr="00911CAB">
        <w:rPr>
          <w:rFonts w:cs="B Lotus" w:hint="cs"/>
          <w:sz w:val="26"/>
          <w:szCs w:val="26"/>
          <w:rtl/>
          <w:lang w:bidi="fa-IR"/>
        </w:rPr>
        <w:t xml:space="preserve">بنابراین، این احتمال وجود دارد که کلیشه‏های مثبت از طریق افزایش انتظارات یادگیرندگان، به یادگیری حرکتی مؤثرتری منجر می‏شوند. </w:t>
      </w:r>
      <w:r w:rsidR="007E466C" w:rsidRPr="00911CAB">
        <w:rPr>
          <w:rFonts w:cs="B Lotus" w:hint="cs"/>
          <w:sz w:val="26"/>
          <w:szCs w:val="26"/>
          <w:rtl/>
          <w:lang w:bidi="fa-IR"/>
        </w:rPr>
        <w:t>شایان‌ذکر</w:t>
      </w:r>
      <w:r w:rsidR="003279BE" w:rsidRPr="00911CAB">
        <w:rPr>
          <w:rFonts w:cs="B Lotus" w:hint="cs"/>
          <w:sz w:val="26"/>
          <w:szCs w:val="26"/>
          <w:rtl/>
          <w:lang w:bidi="fa-IR"/>
        </w:rPr>
        <w:t xml:space="preserve"> است که </w:t>
      </w:r>
      <w:r w:rsidR="00571D93" w:rsidRPr="00911CAB">
        <w:rPr>
          <w:rFonts w:cs="B Lotus" w:hint="cs"/>
          <w:sz w:val="26"/>
          <w:szCs w:val="26"/>
          <w:rtl/>
          <w:lang w:bidi="fa-IR"/>
        </w:rPr>
        <w:t xml:space="preserve">پژوهش‏های قبلی نیز اثر مثبت افزایش انتظارات یادگیرندگان بر عملکرد و یادگیری حرکتی افراد </w:t>
      </w:r>
      <w:r w:rsidR="004D4B9D" w:rsidRPr="00911CAB">
        <w:rPr>
          <w:rFonts w:cs="B Lotus" w:hint="cs"/>
          <w:sz w:val="26"/>
          <w:szCs w:val="26"/>
          <w:rtl/>
          <w:lang w:bidi="fa-IR"/>
        </w:rPr>
        <w:t>را نشان دادند (</w:t>
      </w:r>
      <w:r w:rsidR="00EB3805" w:rsidRPr="00911CAB">
        <w:rPr>
          <w:rFonts w:cs="B Lotus" w:hint="cs"/>
          <w:sz w:val="26"/>
          <w:szCs w:val="26"/>
          <w:rtl/>
          <w:lang w:bidi="fa-IR"/>
        </w:rPr>
        <w:t>27</w:t>
      </w:r>
      <w:r w:rsidR="004D4B9D" w:rsidRPr="00911CAB">
        <w:rPr>
          <w:rFonts w:cs="B Lotus" w:hint="cs"/>
          <w:sz w:val="26"/>
          <w:szCs w:val="26"/>
          <w:rtl/>
          <w:lang w:bidi="fa-IR"/>
        </w:rPr>
        <w:t>).</w:t>
      </w:r>
    </w:p>
    <w:p w14:paraId="34776C66" w14:textId="092D4F8D" w:rsidR="00A77C38" w:rsidRPr="00911CAB" w:rsidRDefault="00F02B7A" w:rsidP="000618E1">
      <w:pPr>
        <w:bidi/>
        <w:spacing w:line="276" w:lineRule="auto"/>
        <w:contextualSpacing/>
        <w:jc w:val="both"/>
        <w:rPr>
          <w:rFonts w:cs="B Lotus"/>
          <w:sz w:val="26"/>
          <w:szCs w:val="26"/>
          <w:rtl/>
          <w:lang w:bidi="fa-IR"/>
        </w:rPr>
      </w:pPr>
      <w:r w:rsidRPr="00911CAB">
        <w:rPr>
          <w:rFonts w:cs="B Lotus" w:hint="cs"/>
          <w:sz w:val="26"/>
          <w:szCs w:val="26"/>
          <w:rtl/>
          <w:lang w:bidi="fa-IR"/>
        </w:rPr>
        <w:t xml:space="preserve">یکی دیگر از </w:t>
      </w:r>
      <w:r w:rsidR="00B715E5" w:rsidRPr="00911CAB">
        <w:rPr>
          <w:rFonts w:cs="B Lotus" w:hint="cs"/>
          <w:sz w:val="26"/>
          <w:szCs w:val="26"/>
          <w:rtl/>
          <w:lang w:bidi="fa-IR"/>
        </w:rPr>
        <w:t>تبیین‏های</w:t>
      </w:r>
      <w:r w:rsidRPr="00911CAB">
        <w:rPr>
          <w:rFonts w:cs="B Lotus" w:hint="cs"/>
          <w:sz w:val="26"/>
          <w:szCs w:val="26"/>
          <w:rtl/>
          <w:lang w:bidi="fa-IR"/>
        </w:rPr>
        <w:t xml:space="preserve"> احتمالی مرتبط با </w:t>
      </w:r>
      <w:r w:rsidR="000804AB" w:rsidRPr="00911CAB">
        <w:rPr>
          <w:rFonts w:cs="B Lotus" w:hint="cs"/>
          <w:sz w:val="26"/>
          <w:szCs w:val="26"/>
          <w:rtl/>
          <w:lang w:bidi="fa-IR"/>
        </w:rPr>
        <w:t>یافته</w:t>
      </w:r>
      <w:r w:rsidR="001E2A73" w:rsidRPr="00911CAB">
        <w:rPr>
          <w:rFonts w:cs="B Lotus" w:hint="cs"/>
          <w:sz w:val="26"/>
          <w:szCs w:val="26"/>
          <w:rtl/>
          <w:lang w:bidi="fa-IR"/>
        </w:rPr>
        <w:t>‏های پژوهش حاضر به</w:t>
      </w:r>
      <w:r w:rsidR="006601C2" w:rsidRPr="00911CAB">
        <w:rPr>
          <w:rFonts w:cs="B Lotus" w:hint="cs"/>
          <w:sz w:val="26"/>
          <w:szCs w:val="26"/>
          <w:rtl/>
          <w:lang w:bidi="fa-IR"/>
        </w:rPr>
        <w:t xml:space="preserve"> </w:t>
      </w:r>
      <w:r w:rsidR="007E466C" w:rsidRPr="00911CAB">
        <w:rPr>
          <w:rFonts w:cs="B Lotus" w:hint="cs"/>
          <w:sz w:val="26"/>
          <w:szCs w:val="26"/>
          <w:rtl/>
          <w:lang w:bidi="fa-IR"/>
        </w:rPr>
        <w:t>اعتمادبه‌نفس</w:t>
      </w:r>
      <w:r w:rsidR="001E2A73" w:rsidRPr="00911CAB">
        <w:rPr>
          <w:rFonts w:cs="B Lotus" w:hint="cs"/>
          <w:sz w:val="26"/>
          <w:szCs w:val="26"/>
          <w:rtl/>
          <w:lang w:bidi="fa-IR"/>
        </w:rPr>
        <w:t xml:space="preserve"> یادگیرندگان مرتبط</w:t>
      </w:r>
      <w:r w:rsidR="00184D62" w:rsidRPr="00911CAB">
        <w:rPr>
          <w:rFonts w:cs="B Lotus" w:hint="cs"/>
          <w:sz w:val="26"/>
          <w:szCs w:val="26"/>
          <w:rtl/>
          <w:lang w:bidi="fa-IR"/>
        </w:rPr>
        <w:t xml:space="preserve"> است.</w:t>
      </w:r>
      <w:r w:rsidRPr="00911CAB">
        <w:rPr>
          <w:rFonts w:cs="B Lotus" w:hint="cs"/>
          <w:sz w:val="26"/>
          <w:szCs w:val="26"/>
          <w:rtl/>
          <w:lang w:bidi="fa-IR"/>
        </w:rPr>
        <w:t xml:space="preserve"> </w:t>
      </w:r>
      <w:r w:rsidR="000B108C" w:rsidRPr="00911CAB">
        <w:rPr>
          <w:rFonts w:cs="B Lotus" w:hint="cs"/>
          <w:sz w:val="26"/>
          <w:szCs w:val="26"/>
          <w:rtl/>
          <w:lang w:bidi="fa-IR"/>
        </w:rPr>
        <w:t>چالابیو و همکاران</w:t>
      </w:r>
      <w:r w:rsidR="00DA0C92" w:rsidRPr="00911CAB">
        <w:rPr>
          <w:rFonts w:cs="B Lotus" w:hint="cs"/>
          <w:sz w:val="26"/>
          <w:szCs w:val="26"/>
          <w:rtl/>
          <w:lang w:bidi="fa-IR"/>
        </w:rPr>
        <w:t xml:space="preserve"> (2008)</w:t>
      </w:r>
      <w:r w:rsidR="000B108C" w:rsidRPr="00911CAB">
        <w:rPr>
          <w:rFonts w:cs="B Lotus" w:hint="cs"/>
          <w:sz w:val="26"/>
          <w:szCs w:val="26"/>
          <w:rtl/>
          <w:lang w:bidi="fa-IR"/>
        </w:rPr>
        <w:t xml:space="preserve"> </w:t>
      </w:r>
      <w:r w:rsidR="007C47F5" w:rsidRPr="00911CAB">
        <w:rPr>
          <w:rFonts w:cs="B Lotus"/>
          <w:sz w:val="26"/>
          <w:szCs w:val="26"/>
          <w:rtl/>
          <w:lang w:bidi="fa-IR"/>
        </w:rPr>
        <w:fldChar w:fldCharType="begin"/>
      </w:r>
      <w:r w:rsidR="007C47F5" w:rsidRPr="00911CAB">
        <w:rPr>
          <w:rFonts w:cs="B Lotus"/>
          <w:sz w:val="26"/>
          <w:szCs w:val="26"/>
          <w:rtl/>
          <w:lang w:bidi="fa-IR"/>
        </w:rPr>
        <w:instrText xml:space="preserve"> </w:instrText>
      </w:r>
      <w:r w:rsidR="007C47F5" w:rsidRPr="00911CAB">
        <w:rPr>
          <w:rFonts w:cs="B Lotus"/>
          <w:sz w:val="26"/>
          <w:szCs w:val="26"/>
          <w:lang w:bidi="fa-IR"/>
        </w:rPr>
        <w:instrText>ADDIN EN.CITE &lt;EndNote&gt;&lt;Cite&gt;&lt;Author&gt;Chalabaev&lt;/Author&gt;&lt;Year&gt;2008&lt;/Year&gt;&lt;RecNum&gt;182&lt;/RecNum&gt;&lt;DisplayText&gt;(13)&lt;/DisplayText&gt;&lt;record&gt;&lt;rec-number&gt;182&lt;/rec-number&gt;&lt;foreign-keys&gt;&lt;key app="EN" db-id="rpfarsawwr2txgea29t5vdxn2t2azwxex92t" timestamp="1683393063</w:instrText>
      </w:r>
      <w:r w:rsidR="007C47F5" w:rsidRPr="00911CAB">
        <w:rPr>
          <w:rFonts w:cs="B Lotus"/>
          <w:sz w:val="26"/>
          <w:szCs w:val="26"/>
          <w:rtl/>
          <w:lang w:bidi="fa-IR"/>
        </w:rPr>
        <w:instrText>"&gt;182&lt;/</w:instrText>
      </w:r>
      <w:r w:rsidR="007C47F5" w:rsidRPr="00911CAB">
        <w:rPr>
          <w:rFonts w:cs="B Lotus"/>
          <w:sz w:val="26"/>
          <w:szCs w:val="26"/>
          <w:lang w:bidi="fa-IR"/>
        </w:rPr>
        <w:instrText>key&gt;&lt;/foreign-keys&gt;&lt;ref-type name="Journal Article"&gt;17&lt;/ref-type&gt;&lt;contributors&gt;&lt;authors&gt;&lt;author&gt;Chalabaev, Aïna&lt;/author&gt;&lt;author&gt;Stone, Jeff&lt;/author&gt;&lt;author&gt;Sarrazin, Philippe&lt;/author&gt;&lt;author&gt;Croizet, Jean-Claude&lt;/author&gt;&lt;/authors&gt;&lt;/contributors&gt;&lt;titles&gt;&lt;title&gt;Investigating physiological and self-reported mediators of stereotype lift effects on a motor task&lt;/title&gt;&lt;secondary-title&gt;Basic and Applied Social Psychology&lt;/secondary-title&gt;&lt;/titles&gt;&lt;periodical&gt;&lt;full-title&gt;Basic and Applied Social Psychology</w:instrText>
      </w:r>
      <w:r w:rsidR="007C47F5" w:rsidRPr="00911CAB">
        <w:rPr>
          <w:rFonts w:cs="B Lotus"/>
          <w:sz w:val="26"/>
          <w:szCs w:val="26"/>
          <w:rtl/>
          <w:lang w:bidi="fa-IR"/>
        </w:rPr>
        <w:instrText>&lt;/</w:instrText>
      </w:r>
      <w:r w:rsidR="007C47F5" w:rsidRPr="00911CAB">
        <w:rPr>
          <w:rFonts w:cs="B Lotus"/>
          <w:sz w:val="26"/>
          <w:szCs w:val="26"/>
          <w:lang w:bidi="fa-IR"/>
        </w:rPr>
        <w:instrText>full-title&gt;&lt;/periodical&gt;&lt;pages&gt;18-26&lt;/pages&gt;&lt;volume&gt;30&lt;/volume&gt;&lt;number&gt;1&lt;/number&gt;&lt;dates&gt;&lt;year&gt;2008&lt;/year&gt;&lt;/dates&gt;&lt;isbn&gt;0197-3533&lt;/isbn&gt;&lt;urls&gt;&lt;/urls&gt;&lt;/record&gt;&lt;/Cite&gt;&lt;/EndNote</w:instrText>
      </w:r>
      <w:r w:rsidR="007C47F5" w:rsidRPr="00911CAB">
        <w:rPr>
          <w:rFonts w:cs="B Lotus"/>
          <w:sz w:val="26"/>
          <w:szCs w:val="26"/>
          <w:rtl/>
          <w:lang w:bidi="fa-IR"/>
        </w:rPr>
        <w:instrText>&gt;</w:instrText>
      </w:r>
      <w:r w:rsidR="007C47F5" w:rsidRPr="00911CAB">
        <w:rPr>
          <w:rFonts w:cs="B Lotus"/>
          <w:sz w:val="26"/>
          <w:szCs w:val="26"/>
          <w:rtl/>
          <w:lang w:bidi="fa-IR"/>
        </w:rPr>
        <w:fldChar w:fldCharType="separate"/>
      </w:r>
      <w:r w:rsidR="007C47F5" w:rsidRPr="00911CAB">
        <w:rPr>
          <w:rFonts w:cs="B Lotus"/>
          <w:noProof/>
          <w:sz w:val="26"/>
          <w:szCs w:val="26"/>
          <w:rtl/>
          <w:lang w:bidi="fa-IR"/>
        </w:rPr>
        <w:t>(13)</w:t>
      </w:r>
      <w:r w:rsidR="007C47F5" w:rsidRPr="00911CAB">
        <w:rPr>
          <w:rFonts w:cs="B Lotus"/>
          <w:sz w:val="26"/>
          <w:szCs w:val="26"/>
          <w:rtl/>
          <w:lang w:bidi="fa-IR"/>
        </w:rPr>
        <w:fldChar w:fldCharType="end"/>
      </w:r>
      <w:r w:rsidRPr="00911CAB">
        <w:rPr>
          <w:rFonts w:cs="B Lotus" w:hint="cs"/>
          <w:sz w:val="26"/>
          <w:szCs w:val="26"/>
          <w:rtl/>
          <w:lang w:bidi="fa-IR"/>
        </w:rPr>
        <w:t xml:space="preserve"> عنوان کردند زمانی که افراد تحت تأثیر کلیشه مثبت قرار می‏گیرند، عملکرد بهتری در مقایسه با گروه کنترل در تکالیف تعادلی به نمایش می‏گذارند. </w:t>
      </w:r>
      <w:r w:rsidR="00317568" w:rsidRPr="00911CAB">
        <w:rPr>
          <w:rFonts w:cs="B Lotus" w:hint="cs"/>
          <w:sz w:val="26"/>
          <w:szCs w:val="26"/>
          <w:rtl/>
          <w:lang w:bidi="fa-IR"/>
        </w:rPr>
        <w:t>آن‌ها</w:t>
      </w:r>
      <w:r w:rsidRPr="00911CAB">
        <w:rPr>
          <w:rFonts w:cs="B Lotus" w:hint="cs"/>
          <w:sz w:val="26"/>
          <w:szCs w:val="26"/>
          <w:rtl/>
          <w:lang w:bidi="fa-IR"/>
        </w:rPr>
        <w:t xml:space="preserve"> </w:t>
      </w:r>
      <w:r w:rsidR="008C2028" w:rsidRPr="00911CAB">
        <w:rPr>
          <w:rFonts w:cs="B Lotus" w:hint="cs"/>
          <w:sz w:val="26"/>
          <w:szCs w:val="26"/>
          <w:rtl/>
          <w:lang w:bidi="fa-IR"/>
        </w:rPr>
        <w:t>گزارش دادند</w:t>
      </w:r>
      <w:r w:rsidRPr="00911CAB">
        <w:rPr>
          <w:rFonts w:cs="B Lotus" w:hint="cs"/>
          <w:sz w:val="26"/>
          <w:szCs w:val="26"/>
          <w:rtl/>
          <w:lang w:bidi="fa-IR"/>
        </w:rPr>
        <w:t xml:space="preserve"> این شرکت‏کنندگان، به‏طور معناداری اعتماد به نفس بیشتری نسبت به دیگر شرکت‏کنندگان گزارش دادند.</w:t>
      </w:r>
      <w:r w:rsidR="005921BB" w:rsidRPr="00911CAB">
        <w:rPr>
          <w:rFonts w:cs="B Lotus" w:hint="cs"/>
          <w:sz w:val="26"/>
          <w:szCs w:val="26"/>
          <w:rtl/>
          <w:lang w:bidi="fa-IR"/>
        </w:rPr>
        <w:t xml:space="preserve"> </w:t>
      </w:r>
      <w:r w:rsidR="007E466C" w:rsidRPr="00911CAB">
        <w:rPr>
          <w:rFonts w:cs="B Lotus" w:hint="cs"/>
          <w:sz w:val="26"/>
          <w:szCs w:val="26"/>
          <w:rtl/>
          <w:lang w:bidi="fa-IR"/>
        </w:rPr>
        <w:t>اعتمادبه‌نفس</w:t>
      </w:r>
      <w:r w:rsidR="005921BB" w:rsidRPr="00911CAB">
        <w:rPr>
          <w:rFonts w:cs="B Lotus" w:hint="cs"/>
          <w:sz w:val="26"/>
          <w:szCs w:val="26"/>
          <w:rtl/>
          <w:lang w:bidi="fa-IR"/>
        </w:rPr>
        <w:t xml:space="preserve"> مفهومی بسیار نزدیک به </w:t>
      </w:r>
      <w:r w:rsidR="00A0177A" w:rsidRPr="00911CAB">
        <w:rPr>
          <w:rFonts w:cs="B Lotus" w:hint="cs"/>
          <w:sz w:val="26"/>
          <w:szCs w:val="26"/>
          <w:rtl/>
          <w:lang w:bidi="fa-IR"/>
        </w:rPr>
        <w:t>خودکارآمدی</w:t>
      </w:r>
      <w:r w:rsidR="000804AB" w:rsidRPr="00911CAB">
        <w:rPr>
          <w:rStyle w:val="FootnoteReference"/>
          <w:rFonts w:cs="B Lotus"/>
          <w:sz w:val="26"/>
          <w:szCs w:val="26"/>
          <w:rtl/>
          <w:lang w:bidi="fa-IR"/>
        </w:rPr>
        <w:footnoteReference w:id="8"/>
      </w:r>
      <w:r w:rsidR="000804AB" w:rsidRPr="00911CAB">
        <w:rPr>
          <w:rFonts w:cs="B Lotus" w:hint="cs"/>
          <w:sz w:val="26"/>
          <w:szCs w:val="26"/>
          <w:rtl/>
          <w:lang w:bidi="fa-IR"/>
        </w:rPr>
        <w:t xml:space="preserve"> </w:t>
      </w:r>
      <w:r w:rsidR="005921BB" w:rsidRPr="00911CAB">
        <w:rPr>
          <w:rFonts w:cs="B Lotus" w:hint="cs"/>
          <w:sz w:val="26"/>
          <w:szCs w:val="26"/>
          <w:rtl/>
          <w:lang w:bidi="fa-IR"/>
        </w:rPr>
        <w:t>دارد</w:t>
      </w:r>
      <w:r w:rsidR="000618E1" w:rsidRPr="00911CAB">
        <w:rPr>
          <w:rFonts w:cs="B Lotus" w:hint="cs"/>
          <w:sz w:val="26"/>
          <w:szCs w:val="26"/>
          <w:rtl/>
          <w:lang w:bidi="fa-IR"/>
        </w:rPr>
        <w:t xml:space="preserve"> و</w:t>
      </w:r>
      <w:r w:rsidR="005921BB" w:rsidRPr="00911CAB">
        <w:rPr>
          <w:rFonts w:cs="B Lotus" w:hint="cs"/>
          <w:sz w:val="26"/>
          <w:szCs w:val="26"/>
          <w:rtl/>
          <w:lang w:bidi="fa-IR"/>
        </w:rPr>
        <w:t xml:space="preserve"> </w:t>
      </w:r>
      <w:r w:rsidR="000804AB" w:rsidRPr="00911CAB">
        <w:rPr>
          <w:rFonts w:cs="B Lotus" w:hint="cs"/>
          <w:sz w:val="26"/>
          <w:szCs w:val="26"/>
          <w:rtl/>
          <w:lang w:bidi="fa-IR"/>
        </w:rPr>
        <w:t>می‏تواند تحت تأثیر القاء کلیشه‏ها قرار گیرد</w:t>
      </w:r>
      <w:r w:rsidR="00A0177A" w:rsidRPr="00911CAB">
        <w:rPr>
          <w:rFonts w:cs="B Lotus" w:hint="cs"/>
          <w:sz w:val="26"/>
          <w:szCs w:val="26"/>
          <w:rtl/>
          <w:lang w:bidi="fa-IR"/>
        </w:rPr>
        <w:t xml:space="preserve"> </w:t>
      </w:r>
      <w:r w:rsidR="00317568" w:rsidRPr="00911CAB">
        <w:rPr>
          <w:rFonts w:cs="B Lotus"/>
          <w:sz w:val="26"/>
          <w:szCs w:val="26"/>
          <w:rtl/>
          <w:lang w:bidi="fa-IR"/>
        </w:rPr>
        <w:fldChar w:fldCharType="begin"/>
      </w:r>
      <w:r w:rsidR="0035531F" w:rsidRPr="00911CAB">
        <w:rPr>
          <w:rFonts w:cs="B Lotus"/>
          <w:sz w:val="26"/>
          <w:szCs w:val="26"/>
          <w:rtl/>
          <w:lang w:bidi="fa-IR"/>
        </w:rPr>
        <w:instrText xml:space="preserve"> </w:instrText>
      </w:r>
      <w:r w:rsidR="0035531F" w:rsidRPr="00911CAB">
        <w:rPr>
          <w:rFonts w:cs="B Lotus"/>
          <w:sz w:val="26"/>
          <w:szCs w:val="26"/>
          <w:lang w:bidi="fa-IR"/>
        </w:rPr>
        <w:instrText>ADDIN EN.CITE &lt;EndNote&gt;&lt;Cite&gt;&lt;Author&gt;Franceschini&lt;/Author&gt;&lt;Year&gt;2014&lt;/Year&gt;&lt;RecNum&gt;189&lt;/RecNum&gt;&lt;DisplayText&gt;(6, 29)&lt;/DisplayText&gt;&lt;record&gt;&lt;rec-number&gt;189&lt;/rec-number&gt;&lt;foreign-keys&gt;&lt;key app="EN" db-id="rpfarsawwr2txgea29t5vdxn2t2azwxex92t" timestamp="16833</w:instrText>
      </w:r>
      <w:r w:rsidR="0035531F" w:rsidRPr="00911CAB">
        <w:rPr>
          <w:rFonts w:cs="B Lotus"/>
          <w:sz w:val="26"/>
          <w:szCs w:val="26"/>
          <w:rtl/>
          <w:lang w:bidi="fa-IR"/>
        </w:rPr>
        <w:instrText>94010"&gt;189&lt;/</w:instrText>
      </w:r>
      <w:r w:rsidR="0035531F" w:rsidRPr="00911CAB">
        <w:rPr>
          <w:rFonts w:cs="B Lotus"/>
          <w:sz w:val="26"/>
          <w:szCs w:val="26"/>
          <w:lang w:bidi="fa-IR"/>
        </w:rPr>
        <w:instrText>key&gt;&lt;/foreign-keys&gt;&lt;ref-type name="Journal Article"&gt;17&lt;/ref-type&gt;&lt;contributors&gt;&lt;authors&gt;&lt;author&gt;Franceschini, Giulia&lt;/author&gt;&lt;author&gt;Galli, Silvia&lt;/author&gt;&lt;author&gt;Chiesi, Francesca&lt;/author&gt;&lt;author&gt;Primi, Caterina&lt;/author&gt;&lt;/authors&gt;&lt;/contributors&gt;&lt;titles&gt;&lt;title&gt;Implicit gender–math stereotype and women&amp;apos;s susceptibility to stereotype threat and stereotype lift&lt;/title&gt;&lt;secondary-title&gt;Learning and Individual Differences&lt;/secondary-title&gt;&lt;/titles&gt;&lt;periodical&gt;&lt;full-title&gt;Learning and Individual Differences&lt;/full-title&gt;&lt;/periodical&gt;&lt;pages&gt;273-277&lt;/pages&gt;&lt;volume&gt;32&lt;/volume&gt;&lt;dates&gt;&lt;year&gt;2014&lt;/year&gt;&lt;/dates&gt;&lt;isbn&gt;1041-6080&lt;/isbn&gt;&lt;urls&gt;&lt;/urls&gt;&lt;/record&gt;&lt;/Cite&gt;&lt;Cite&gt;&lt;Author&gt;Heidrich&lt;/Author&gt;&lt;Year&gt;2015&lt;/Year&gt;&lt;RecNum&gt;207&lt;/RecNum&gt;&lt;record&gt;&lt;rec-number&gt;207</w:instrText>
      </w:r>
      <w:r w:rsidR="0035531F" w:rsidRPr="00911CAB">
        <w:rPr>
          <w:rFonts w:cs="B Lotus"/>
          <w:sz w:val="26"/>
          <w:szCs w:val="26"/>
          <w:rtl/>
          <w:lang w:bidi="fa-IR"/>
        </w:rPr>
        <w:instrText>&lt;/</w:instrText>
      </w:r>
      <w:r w:rsidR="0035531F" w:rsidRPr="00911CAB">
        <w:rPr>
          <w:rFonts w:cs="B Lotus"/>
          <w:sz w:val="26"/>
          <w:szCs w:val="26"/>
          <w:lang w:bidi="fa-IR"/>
        </w:rPr>
        <w:instrText>rec-number&gt;&lt;foreign-keys&gt;&lt;key app="EN" db-id="rpfarsawwr2txgea29t5vdxn2t2azwxex92t" timestamp="1683398089"&gt;207&lt;/key&gt;&lt;/foreign-keys&gt;&lt;ref-type name="Journal Article"&gt;17&lt;/ref-type&gt;&lt;contributors&gt;&lt;authors&gt;&lt;author&gt;Heidrich, Caroline&lt;/author&gt;&lt;author&gt;Chiviacowsky, Suzete&lt;/author&gt;&lt;/authors&gt;&lt;/contributors&gt;&lt;titles&gt;&lt;title&gt;Stereotype threat affects the learning of sport motor skills&lt;/title&gt;&lt;secondary-title&gt;Psychology of Sport and Exercise&lt;/secondary-title&gt;&lt;/titles&gt;&lt;periodical&gt;&lt;full-title&gt;Psychology of Sport and Exercise&lt;/full-title&gt;&lt;/periodical&gt;&lt;pages&gt;42-46&lt;/pages&gt;&lt;volume&gt;18&lt;/volume&gt;&lt;dates&gt;&lt;year&gt;2015&lt;/year&gt;&lt;/dates&gt;&lt;isbn&gt;1469-0292&lt;/isbn&gt;&lt;urls&gt;&lt;/urls&gt;&lt;/record&gt;&lt;/Cite&gt;&lt;/EndNote</w:instrText>
      </w:r>
      <w:r w:rsidR="0035531F" w:rsidRPr="00911CAB">
        <w:rPr>
          <w:rFonts w:cs="B Lotus"/>
          <w:sz w:val="26"/>
          <w:szCs w:val="26"/>
          <w:rtl/>
          <w:lang w:bidi="fa-IR"/>
        </w:rPr>
        <w:instrText>&gt;</w:instrText>
      </w:r>
      <w:r w:rsidR="00317568" w:rsidRPr="00911CAB">
        <w:rPr>
          <w:rFonts w:cs="B Lotus"/>
          <w:sz w:val="26"/>
          <w:szCs w:val="26"/>
          <w:rtl/>
          <w:lang w:bidi="fa-IR"/>
        </w:rPr>
        <w:fldChar w:fldCharType="separate"/>
      </w:r>
      <w:r w:rsidR="0035531F" w:rsidRPr="00911CAB">
        <w:rPr>
          <w:rFonts w:cs="B Lotus"/>
          <w:noProof/>
          <w:sz w:val="26"/>
          <w:szCs w:val="26"/>
          <w:rtl/>
          <w:lang w:bidi="fa-IR"/>
        </w:rPr>
        <w:t xml:space="preserve">(6, </w:t>
      </w:r>
      <w:r w:rsidR="002C6CC3" w:rsidRPr="00911CAB">
        <w:rPr>
          <w:rFonts w:cs="B Lotus" w:hint="cs"/>
          <w:noProof/>
          <w:sz w:val="26"/>
          <w:szCs w:val="26"/>
          <w:rtl/>
          <w:lang w:bidi="fa-IR"/>
        </w:rPr>
        <w:t>28</w:t>
      </w:r>
      <w:r w:rsidR="0035531F" w:rsidRPr="00911CAB">
        <w:rPr>
          <w:rFonts w:cs="B Lotus"/>
          <w:noProof/>
          <w:sz w:val="26"/>
          <w:szCs w:val="26"/>
          <w:rtl/>
          <w:lang w:bidi="fa-IR"/>
        </w:rPr>
        <w:t>)</w:t>
      </w:r>
      <w:r w:rsidR="00317568" w:rsidRPr="00911CAB">
        <w:rPr>
          <w:rFonts w:cs="B Lotus"/>
          <w:sz w:val="26"/>
          <w:szCs w:val="26"/>
          <w:rtl/>
          <w:lang w:bidi="fa-IR"/>
        </w:rPr>
        <w:fldChar w:fldCharType="end"/>
      </w:r>
      <w:r w:rsidR="00A0177A" w:rsidRPr="00911CAB">
        <w:rPr>
          <w:rFonts w:cs="B Lotus" w:hint="cs"/>
          <w:sz w:val="26"/>
          <w:szCs w:val="26"/>
          <w:rtl/>
          <w:lang w:bidi="fa-IR"/>
        </w:rPr>
        <w:t>.</w:t>
      </w:r>
      <w:r w:rsidR="00317568" w:rsidRPr="00911CAB">
        <w:rPr>
          <w:rFonts w:cs="B Lotus" w:hint="cs"/>
          <w:sz w:val="26"/>
          <w:szCs w:val="26"/>
          <w:rtl/>
          <w:lang w:bidi="fa-IR"/>
        </w:rPr>
        <w:t xml:space="preserve"> </w:t>
      </w:r>
      <w:r w:rsidR="007E466C" w:rsidRPr="00911CAB">
        <w:rPr>
          <w:rFonts w:cs="B Lotus" w:hint="cs"/>
          <w:sz w:val="26"/>
          <w:szCs w:val="26"/>
          <w:rtl/>
          <w:lang w:bidi="fa-IR"/>
        </w:rPr>
        <w:t>درواقع</w:t>
      </w:r>
      <w:r w:rsidR="0084444A" w:rsidRPr="00911CAB">
        <w:rPr>
          <w:rFonts w:cs="B Lotus" w:hint="cs"/>
          <w:sz w:val="26"/>
          <w:szCs w:val="26"/>
          <w:rtl/>
          <w:lang w:bidi="fa-IR"/>
        </w:rPr>
        <w:t xml:space="preserve"> </w:t>
      </w:r>
      <w:r w:rsidR="002C13B1" w:rsidRPr="00911CAB">
        <w:rPr>
          <w:rFonts w:cs="B Lotus" w:hint="cs"/>
          <w:sz w:val="26"/>
          <w:szCs w:val="26"/>
          <w:rtl/>
          <w:lang w:bidi="fa-IR"/>
        </w:rPr>
        <w:t xml:space="preserve">خودکارآمدی مشابه شایستگی </w:t>
      </w:r>
      <w:r w:rsidR="007E466C" w:rsidRPr="00911CAB">
        <w:rPr>
          <w:rFonts w:cs="B Lotus" w:hint="cs"/>
          <w:sz w:val="26"/>
          <w:szCs w:val="26"/>
          <w:rtl/>
          <w:lang w:bidi="fa-IR"/>
        </w:rPr>
        <w:t>ادراک‌شده</w:t>
      </w:r>
      <w:r w:rsidR="002C13B1" w:rsidRPr="00911CAB">
        <w:rPr>
          <w:rFonts w:cs="B Lotus" w:hint="cs"/>
          <w:sz w:val="26"/>
          <w:szCs w:val="26"/>
          <w:rtl/>
          <w:lang w:bidi="fa-IR"/>
        </w:rPr>
        <w:t xml:space="preserve"> است </w:t>
      </w:r>
      <w:r w:rsidR="00317568" w:rsidRPr="00911CAB">
        <w:rPr>
          <w:rFonts w:cs="B Lotus"/>
          <w:sz w:val="26"/>
          <w:szCs w:val="26"/>
          <w:rtl/>
          <w:lang w:bidi="fa-IR"/>
        </w:rPr>
        <w:fldChar w:fldCharType="begin"/>
      </w:r>
      <w:r w:rsidR="0035531F" w:rsidRPr="00911CAB">
        <w:rPr>
          <w:rFonts w:cs="B Lotus"/>
          <w:sz w:val="26"/>
          <w:szCs w:val="26"/>
          <w:rtl/>
          <w:lang w:bidi="fa-IR"/>
        </w:rPr>
        <w:instrText xml:space="preserve"> </w:instrText>
      </w:r>
      <w:r w:rsidR="0035531F" w:rsidRPr="00911CAB">
        <w:rPr>
          <w:rFonts w:cs="B Lotus"/>
          <w:sz w:val="26"/>
          <w:szCs w:val="26"/>
          <w:lang w:bidi="fa-IR"/>
        </w:rPr>
        <w:instrText>ADDIN EN.CITE &lt;EndNote&gt;&lt;Cite&gt;&lt;Author&gt;Sanli&lt;/Author&gt;&lt;Year&gt;2013&lt;/Year&gt;&lt;RecNum&gt;204&lt;/RecNum&gt;&lt;DisplayText&gt;(25)&lt;/DisplayText&gt;&lt;record&gt;&lt;rec-number&gt;204&lt;/rec-number&gt;&lt;foreign-keys&gt;&lt;key app="EN" db-id="rpfarsawwr2txgea29t5vdxn2t2azwxex92t" timestamp="1683397820"&gt;204</w:instrText>
      </w:r>
      <w:r w:rsidR="0035531F" w:rsidRPr="00911CAB">
        <w:rPr>
          <w:rFonts w:cs="B Lotus"/>
          <w:sz w:val="26"/>
          <w:szCs w:val="26"/>
          <w:rtl/>
          <w:lang w:bidi="fa-IR"/>
        </w:rPr>
        <w:instrText>&lt;/</w:instrText>
      </w:r>
      <w:r w:rsidR="0035531F" w:rsidRPr="00911CAB">
        <w:rPr>
          <w:rFonts w:cs="B Lotus"/>
          <w:sz w:val="26"/>
          <w:szCs w:val="26"/>
          <w:lang w:bidi="fa-IR"/>
        </w:rPr>
        <w:instrText>key&gt;&lt;/foreign-keys&gt;&lt;ref-type name="Journal Article"&gt;17&lt;/ref-type&gt;&lt;contributors&gt;&lt;authors&gt;&lt;author&gt;Sanli, Elizabeth A&lt;/author&gt;&lt;author&gt;Patterson, Jae T&lt;/author&gt;&lt;author&gt;Bray, Steven R&lt;/author&gt;&lt;author&gt;Lee, Timothy D&lt;/author&gt;&lt;/authors&gt;&lt;/contributors&gt;&lt;titles&gt;&lt;title&gt;Understanding self-controlled motor learning protocols through the self-determination theory&lt;/title&gt;&lt;secondary-title&gt;Frontiers in psychology&lt;/secondary-title&gt;&lt;/titles&gt;&lt;periodical&gt;&lt;full-title&gt;Frontiers in psychology&lt;/full-title&gt;&lt;/periodical&gt;&lt;pages&gt;611</w:instrText>
      </w:r>
      <w:r w:rsidR="0035531F" w:rsidRPr="00911CAB">
        <w:rPr>
          <w:rFonts w:cs="B Lotus"/>
          <w:sz w:val="26"/>
          <w:szCs w:val="26"/>
          <w:rtl/>
          <w:lang w:bidi="fa-IR"/>
        </w:rPr>
        <w:instrText>&lt;/</w:instrText>
      </w:r>
      <w:r w:rsidR="0035531F" w:rsidRPr="00911CAB">
        <w:rPr>
          <w:rFonts w:cs="B Lotus"/>
          <w:sz w:val="26"/>
          <w:szCs w:val="26"/>
          <w:lang w:bidi="fa-IR"/>
        </w:rPr>
        <w:instrText>pages&gt;&lt;volume&gt;3&lt;/volume&gt;&lt;dates&gt;&lt;year&gt;2013&lt;/year&gt;&lt;/dates&gt;&lt;isbn&gt;1664-1078&lt;/isbn&gt;&lt;urls&gt;&lt;/urls&gt;&lt;/record&gt;&lt;/Cite&gt;&lt;/EndNote</w:instrText>
      </w:r>
      <w:r w:rsidR="0035531F" w:rsidRPr="00911CAB">
        <w:rPr>
          <w:rFonts w:cs="B Lotus"/>
          <w:sz w:val="26"/>
          <w:szCs w:val="26"/>
          <w:rtl/>
          <w:lang w:bidi="fa-IR"/>
        </w:rPr>
        <w:instrText>&gt;</w:instrText>
      </w:r>
      <w:r w:rsidR="00317568" w:rsidRPr="00911CAB">
        <w:rPr>
          <w:rFonts w:cs="B Lotus"/>
          <w:sz w:val="26"/>
          <w:szCs w:val="26"/>
          <w:rtl/>
          <w:lang w:bidi="fa-IR"/>
        </w:rPr>
        <w:fldChar w:fldCharType="separate"/>
      </w:r>
      <w:r w:rsidR="0035531F" w:rsidRPr="00911CAB">
        <w:rPr>
          <w:rFonts w:cs="B Lotus"/>
          <w:noProof/>
          <w:sz w:val="26"/>
          <w:szCs w:val="26"/>
          <w:rtl/>
          <w:lang w:bidi="fa-IR"/>
        </w:rPr>
        <w:t>(25)</w:t>
      </w:r>
      <w:r w:rsidR="00317568" w:rsidRPr="00911CAB">
        <w:rPr>
          <w:rFonts w:cs="B Lotus"/>
          <w:sz w:val="26"/>
          <w:szCs w:val="26"/>
          <w:rtl/>
          <w:lang w:bidi="fa-IR"/>
        </w:rPr>
        <w:fldChar w:fldCharType="end"/>
      </w:r>
      <w:r w:rsidR="0084444A" w:rsidRPr="00911CAB">
        <w:rPr>
          <w:rFonts w:cs="B Lotus" w:hint="cs"/>
          <w:sz w:val="26"/>
          <w:szCs w:val="26"/>
          <w:rtl/>
          <w:lang w:bidi="fa-IR"/>
        </w:rPr>
        <w:t>،</w:t>
      </w:r>
      <w:r w:rsidR="002C13B1" w:rsidRPr="00911CAB">
        <w:rPr>
          <w:rFonts w:cs="B Lotus" w:hint="cs"/>
          <w:sz w:val="26"/>
          <w:szCs w:val="26"/>
          <w:rtl/>
          <w:lang w:bidi="fa-IR"/>
        </w:rPr>
        <w:t xml:space="preserve"> باندورا نیز</w:t>
      </w:r>
      <w:r w:rsidR="00A0177A" w:rsidRPr="00911CAB">
        <w:rPr>
          <w:rFonts w:cs="B Lotus" w:hint="cs"/>
          <w:sz w:val="26"/>
          <w:szCs w:val="26"/>
          <w:rtl/>
          <w:lang w:bidi="fa-IR"/>
        </w:rPr>
        <w:t xml:space="preserve"> خودکارآمدی را اعتقاد و </w:t>
      </w:r>
      <w:r w:rsidR="00422AD2" w:rsidRPr="00911CAB">
        <w:rPr>
          <w:rFonts w:cs="B Lotus" w:hint="cs"/>
          <w:sz w:val="26"/>
          <w:szCs w:val="26"/>
          <w:rtl/>
          <w:lang w:bidi="fa-IR"/>
        </w:rPr>
        <w:t>باور فرد به توانایی‏های خود جهت اجرای مهارت</w:t>
      </w:r>
      <w:r w:rsidR="00A0177A" w:rsidRPr="00911CAB">
        <w:rPr>
          <w:rFonts w:cs="B Lotus" w:hint="cs"/>
          <w:sz w:val="26"/>
          <w:szCs w:val="26"/>
          <w:rtl/>
          <w:lang w:bidi="fa-IR"/>
        </w:rPr>
        <w:t xml:space="preserve"> در موقعیت‏های</w:t>
      </w:r>
      <w:r w:rsidR="00422AD2" w:rsidRPr="00911CAB">
        <w:rPr>
          <w:rFonts w:cs="B Lotus" w:hint="cs"/>
          <w:sz w:val="26"/>
          <w:szCs w:val="26"/>
          <w:rtl/>
          <w:lang w:bidi="fa-IR"/>
        </w:rPr>
        <w:t xml:space="preserve"> متفاوت تعریف می‏</w:t>
      </w:r>
      <w:r w:rsidR="00407DA2" w:rsidRPr="00911CAB">
        <w:rPr>
          <w:rFonts w:cs="B Lotus" w:hint="cs"/>
          <w:sz w:val="26"/>
          <w:szCs w:val="26"/>
          <w:rtl/>
          <w:lang w:bidi="fa-IR"/>
        </w:rPr>
        <w:t>کند</w:t>
      </w:r>
      <w:r w:rsidR="00571D4C" w:rsidRPr="00911CAB">
        <w:rPr>
          <w:rFonts w:cs="B Lotus"/>
          <w:sz w:val="26"/>
          <w:szCs w:val="26"/>
          <w:lang w:bidi="fa-IR"/>
        </w:rPr>
        <w:t xml:space="preserve"> </w:t>
      </w:r>
      <w:r w:rsidR="0035531F" w:rsidRPr="00911CAB">
        <w:rPr>
          <w:rFonts w:cs="B Lotus"/>
          <w:sz w:val="26"/>
          <w:szCs w:val="26"/>
          <w:rtl/>
          <w:lang w:bidi="fa-IR"/>
        </w:rPr>
        <w:fldChar w:fldCharType="begin"/>
      </w:r>
      <w:r w:rsidR="0035531F" w:rsidRPr="00911CAB">
        <w:rPr>
          <w:rFonts w:cs="B Lotus"/>
          <w:sz w:val="26"/>
          <w:szCs w:val="26"/>
          <w:rtl/>
          <w:lang w:bidi="fa-IR"/>
        </w:rPr>
        <w:instrText xml:space="preserve"> </w:instrText>
      </w:r>
      <w:r w:rsidR="0035531F" w:rsidRPr="00911CAB">
        <w:rPr>
          <w:rFonts w:cs="B Lotus"/>
          <w:sz w:val="26"/>
          <w:szCs w:val="26"/>
          <w:lang w:bidi="fa-IR"/>
        </w:rPr>
        <w:instrText>ADDIN EN.CITE &lt;EndNote&gt;&lt;Cite&gt;&lt;Author&gt;Bandura&lt;/Author&gt;&lt;Year&gt;1999&lt;/Year&gt;&lt;RecNum&gt;226&lt;/RecNum&gt;&lt;DisplayText&gt;(30)&lt;/DisplayText&gt;&lt;record&gt;&lt;rec-number&gt;226&lt;/rec-number&gt;&lt;foreign-keys&gt;&lt;key app="EN" db-id="rpfarsawwr2txgea29t5vdxn2t2azwxex92t" timestamp="1691611477"&gt;2</w:instrText>
      </w:r>
      <w:r w:rsidR="0035531F" w:rsidRPr="00911CAB">
        <w:rPr>
          <w:rFonts w:cs="B Lotus"/>
          <w:sz w:val="26"/>
          <w:szCs w:val="26"/>
          <w:rtl/>
          <w:lang w:bidi="fa-IR"/>
        </w:rPr>
        <w:instrText>26&lt;/</w:instrText>
      </w:r>
      <w:r w:rsidR="0035531F" w:rsidRPr="00911CAB">
        <w:rPr>
          <w:rFonts w:cs="B Lotus"/>
          <w:sz w:val="26"/>
          <w:szCs w:val="26"/>
          <w:lang w:bidi="fa-IR"/>
        </w:rPr>
        <w:instrText>key&gt;&lt;/foreign-keys&gt;&lt;ref-type name="Generic"&gt;13&lt;/ref-type&gt;&lt;contributors&gt;&lt;authors&gt;&lt;author&gt;Bandura, Albert&lt;/author&gt;&lt;author&gt;Freeman, William H&lt;/author&gt;&lt;author&gt;Lightsey, Richard&lt;/author&gt;&lt;/authors&gt;&lt;/contributors&gt;&lt;titles&gt;&lt;title&gt;Self-efficacy: The exercise of</w:instrText>
      </w:r>
      <w:r w:rsidR="0035531F" w:rsidRPr="00911CAB">
        <w:rPr>
          <w:rFonts w:cs="B Lotus"/>
          <w:sz w:val="26"/>
          <w:szCs w:val="26"/>
          <w:rtl/>
          <w:lang w:bidi="fa-IR"/>
        </w:rPr>
        <w:instrText xml:space="preserve"> </w:instrText>
      </w:r>
      <w:r w:rsidR="0035531F" w:rsidRPr="00911CAB">
        <w:rPr>
          <w:rFonts w:cs="B Lotus"/>
          <w:sz w:val="26"/>
          <w:szCs w:val="26"/>
          <w:lang w:bidi="fa-IR"/>
        </w:rPr>
        <w:instrText>control&lt;/title&gt;&lt;/titles&gt;&lt;dates&gt;&lt;year&gt;1999&lt;/year&gt;&lt;/dates&gt;&lt;publisher&gt;Springer&lt;/publisher&gt;&lt;isbn&gt;0889-8391&lt;/isbn&gt;&lt;urls&gt;&lt;/urls&gt;&lt;/record&gt;&lt;/Cite&gt;&lt;/EndNote</w:instrText>
      </w:r>
      <w:r w:rsidR="0035531F" w:rsidRPr="00911CAB">
        <w:rPr>
          <w:rFonts w:cs="B Lotus"/>
          <w:sz w:val="26"/>
          <w:szCs w:val="26"/>
          <w:rtl/>
          <w:lang w:bidi="fa-IR"/>
        </w:rPr>
        <w:instrText>&gt;</w:instrText>
      </w:r>
      <w:r w:rsidR="0035531F" w:rsidRPr="00911CAB">
        <w:rPr>
          <w:rFonts w:cs="B Lotus"/>
          <w:sz w:val="26"/>
          <w:szCs w:val="26"/>
          <w:rtl/>
          <w:lang w:bidi="fa-IR"/>
        </w:rPr>
        <w:fldChar w:fldCharType="separate"/>
      </w:r>
      <w:r w:rsidR="0035531F" w:rsidRPr="00911CAB">
        <w:rPr>
          <w:rFonts w:cs="B Lotus"/>
          <w:noProof/>
          <w:sz w:val="26"/>
          <w:szCs w:val="26"/>
          <w:rtl/>
          <w:lang w:bidi="fa-IR"/>
        </w:rPr>
        <w:t>(</w:t>
      </w:r>
      <w:r w:rsidR="00FB1C18" w:rsidRPr="00911CAB">
        <w:rPr>
          <w:rFonts w:cs="B Lotus" w:hint="cs"/>
          <w:noProof/>
          <w:sz w:val="26"/>
          <w:szCs w:val="26"/>
          <w:rtl/>
          <w:lang w:bidi="fa-IR"/>
        </w:rPr>
        <w:t>29</w:t>
      </w:r>
      <w:r w:rsidR="0035531F" w:rsidRPr="00911CAB">
        <w:rPr>
          <w:rFonts w:cs="B Lotus"/>
          <w:noProof/>
          <w:sz w:val="26"/>
          <w:szCs w:val="26"/>
          <w:rtl/>
          <w:lang w:bidi="fa-IR"/>
        </w:rPr>
        <w:t>)</w:t>
      </w:r>
      <w:r w:rsidR="0035531F" w:rsidRPr="00911CAB">
        <w:rPr>
          <w:rFonts w:cs="B Lotus"/>
          <w:sz w:val="26"/>
          <w:szCs w:val="26"/>
          <w:rtl/>
          <w:lang w:bidi="fa-IR"/>
        </w:rPr>
        <w:fldChar w:fldCharType="end"/>
      </w:r>
      <w:r w:rsidR="0035531F" w:rsidRPr="00911CAB">
        <w:rPr>
          <w:rFonts w:cs="B Lotus"/>
          <w:sz w:val="26"/>
          <w:szCs w:val="26"/>
          <w:lang w:bidi="fa-IR"/>
        </w:rPr>
        <w:t>.</w:t>
      </w:r>
      <w:r w:rsidR="00407DA2" w:rsidRPr="00911CAB">
        <w:rPr>
          <w:rFonts w:cs="B Lotus" w:hint="cs"/>
          <w:sz w:val="26"/>
          <w:szCs w:val="26"/>
          <w:rtl/>
          <w:lang w:bidi="fa-IR"/>
        </w:rPr>
        <w:t xml:space="preserve"> </w:t>
      </w:r>
      <w:r w:rsidR="00ED2613" w:rsidRPr="00911CAB">
        <w:rPr>
          <w:rFonts w:cs="B Lotus" w:hint="cs"/>
          <w:sz w:val="26"/>
          <w:szCs w:val="26"/>
          <w:rtl/>
          <w:lang w:bidi="fa-IR"/>
        </w:rPr>
        <w:t xml:space="preserve">بنابراین، به نظر می‏رسد بهبود وضعیت انگیزشی می‏تواند یکی از </w:t>
      </w:r>
      <w:r w:rsidR="00ED2613" w:rsidRPr="00911CAB">
        <w:rPr>
          <w:rFonts w:cs="B Lotus" w:hint="cs"/>
          <w:sz w:val="26"/>
          <w:szCs w:val="26"/>
          <w:rtl/>
          <w:lang w:bidi="fa-IR"/>
        </w:rPr>
        <w:lastRenderedPageBreak/>
        <w:t>اصلی‏ترین سازوکار زیربنایی مرتبط با یادگیری حرکتی مؤثرتر در شرایط کلیشه</w:t>
      </w:r>
      <w:r w:rsidR="00C851EE" w:rsidRPr="00911CAB">
        <w:rPr>
          <w:rFonts w:cs="B Lotus" w:hint="cs"/>
          <w:sz w:val="26"/>
          <w:szCs w:val="26"/>
          <w:rtl/>
          <w:lang w:bidi="fa-IR"/>
        </w:rPr>
        <w:t>‏ای</w:t>
      </w:r>
      <w:r w:rsidR="00ED2613" w:rsidRPr="00911CAB">
        <w:rPr>
          <w:rFonts w:cs="B Lotus" w:hint="cs"/>
          <w:sz w:val="26"/>
          <w:szCs w:val="26"/>
          <w:rtl/>
          <w:lang w:bidi="fa-IR"/>
        </w:rPr>
        <w:t xml:space="preserve"> مثبت باشد، </w:t>
      </w:r>
      <w:r w:rsidR="007E466C" w:rsidRPr="00911CAB">
        <w:rPr>
          <w:rFonts w:cs="B Lotus" w:hint="cs"/>
          <w:sz w:val="26"/>
          <w:szCs w:val="26"/>
          <w:rtl/>
          <w:lang w:bidi="fa-IR"/>
        </w:rPr>
        <w:t>بااین‌وجود</w:t>
      </w:r>
      <w:r w:rsidR="00ED2613" w:rsidRPr="00911CAB">
        <w:rPr>
          <w:rFonts w:cs="B Lotus" w:hint="cs"/>
          <w:sz w:val="26"/>
          <w:szCs w:val="26"/>
          <w:rtl/>
          <w:lang w:bidi="fa-IR"/>
        </w:rPr>
        <w:t>، با توجه به پژوهش‏های اندک در این حیطه، پژوهش‏های بیشتری می‏بایست</w:t>
      </w:r>
      <w:r w:rsidR="00EE7F61" w:rsidRPr="00911CAB">
        <w:rPr>
          <w:rFonts w:cs="B Lotus" w:hint="cs"/>
          <w:sz w:val="26"/>
          <w:szCs w:val="26"/>
          <w:rtl/>
          <w:lang w:bidi="fa-IR"/>
        </w:rPr>
        <w:t xml:space="preserve"> برای رد یا قبول این فرضیه‏ها</w:t>
      </w:r>
      <w:r w:rsidR="00ED2613" w:rsidRPr="00911CAB">
        <w:rPr>
          <w:rFonts w:cs="B Lotus" w:hint="cs"/>
          <w:sz w:val="26"/>
          <w:szCs w:val="26"/>
          <w:rtl/>
          <w:lang w:bidi="fa-IR"/>
        </w:rPr>
        <w:t xml:space="preserve"> انجام شود.  </w:t>
      </w:r>
    </w:p>
    <w:p w14:paraId="0DFF7664" w14:textId="6C74F404" w:rsidR="00A77C38" w:rsidRPr="00911CAB" w:rsidRDefault="00A77C38" w:rsidP="003978D3">
      <w:pPr>
        <w:bidi/>
        <w:spacing w:line="276" w:lineRule="auto"/>
        <w:contextualSpacing/>
        <w:jc w:val="both"/>
        <w:rPr>
          <w:rFonts w:cs="B Lotus"/>
          <w:sz w:val="26"/>
          <w:szCs w:val="26"/>
          <w:rtl/>
          <w:lang w:bidi="fa-IR"/>
        </w:rPr>
      </w:pPr>
      <w:r w:rsidRPr="00911CAB">
        <w:rPr>
          <w:rFonts w:cs="B Lotus" w:hint="cs"/>
          <w:sz w:val="26"/>
          <w:szCs w:val="26"/>
          <w:rtl/>
          <w:lang w:bidi="fa-IR"/>
        </w:rPr>
        <w:t xml:space="preserve">مسئله مهمی که در ارتباط با یافته‏های پژوهش حاضر شایسته توجه است، اثر احتمالی نگرش‏های مردسالارانه در جامعه است. </w:t>
      </w:r>
      <w:r w:rsidR="007E466C" w:rsidRPr="00911CAB">
        <w:rPr>
          <w:rFonts w:cs="B Lotus" w:hint="cs"/>
          <w:sz w:val="26"/>
          <w:szCs w:val="26"/>
          <w:rtl/>
          <w:lang w:bidi="fa-IR"/>
        </w:rPr>
        <w:t>درواقع</w:t>
      </w:r>
      <w:r w:rsidR="00881C09" w:rsidRPr="00911CAB">
        <w:rPr>
          <w:rFonts w:cs="B Lotus" w:hint="cs"/>
          <w:sz w:val="26"/>
          <w:szCs w:val="26"/>
          <w:rtl/>
          <w:lang w:bidi="fa-IR"/>
        </w:rPr>
        <w:t xml:space="preserve"> این احتمال وجود دارد که</w:t>
      </w:r>
      <w:r w:rsidR="00FB7DDE" w:rsidRPr="00911CAB">
        <w:rPr>
          <w:rFonts w:cs="B Lotus" w:hint="cs"/>
          <w:sz w:val="26"/>
          <w:szCs w:val="26"/>
          <w:rtl/>
          <w:lang w:bidi="fa-IR"/>
        </w:rPr>
        <w:t xml:space="preserve"> دلیل وجود تفاوت معنادر بین دو گروه در مرحله یادداری</w:t>
      </w:r>
      <w:r w:rsidR="00881C09" w:rsidRPr="00911CAB">
        <w:rPr>
          <w:rFonts w:cs="B Lotus" w:hint="cs"/>
          <w:sz w:val="26"/>
          <w:szCs w:val="26"/>
          <w:rtl/>
          <w:lang w:bidi="fa-IR"/>
        </w:rPr>
        <w:t xml:space="preserve">، عملکرد ضعیف‏تر گروه </w:t>
      </w:r>
      <w:r w:rsidR="00FB7DDE" w:rsidRPr="00911CAB">
        <w:rPr>
          <w:rFonts w:cs="B Lotus" w:hint="cs"/>
          <w:sz w:val="26"/>
          <w:szCs w:val="26"/>
          <w:rtl/>
          <w:lang w:bidi="fa-IR"/>
        </w:rPr>
        <w:t xml:space="preserve">کنترل به دلیل وجود یک زمینه فکری قبلی و مرتبط با رشته ورزشی فوتبال باشد. </w:t>
      </w:r>
      <w:r w:rsidR="00390B64" w:rsidRPr="00911CAB">
        <w:rPr>
          <w:rFonts w:cs="B Lotus" w:hint="cs"/>
          <w:sz w:val="26"/>
          <w:szCs w:val="26"/>
          <w:rtl/>
          <w:lang w:bidi="fa-IR"/>
        </w:rPr>
        <w:t xml:space="preserve">به‏طور ویژه در کشور ما، </w:t>
      </w:r>
      <w:r w:rsidR="007E466C" w:rsidRPr="00911CAB">
        <w:rPr>
          <w:rFonts w:cs="B Lotus" w:hint="cs"/>
          <w:sz w:val="26"/>
          <w:szCs w:val="26"/>
          <w:rtl/>
          <w:lang w:bidi="fa-IR"/>
        </w:rPr>
        <w:t>معمولاً</w:t>
      </w:r>
      <w:r w:rsidR="00390B64" w:rsidRPr="00911CAB">
        <w:rPr>
          <w:rFonts w:cs="B Lotus" w:hint="cs"/>
          <w:sz w:val="26"/>
          <w:szCs w:val="26"/>
          <w:rtl/>
          <w:lang w:bidi="fa-IR"/>
        </w:rPr>
        <w:t xml:space="preserve"> پسران و مردان مشارکت و فعالیت پررنگ‏تری در رشته فوتبال دارند.</w:t>
      </w:r>
      <w:r w:rsidR="003978D3" w:rsidRPr="00911CAB">
        <w:rPr>
          <w:rFonts w:cs="B Lotus" w:hint="cs"/>
          <w:sz w:val="26"/>
          <w:szCs w:val="26"/>
          <w:rtl/>
          <w:lang w:bidi="fa-IR"/>
        </w:rPr>
        <w:t xml:space="preserve"> این امر ممکن است</w:t>
      </w:r>
      <w:r w:rsidR="00320C9F" w:rsidRPr="00911CAB">
        <w:rPr>
          <w:rFonts w:cs="B Lotus" w:hint="cs"/>
          <w:sz w:val="26"/>
          <w:szCs w:val="26"/>
          <w:rtl/>
          <w:lang w:bidi="fa-IR"/>
        </w:rPr>
        <w:t xml:space="preserve"> باعث شود تا افراد</w:t>
      </w:r>
      <w:r w:rsidR="003978D3" w:rsidRPr="00911CAB">
        <w:rPr>
          <w:rFonts w:cs="B Lotus" w:hint="cs"/>
          <w:sz w:val="26"/>
          <w:szCs w:val="26"/>
          <w:rtl/>
          <w:lang w:bidi="fa-IR"/>
        </w:rPr>
        <w:t xml:space="preserve"> به‏طور پیش‏زمینه</w:t>
      </w:r>
      <w:r w:rsidR="00320C9F" w:rsidRPr="00911CAB">
        <w:rPr>
          <w:rFonts w:cs="Calibri"/>
          <w:sz w:val="26"/>
          <w:szCs w:val="26"/>
          <w:cs/>
          <w:lang w:bidi="fa-IR"/>
        </w:rPr>
        <w:t>‎</w:t>
      </w:r>
      <w:r w:rsidR="00320C9F" w:rsidRPr="00911CAB">
        <w:rPr>
          <w:rFonts w:cs="B Lotus" w:hint="cs"/>
          <w:sz w:val="26"/>
          <w:szCs w:val="26"/>
          <w:rtl/>
          <w:lang w:bidi="fa-IR"/>
        </w:rPr>
        <w:t>‏ای</w:t>
      </w:r>
      <w:r w:rsidR="003978D3" w:rsidRPr="00911CAB">
        <w:rPr>
          <w:rFonts w:cs="B Lotus" w:hint="cs"/>
          <w:sz w:val="26"/>
          <w:szCs w:val="26"/>
          <w:rtl/>
          <w:lang w:bidi="fa-IR"/>
        </w:rPr>
        <w:t>، این رشته ورزشی را بیشتر مناسب پسران و مردا</w:t>
      </w:r>
      <w:r w:rsidR="00EE52CD" w:rsidRPr="00911CAB">
        <w:rPr>
          <w:rFonts w:cs="B Lotus" w:hint="cs"/>
          <w:sz w:val="26"/>
          <w:szCs w:val="26"/>
          <w:rtl/>
          <w:lang w:bidi="fa-IR"/>
        </w:rPr>
        <w:t xml:space="preserve">ن بدانند و به نوعی </w:t>
      </w:r>
      <w:r w:rsidR="00750468" w:rsidRPr="00911CAB">
        <w:rPr>
          <w:rFonts w:cs="B Lotus" w:hint="cs"/>
          <w:sz w:val="26"/>
          <w:szCs w:val="26"/>
          <w:rtl/>
          <w:lang w:bidi="fa-IR"/>
        </w:rPr>
        <w:t xml:space="preserve">این امر </w:t>
      </w:r>
      <w:r w:rsidR="00EE52CD" w:rsidRPr="00911CAB">
        <w:rPr>
          <w:rFonts w:cs="B Lotus" w:hint="cs"/>
          <w:sz w:val="26"/>
          <w:szCs w:val="26"/>
          <w:rtl/>
          <w:lang w:bidi="fa-IR"/>
        </w:rPr>
        <w:t>یک اثر منفی به همراه داشته باشد.</w:t>
      </w:r>
      <w:r w:rsidR="00B66372" w:rsidRPr="00911CAB">
        <w:rPr>
          <w:rFonts w:cs="B Lotus" w:hint="cs"/>
          <w:sz w:val="26"/>
          <w:szCs w:val="26"/>
          <w:rtl/>
          <w:lang w:bidi="fa-IR"/>
        </w:rPr>
        <w:t xml:space="preserve"> بدیهی است با توجه به پژوهش‏های اندک در این حیطه، برای رد یا پذیرش این امر، پژوهش‏های بیشتری می‏بایست انجام شود.  </w:t>
      </w:r>
    </w:p>
    <w:p w14:paraId="17E4F42C" w14:textId="38CC2E3C" w:rsidR="00FE2C88" w:rsidRPr="00911CAB" w:rsidRDefault="00CD5850" w:rsidP="000C01F0">
      <w:pPr>
        <w:bidi/>
        <w:spacing w:line="276" w:lineRule="auto"/>
        <w:contextualSpacing/>
        <w:jc w:val="both"/>
        <w:rPr>
          <w:rFonts w:cs="B Lotus"/>
          <w:sz w:val="26"/>
          <w:szCs w:val="26"/>
          <w:rtl/>
          <w:lang w:bidi="fa-IR"/>
        </w:rPr>
      </w:pPr>
      <w:r w:rsidRPr="00911CAB">
        <w:rPr>
          <w:rFonts w:cs="B Lotus" w:hint="cs"/>
          <w:sz w:val="26"/>
          <w:szCs w:val="26"/>
          <w:rtl/>
          <w:lang w:bidi="fa-IR"/>
        </w:rPr>
        <w:t>به‌طورکلی</w:t>
      </w:r>
      <w:r w:rsidR="00FE2C88" w:rsidRPr="00911CAB">
        <w:rPr>
          <w:rFonts w:cs="B Lotus" w:hint="cs"/>
          <w:sz w:val="26"/>
          <w:szCs w:val="26"/>
          <w:rtl/>
          <w:lang w:bidi="fa-IR"/>
        </w:rPr>
        <w:t xml:space="preserve"> نتایج پژوهش حاضر</w:t>
      </w:r>
      <w:r w:rsidR="00996A8B" w:rsidRPr="00911CAB">
        <w:rPr>
          <w:rFonts w:cs="B Lotus" w:hint="cs"/>
          <w:sz w:val="26"/>
          <w:szCs w:val="26"/>
          <w:rtl/>
          <w:lang w:bidi="fa-IR"/>
        </w:rPr>
        <w:t xml:space="preserve"> نشان داد القاء کلیشه‏های مثبت م</w:t>
      </w:r>
      <w:r w:rsidR="00D04C8B" w:rsidRPr="00911CAB">
        <w:rPr>
          <w:rFonts w:cs="B Lotus" w:hint="cs"/>
          <w:sz w:val="26"/>
          <w:szCs w:val="26"/>
          <w:rtl/>
          <w:lang w:bidi="fa-IR"/>
        </w:rPr>
        <w:t>نجر به افزایش ش</w:t>
      </w:r>
      <w:r w:rsidR="002C169D" w:rsidRPr="00911CAB">
        <w:rPr>
          <w:rFonts w:cs="B Lotus" w:hint="cs"/>
          <w:sz w:val="26"/>
          <w:szCs w:val="26"/>
          <w:rtl/>
          <w:lang w:bidi="fa-IR"/>
        </w:rPr>
        <w:t xml:space="preserve">ایستگی </w:t>
      </w:r>
      <w:r w:rsidRPr="00911CAB">
        <w:rPr>
          <w:rFonts w:cs="B Lotus" w:hint="cs"/>
          <w:sz w:val="26"/>
          <w:szCs w:val="26"/>
          <w:rtl/>
          <w:lang w:bidi="fa-IR"/>
        </w:rPr>
        <w:t>ادراک‌شده</w:t>
      </w:r>
      <w:r w:rsidR="002C169D" w:rsidRPr="00911CAB">
        <w:rPr>
          <w:rFonts w:cs="B Lotus" w:hint="cs"/>
          <w:sz w:val="26"/>
          <w:szCs w:val="26"/>
          <w:rtl/>
          <w:lang w:bidi="fa-IR"/>
        </w:rPr>
        <w:t xml:space="preserve"> و یادگیری مهارت پاس </w:t>
      </w:r>
      <w:r w:rsidRPr="00911CAB">
        <w:rPr>
          <w:rFonts w:cs="B Lotus" w:hint="cs"/>
          <w:sz w:val="26"/>
          <w:szCs w:val="26"/>
          <w:rtl/>
          <w:lang w:bidi="fa-IR"/>
        </w:rPr>
        <w:t>بغل‌پا</w:t>
      </w:r>
      <w:r w:rsidR="00EE363E" w:rsidRPr="00911CAB">
        <w:rPr>
          <w:rFonts w:cs="B Lotus" w:hint="cs"/>
          <w:sz w:val="26"/>
          <w:szCs w:val="26"/>
          <w:rtl/>
          <w:lang w:bidi="fa-IR"/>
        </w:rPr>
        <w:t xml:space="preserve"> در</w:t>
      </w:r>
      <w:r w:rsidR="0034134C" w:rsidRPr="00911CAB">
        <w:rPr>
          <w:rFonts w:cs="B Lotus" w:hint="cs"/>
          <w:sz w:val="26"/>
          <w:szCs w:val="26"/>
          <w:rtl/>
          <w:lang w:bidi="fa-IR"/>
        </w:rPr>
        <w:t xml:space="preserve"> دختران نوجوان ‏ش</w:t>
      </w:r>
      <w:r w:rsidR="00D04C8B" w:rsidRPr="00911CAB">
        <w:rPr>
          <w:rFonts w:cs="B Lotus" w:hint="cs"/>
          <w:sz w:val="26"/>
          <w:szCs w:val="26"/>
          <w:rtl/>
          <w:lang w:bidi="fa-IR"/>
        </w:rPr>
        <w:t xml:space="preserve">د. معلمان و مربیان می‏توانند با </w:t>
      </w:r>
      <w:r w:rsidRPr="00911CAB">
        <w:rPr>
          <w:rFonts w:cs="B Lotus" w:hint="cs"/>
          <w:sz w:val="26"/>
          <w:szCs w:val="26"/>
          <w:rtl/>
          <w:lang w:bidi="fa-IR"/>
        </w:rPr>
        <w:t>در</w:t>
      </w:r>
      <w:r w:rsidRPr="00911CAB">
        <w:rPr>
          <w:rFonts w:cs="B Lotus"/>
          <w:sz w:val="26"/>
          <w:szCs w:val="26"/>
          <w:rtl/>
          <w:lang w:bidi="fa-IR"/>
        </w:rPr>
        <w:t xml:space="preserve"> </w:t>
      </w:r>
      <w:r w:rsidRPr="00911CAB">
        <w:rPr>
          <w:rFonts w:cs="B Lotus" w:hint="cs"/>
          <w:sz w:val="26"/>
          <w:szCs w:val="26"/>
          <w:rtl/>
          <w:lang w:bidi="fa-IR"/>
        </w:rPr>
        <w:t>نظر</w:t>
      </w:r>
      <w:r w:rsidR="00D04C8B" w:rsidRPr="00911CAB">
        <w:rPr>
          <w:rFonts w:cs="B Lotus" w:hint="cs"/>
          <w:sz w:val="26"/>
          <w:szCs w:val="26"/>
          <w:rtl/>
          <w:lang w:bidi="fa-IR"/>
        </w:rPr>
        <w:t xml:space="preserve"> گرفتن یافته‏های پژوهش حاضر، در کلاس‏های آموزشی خود بر ویژگی‏های مثبت یادگیرندگان تأکید کرده و از اظهارنظرهایی که مبنی بر وجود ضعف ذاتی در آنان است، اجتناب کنند. پژوهش حاضر نیز همانند هر پژوهش دیگری، دارای محدودیت‏هایی است. </w:t>
      </w:r>
      <w:r w:rsidRPr="00911CAB">
        <w:rPr>
          <w:rFonts w:cs="B Lotus" w:hint="cs"/>
          <w:sz w:val="26"/>
          <w:szCs w:val="26"/>
          <w:rtl/>
          <w:lang w:bidi="fa-IR"/>
        </w:rPr>
        <w:t>ازجمله</w:t>
      </w:r>
      <w:r w:rsidR="00D04C8B" w:rsidRPr="00911CAB">
        <w:rPr>
          <w:rFonts w:cs="B Lotus" w:hint="cs"/>
          <w:sz w:val="26"/>
          <w:szCs w:val="26"/>
          <w:rtl/>
          <w:lang w:bidi="fa-IR"/>
        </w:rPr>
        <w:t xml:space="preserve"> محدودیت‏های پژوهش حاضر می‏تواند به طول دوره اکتساب اشاره کرد، پژوهش‏های بعدی باید تأثیر القاء کلیشه‏ها را در دوره‏های اکتساب طولانی‏تر و با تکالیف دشوارتر بررسی نمایند. یکی دیگر از محدودیت‏های پژوهش حاضر، تعداد شرکت‏کنندگان است، علی‏رغم این‏که اغلب پژوهش‏های مرتبط در این حیطه با نمونه‏های کمتری </w:t>
      </w:r>
      <w:r w:rsidRPr="00911CAB">
        <w:rPr>
          <w:rFonts w:cs="B Lotus" w:hint="cs"/>
          <w:sz w:val="26"/>
          <w:szCs w:val="26"/>
          <w:rtl/>
          <w:lang w:bidi="fa-IR"/>
        </w:rPr>
        <w:t>انجام‌شده</w:t>
      </w:r>
      <w:r w:rsidR="001D1CA9" w:rsidRPr="00911CAB">
        <w:rPr>
          <w:rFonts w:cs="B Lotus" w:hint="cs"/>
          <w:sz w:val="26"/>
          <w:szCs w:val="26"/>
          <w:rtl/>
          <w:lang w:bidi="fa-IR"/>
        </w:rPr>
        <w:t xml:space="preserve"> است</w:t>
      </w:r>
      <w:r w:rsidR="00D84DE1" w:rsidRPr="00911CAB">
        <w:rPr>
          <w:rFonts w:cs="B Lotus" w:hint="cs"/>
          <w:sz w:val="26"/>
          <w:szCs w:val="26"/>
          <w:rtl/>
          <w:lang w:bidi="fa-IR"/>
        </w:rPr>
        <w:t xml:space="preserve"> </w:t>
      </w:r>
      <w:r w:rsidR="00362BC2" w:rsidRPr="00911CAB">
        <w:rPr>
          <w:rFonts w:cs="B Lotus"/>
          <w:sz w:val="26"/>
          <w:szCs w:val="26"/>
          <w:rtl/>
          <w:lang w:bidi="fa-IR"/>
        </w:rPr>
        <w:fldChar w:fldCharType="begin">
          <w:fldData xml:space="preserve">PEVuZE5vdGU+PENpdGU+PEF1dGhvcj5IaXZlbHk8L0F1dGhvcj48WWVhcj4yMDE0PC9ZZWFyPjxS
ZWNOdW0+MTk1PC9SZWNOdW0+PERpc3BsYXlUZXh0Pig2LCA5LCAxMyk8L0Rpc3BsYXlUZXh0Pjxy
ZWNvcmQ+PHJlYy1udW1iZXI+MTk1PC9yZWMtbnVtYmVyPjxmb3JlaWduLWtleXM+PGtleSBhcHA9
IkVOIiBkYi1pZD0icnBmYXJzYXd3cjJ0eGdlYTI5dDV2ZHhuMnQyYXp3eGV4OTJ0IiB0aW1lc3Rh
bXA9IjE2ODMzOTcwNDUiPjE5NTwva2V5PjwvZm9yZWlnbi1rZXlzPjxyZWYtdHlwZSBuYW1lPSJK
b3VybmFsIEFydGljbGUiPjE3PC9yZWYtdHlwZT48Y29udHJpYnV0b3JzPjxhdXRob3JzPjxhdXRo
b3I+SGl2ZWx5LCBLaW1iZXJseTwvYXV0aG9yPjxhdXRob3I+RWwtQWxheWxpLCBBbWFuaTwvYXV0
aG9yPjwvYXV0aG9ycz48L2NvbnRyaWJ1dG9ycz48dGl0bGVzPjx0aXRsZT7igJxZb3UgdGhyb3cg
bGlrZSBhIGdpcmw64oCdIFRoZSBlZmZlY3Qgb2Ygc3RlcmVvdHlwZSB0aHJlYXQgb24gd29tZW4m
YXBvcztzIGF0aGxldGljIHBlcmZvcm1hbmNlIGFuZCBnZW5kZXIgc3RlcmVvdHlwZXM8L3RpdGxl
PjxzZWNvbmRhcnktdGl0bGU+UHN5Y2hvbG9neSBvZiBTcG9ydCBhbmQgRXhlcmNpc2U8L3NlY29u
ZGFyeS10aXRsZT48L3RpdGxlcz48cGVyaW9kaWNhbD48ZnVsbC10aXRsZT5Qc3ljaG9sb2d5IG9m
IFNwb3J0IGFuZCBFeGVyY2lzZTwvZnVsbC10aXRsZT48L3BlcmlvZGljYWw+PHBhZ2VzPjQ4LTU1
PC9wYWdlcz48dm9sdW1lPjE1PC92b2x1bWU+PG51bWJlcj4xPC9udW1iZXI+PGRhdGVzPjx5ZWFy
PjIwMTQ8L3llYXI+PC9kYXRlcz48aXNibj4xNDY5LTAyOTI8L2lzYm4+PHVybHM+PC91cmxzPjwv
cmVjb3JkPjwvQ2l0ZT48Q2l0ZT48QXV0aG9yPkNoYWxhYmFldjwvQXV0aG9yPjxZZWFyPjIwMDg8
L1llYXI+PFJlY051bT4xODI8L1JlY051bT48cmVjb3JkPjxyZWMtbnVtYmVyPjE4MjwvcmVjLW51
bWJlcj48Zm9yZWlnbi1rZXlzPjxrZXkgYXBwPSJFTiIgZGItaWQ9InJwZmFyc2F3d3IydHhnZWEy
OXQ1dmR4bjJ0MmF6d3hleDkydCIgdGltZXN0YW1wPSIxNjgzMzkzMDYzIj4xODI8L2tleT48L2Zv
cmVpZ24ta2V5cz48cmVmLXR5cGUgbmFtZT0iSm91cm5hbCBBcnRpY2xlIj4xNzwvcmVmLXR5cGU+
PGNvbnRyaWJ1dG9ycz48YXV0aG9ycz48YXV0aG9yPkNoYWxhYmFldiwgQcOvbmE8L2F1dGhvcj48
YXV0aG9yPlN0b25lLCBKZWZmPC9hdXRob3I+PGF1dGhvcj5TYXJyYXppbiwgUGhpbGlwcGU8L2F1
dGhvcj48YXV0aG9yPkNyb2l6ZXQsIEplYW4tQ2xhdWRlPC9hdXRob3I+PC9hdXRob3JzPjwvY29u
dHJpYnV0b3JzPjx0aXRsZXM+PHRpdGxlPkludmVzdGlnYXRpbmcgcGh5c2lvbG9naWNhbCBhbmQg
c2VsZi1yZXBvcnRlZCBtZWRpYXRvcnMgb2Ygc3RlcmVvdHlwZSBsaWZ0IGVmZmVjdHMgb24gYSBt
b3RvciB0YXNrPC90aXRsZT48c2Vjb25kYXJ5LXRpdGxlPkJhc2ljIGFuZCBBcHBsaWVkIFNvY2lh
bCBQc3ljaG9sb2d5PC9zZWNvbmRhcnktdGl0bGU+PC90aXRsZXM+PHBlcmlvZGljYWw+PGZ1bGwt
dGl0bGU+QmFzaWMgYW5kIEFwcGxpZWQgU29jaWFsIFBzeWNob2xvZ3k8L2Z1bGwtdGl0bGU+PC9w
ZXJpb2RpY2FsPjxwYWdlcz4xOC0yNjwvcGFnZXM+PHZvbHVtZT4zMDwvdm9sdW1lPjxudW1iZXI+
MTwvbnVtYmVyPjxkYXRlcz48eWVhcj4yMDA4PC95ZWFyPjwvZGF0ZXM+PGlzYm4+MDE5Ny0zNTMz
PC9pc2JuPjx1cmxzPjwvdXJscz48L3JlY29yZD48L0NpdGU+PENpdGU+PEF1dGhvcj5IZWlkcmlj
aDwvQXV0aG9yPjxZZWFyPjIwMTU8L1llYXI+PFJlY051bT4yMDc8L1JlY051bT48cmVjb3JkPjxy
ZWMtbnVtYmVyPjIwNzwvcmVjLW51bWJlcj48Zm9yZWlnbi1rZXlzPjxrZXkgYXBwPSJFTiIgZGIt
aWQ9InJwZmFyc2F3d3IydHhnZWEyOXQ1dmR4bjJ0MmF6d3hleDkydCIgdGltZXN0YW1wPSIxNjgz
Mzk4MDg5Ij4yMDc8L2tleT48L2ZvcmVpZ24ta2V5cz48cmVmLXR5cGUgbmFtZT0iSm91cm5hbCBB
cnRpY2xlIj4xNzwvcmVmLXR5cGU+PGNvbnRyaWJ1dG9ycz48YXV0aG9ycz48YXV0aG9yPkhlaWRy
aWNoLCBDYXJvbGluZTwvYXV0aG9yPjxhdXRob3I+Q2hpdmlhY293c2t5LCBTdXpldGU8L2F1dGhv
cj48L2F1dGhvcnM+PC9jb250cmlidXRvcnM+PHRpdGxlcz48dGl0bGU+U3RlcmVvdHlwZSB0aHJl
YXQgYWZmZWN0cyB0aGUgbGVhcm5pbmcgb2Ygc3BvcnQgbW90b3Igc2tpbGxzPC90aXRsZT48c2Vj
b25kYXJ5LXRpdGxlPlBzeWNob2xvZ3kgb2YgU3BvcnQgYW5kIEV4ZXJjaXNlPC9zZWNvbmRhcnkt
dGl0bGU+PC90aXRsZXM+PHBlcmlvZGljYWw+PGZ1bGwtdGl0bGU+UHN5Y2hvbG9neSBvZiBTcG9y
dCBhbmQgRXhlcmNpc2U8L2Z1bGwtdGl0bGU+PC9wZXJpb2RpY2FsPjxwYWdlcz40Mi00NjwvcGFn
ZXM+PHZvbHVtZT4xODwvdm9sdW1lPjxkYXRlcz48eWVhcj4yMDE1PC95ZWFyPjwvZGF0ZXM+PGlz
Ym4+MTQ2OS0wMjkyPC9pc2JuPjx1cmxzPjwvdXJscz48L3JlY29yZD48L0NpdGU+PC9FbmROb3Rl
PgB=
</w:fldData>
        </w:fldChar>
      </w:r>
      <w:r w:rsidR="00317568" w:rsidRPr="00911CAB">
        <w:rPr>
          <w:rFonts w:cs="B Lotus"/>
          <w:sz w:val="26"/>
          <w:szCs w:val="26"/>
          <w:rtl/>
          <w:lang w:bidi="fa-IR"/>
        </w:rPr>
        <w:instrText xml:space="preserve"> </w:instrText>
      </w:r>
      <w:r w:rsidR="00317568" w:rsidRPr="00911CAB">
        <w:rPr>
          <w:rFonts w:cs="B Lotus"/>
          <w:sz w:val="26"/>
          <w:szCs w:val="26"/>
          <w:lang w:bidi="fa-IR"/>
        </w:rPr>
        <w:instrText>ADDIN EN.CITE</w:instrText>
      </w:r>
      <w:r w:rsidR="00317568" w:rsidRPr="00911CAB">
        <w:rPr>
          <w:rFonts w:cs="B Lotus"/>
          <w:sz w:val="26"/>
          <w:szCs w:val="26"/>
          <w:rtl/>
          <w:lang w:bidi="fa-IR"/>
        </w:rPr>
        <w:instrText xml:space="preserve"> </w:instrText>
      </w:r>
      <w:r w:rsidR="00317568" w:rsidRPr="00911CAB">
        <w:rPr>
          <w:rFonts w:cs="B Lotus"/>
          <w:sz w:val="26"/>
          <w:szCs w:val="26"/>
          <w:rtl/>
          <w:lang w:bidi="fa-IR"/>
        </w:rPr>
        <w:fldChar w:fldCharType="begin">
          <w:fldData xml:space="preserve">PEVuZE5vdGU+PENpdGU+PEF1dGhvcj5IaXZlbHk8L0F1dGhvcj48WWVhcj4yMDE0PC9ZZWFyPjxS
ZWNOdW0+MTk1PC9SZWNOdW0+PERpc3BsYXlUZXh0Pig2LCA5LCAxMyk8L0Rpc3BsYXlUZXh0Pjxy
ZWNvcmQ+PHJlYy1udW1iZXI+MTk1PC9yZWMtbnVtYmVyPjxmb3JlaWduLWtleXM+PGtleSBhcHA9
IkVOIiBkYi1pZD0icnBmYXJzYXd3cjJ0eGdlYTI5dDV2ZHhuMnQyYXp3eGV4OTJ0IiB0aW1lc3Rh
bXA9IjE2ODMzOTcwNDUiPjE5NTwva2V5PjwvZm9yZWlnbi1rZXlzPjxyZWYtdHlwZSBuYW1lPSJK
b3VybmFsIEFydGljbGUiPjE3PC9yZWYtdHlwZT48Y29udHJpYnV0b3JzPjxhdXRob3JzPjxhdXRo
b3I+SGl2ZWx5LCBLaW1iZXJseTwvYXV0aG9yPjxhdXRob3I+RWwtQWxheWxpLCBBbWFuaTwvYXV0
aG9yPjwvYXV0aG9ycz48L2NvbnRyaWJ1dG9ycz48dGl0bGVzPjx0aXRsZT7igJxZb3UgdGhyb3cg
bGlrZSBhIGdpcmw64oCdIFRoZSBlZmZlY3Qgb2Ygc3RlcmVvdHlwZSB0aHJlYXQgb24gd29tZW4m
YXBvcztzIGF0aGxldGljIHBlcmZvcm1hbmNlIGFuZCBnZW5kZXIgc3RlcmVvdHlwZXM8L3RpdGxl
PjxzZWNvbmRhcnktdGl0bGU+UHN5Y2hvbG9neSBvZiBTcG9ydCBhbmQgRXhlcmNpc2U8L3NlY29u
ZGFyeS10aXRsZT48L3RpdGxlcz48cGVyaW9kaWNhbD48ZnVsbC10aXRsZT5Qc3ljaG9sb2d5IG9m
IFNwb3J0IGFuZCBFeGVyY2lzZTwvZnVsbC10aXRsZT48L3BlcmlvZGljYWw+PHBhZ2VzPjQ4LTU1
PC9wYWdlcz48dm9sdW1lPjE1PC92b2x1bWU+PG51bWJlcj4xPC9udW1iZXI+PGRhdGVzPjx5ZWFy
PjIwMTQ8L3llYXI+PC9kYXRlcz48aXNibj4xNDY5LTAyOTI8L2lzYm4+PHVybHM+PC91cmxzPjwv
cmVjb3JkPjwvQ2l0ZT48Q2l0ZT48QXV0aG9yPkNoYWxhYmFldjwvQXV0aG9yPjxZZWFyPjIwMDg8
L1llYXI+PFJlY051bT4xODI8L1JlY051bT48cmVjb3JkPjxyZWMtbnVtYmVyPjE4MjwvcmVjLW51
bWJlcj48Zm9yZWlnbi1rZXlzPjxrZXkgYXBwPSJFTiIgZGItaWQ9InJwZmFyc2F3d3IydHhnZWEy
OXQ1dmR4bjJ0MmF6d3hleDkydCIgdGltZXN0YW1wPSIxNjgzMzkzMDYzIj4xODI8L2tleT48L2Zv
cmVpZ24ta2V5cz48cmVmLXR5cGUgbmFtZT0iSm91cm5hbCBBcnRpY2xlIj4xNzwvcmVmLXR5cGU+
PGNvbnRyaWJ1dG9ycz48YXV0aG9ycz48YXV0aG9yPkNoYWxhYmFldiwgQcOvbmE8L2F1dGhvcj48
YXV0aG9yPlN0b25lLCBKZWZmPC9hdXRob3I+PGF1dGhvcj5TYXJyYXppbiwgUGhpbGlwcGU8L2F1
dGhvcj48YXV0aG9yPkNyb2l6ZXQsIEplYW4tQ2xhdWRlPC9hdXRob3I+PC9hdXRob3JzPjwvY29u
dHJpYnV0b3JzPjx0aXRsZXM+PHRpdGxlPkludmVzdGlnYXRpbmcgcGh5c2lvbG9naWNhbCBhbmQg
c2VsZi1yZXBvcnRlZCBtZWRpYXRvcnMgb2Ygc3RlcmVvdHlwZSBsaWZ0IGVmZmVjdHMgb24gYSBt
b3RvciB0YXNrPC90aXRsZT48c2Vjb25kYXJ5LXRpdGxlPkJhc2ljIGFuZCBBcHBsaWVkIFNvY2lh
bCBQc3ljaG9sb2d5PC9zZWNvbmRhcnktdGl0bGU+PC90aXRsZXM+PHBlcmlvZGljYWw+PGZ1bGwt
dGl0bGU+QmFzaWMgYW5kIEFwcGxpZWQgU29jaWFsIFBzeWNob2xvZ3k8L2Z1bGwtdGl0bGU+PC9w
ZXJpb2RpY2FsPjxwYWdlcz4xOC0yNjwvcGFnZXM+PHZvbHVtZT4zMDwvdm9sdW1lPjxudW1iZXI+
MTwvbnVtYmVyPjxkYXRlcz48eWVhcj4yMDA4PC95ZWFyPjwvZGF0ZXM+PGlzYm4+MDE5Ny0zNTMz
PC9pc2JuPjx1cmxzPjwvdXJscz48L3JlY29yZD48L0NpdGU+PENpdGU+PEF1dGhvcj5IZWlkcmlj
aDwvQXV0aG9yPjxZZWFyPjIwMTU8L1llYXI+PFJlY051bT4yMDc8L1JlY051bT48cmVjb3JkPjxy
ZWMtbnVtYmVyPjIwNzwvcmVjLW51bWJlcj48Zm9yZWlnbi1rZXlzPjxrZXkgYXBwPSJFTiIgZGIt
aWQ9InJwZmFyc2F3d3IydHhnZWEyOXQ1dmR4bjJ0MmF6d3hleDkydCIgdGltZXN0YW1wPSIxNjgz
Mzk4MDg5Ij4yMDc8L2tleT48L2ZvcmVpZ24ta2V5cz48cmVmLXR5cGUgbmFtZT0iSm91cm5hbCBB
cnRpY2xlIj4xNzwvcmVmLXR5cGU+PGNvbnRyaWJ1dG9ycz48YXV0aG9ycz48YXV0aG9yPkhlaWRy
aWNoLCBDYXJvbGluZTwvYXV0aG9yPjxhdXRob3I+Q2hpdmlhY293c2t5LCBTdXpldGU8L2F1dGhv
cj48L2F1dGhvcnM+PC9jb250cmlidXRvcnM+PHRpdGxlcz48dGl0bGU+U3RlcmVvdHlwZSB0aHJl
YXQgYWZmZWN0cyB0aGUgbGVhcm5pbmcgb2Ygc3BvcnQgbW90b3Igc2tpbGxzPC90aXRsZT48c2Vj
b25kYXJ5LXRpdGxlPlBzeWNob2xvZ3kgb2YgU3BvcnQgYW5kIEV4ZXJjaXNlPC9zZWNvbmRhcnkt
dGl0bGU+PC90aXRsZXM+PHBlcmlvZGljYWw+PGZ1bGwtdGl0bGU+UHN5Y2hvbG9neSBvZiBTcG9y
dCBhbmQgRXhlcmNpc2U8L2Z1bGwtdGl0bGU+PC9wZXJpb2RpY2FsPjxwYWdlcz40Mi00NjwvcGFn
ZXM+PHZvbHVtZT4xODwvdm9sdW1lPjxkYXRlcz48eWVhcj4yMDE1PC95ZWFyPjwvZGF0ZXM+PGlz
Ym4+MTQ2OS0wMjkyPC9pc2JuPjx1cmxzPjwvdXJscz48L3JlY29yZD48L0NpdGU+PC9FbmROb3Rl
PgB=
</w:fldData>
        </w:fldChar>
      </w:r>
      <w:r w:rsidR="00317568" w:rsidRPr="00911CAB">
        <w:rPr>
          <w:rFonts w:cs="B Lotus"/>
          <w:sz w:val="26"/>
          <w:szCs w:val="26"/>
          <w:rtl/>
          <w:lang w:bidi="fa-IR"/>
        </w:rPr>
        <w:instrText xml:space="preserve"> </w:instrText>
      </w:r>
      <w:r w:rsidR="00317568" w:rsidRPr="00911CAB">
        <w:rPr>
          <w:rFonts w:cs="B Lotus"/>
          <w:sz w:val="26"/>
          <w:szCs w:val="26"/>
          <w:lang w:bidi="fa-IR"/>
        </w:rPr>
        <w:instrText>ADDIN EN.CITE.DATA</w:instrText>
      </w:r>
      <w:r w:rsidR="00317568" w:rsidRPr="00911CAB">
        <w:rPr>
          <w:rFonts w:cs="B Lotus"/>
          <w:sz w:val="26"/>
          <w:szCs w:val="26"/>
          <w:rtl/>
          <w:lang w:bidi="fa-IR"/>
        </w:rPr>
        <w:instrText xml:space="preserve"> </w:instrText>
      </w:r>
      <w:r w:rsidR="00317568" w:rsidRPr="00911CAB">
        <w:rPr>
          <w:rFonts w:cs="B Lotus"/>
          <w:sz w:val="26"/>
          <w:szCs w:val="26"/>
          <w:rtl/>
          <w:lang w:bidi="fa-IR"/>
        </w:rPr>
      </w:r>
      <w:r w:rsidR="00317568" w:rsidRPr="00911CAB">
        <w:rPr>
          <w:rFonts w:cs="B Lotus"/>
          <w:sz w:val="26"/>
          <w:szCs w:val="26"/>
          <w:rtl/>
          <w:lang w:bidi="fa-IR"/>
        </w:rPr>
        <w:fldChar w:fldCharType="end"/>
      </w:r>
      <w:r w:rsidR="00362BC2" w:rsidRPr="00911CAB">
        <w:rPr>
          <w:rFonts w:cs="B Lotus"/>
          <w:sz w:val="26"/>
          <w:szCs w:val="26"/>
          <w:rtl/>
          <w:lang w:bidi="fa-IR"/>
        </w:rPr>
      </w:r>
      <w:r w:rsidR="00362BC2" w:rsidRPr="00911CAB">
        <w:rPr>
          <w:rFonts w:cs="B Lotus"/>
          <w:sz w:val="26"/>
          <w:szCs w:val="26"/>
          <w:rtl/>
          <w:lang w:bidi="fa-IR"/>
        </w:rPr>
        <w:fldChar w:fldCharType="separate"/>
      </w:r>
      <w:r w:rsidR="00317568" w:rsidRPr="00911CAB">
        <w:rPr>
          <w:rFonts w:cs="B Lotus"/>
          <w:noProof/>
          <w:sz w:val="26"/>
          <w:szCs w:val="26"/>
          <w:rtl/>
          <w:lang w:bidi="fa-IR"/>
        </w:rPr>
        <w:t>(6, 9, 13)</w:t>
      </w:r>
      <w:r w:rsidR="00362BC2" w:rsidRPr="00911CAB">
        <w:rPr>
          <w:rFonts w:cs="B Lotus"/>
          <w:sz w:val="26"/>
          <w:szCs w:val="26"/>
          <w:rtl/>
          <w:lang w:bidi="fa-IR"/>
        </w:rPr>
        <w:fldChar w:fldCharType="end"/>
      </w:r>
      <w:r w:rsidR="00317568" w:rsidRPr="00911CAB">
        <w:rPr>
          <w:rFonts w:cs="B Lotus" w:hint="cs"/>
          <w:sz w:val="26"/>
          <w:szCs w:val="26"/>
          <w:rtl/>
          <w:lang w:bidi="fa-IR"/>
        </w:rPr>
        <w:t xml:space="preserve">، </w:t>
      </w:r>
      <w:r w:rsidR="00D04C8B" w:rsidRPr="00911CAB">
        <w:rPr>
          <w:rFonts w:cs="B Lotus" w:hint="cs"/>
          <w:sz w:val="26"/>
          <w:szCs w:val="26"/>
          <w:rtl/>
          <w:lang w:bidi="fa-IR"/>
        </w:rPr>
        <w:t xml:space="preserve">شایسته است در پژوهش‏های بعدی از </w:t>
      </w:r>
      <w:r w:rsidR="00187992" w:rsidRPr="00911CAB">
        <w:rPr>
          <w:rFonts w:cs="B Lotus" w:hint="cs"/>
          <w:sz w:val="26"/>
          <w:szCs w:val="26"/>
          <w:rtl/>
          <w:lang w:bidi="fa-IR"/>
        </w:rPr>
        <w:t>حجم نمونه‏</w:t>
      </w:r>
      <w:r w:rsidR="001D1CA9" w:rsidRPr="00911CAB">
        <w:rPr>
          <w:rFonts w:cs="B Lotus" w:hint="cs"/>
          <w:sz w:val="26"/>
          <w:szCs w:val="26"/>
          <w:rtl/>
          <w:lang w:bidi="fa-IR"/>
        </w:rPr>
        <w:t xml:space="preserve"> بیشتر</w:t>
      </w:r>
      <w:r w:rsidR="00187992" w:rsidRPr="00911CAB">
        <w:rPr>
          <w:rFonts w:cs="B Lotus" w:hint="cs"/>
          <w:sz w:val="26"/>
          <w:szCs w:val="26"/>
          <w:rtl/>
          <w:lang w:bidi="fa-IR"/>
        </w:rPr>
        <w:t>ی</w:t>
      </w:r>
      <w:r w:rsidR="001D1CA9" w:rsidRPr="00911CAB">
        <w:rPr>
          <w:rFonts w:cs="B Lotus" w:hint="cs"/>
          <w:sz w:val="26"/>
          <w:szCs w:val="26"/>
          <w:rtl/>
          <w:lang w:bidi="fa-IR"/>
        </w:rPr>
        <w:t xml:space="preserve"> از هر دو جنسیت (پسر و دختر/ مرد و زن) </w:t>
      </w:r>
      <w:r w:rsidR="000C01F0" w:rsidRPr="00911CAB">
        <w:rPr>
          <w:rFonts w:cs="B Lotus" w:hint="cs"/>
          <w:sz w:val="26"/>
          <w:szCs w:val="26"/>
          <w:rtl/>
          <w:lang w:bidi="fa-IR"/>
        </w:rPr>
        <w:t xml:space="preserve">استفاده </w:t>
      </w:r>
      <w:r w:rsidR="001D1CA9" w:rsidRPr="00911CAB">
        <w:rPr>
          <w:rFonts w:cs="B Lotus" w:hint="cs"/>
          <w:sz w:val="26"/>
          <w:szCs w:val="26"/>
          <w:rtl/>
          <w:lang w:bidi="fa-IR"/>
        </w:rPr>
        <w:t>شود.</w:t>
      </w:r>
    </w:p>
    <w:p w14:paraId="45780471" w14:textId="77777777" w:rsidR="004D4732" w:rsidRPr="00911CAB" w:rsidRDefault="004D4732" w:rsidP="00636EB0">
      <w:pPr>
        <w:bidi/>
        <w:contextualSpacing/>
        <w:jc w:val="both"/>
        <w:rPr>
          <w:rFonts w:cs="B Nazanin"/>
          <w:sz w:val="24"/>
          <w:szCs w:val="24"/>
          <w:rtl/>
          <w:lang w:bidi="fa-IR"/>
        </w:rPr>
      </w:pPr>
    </w:p>
    <w:p w14:paraId="284F2F54" w14:textId="77777777" w:rsidR="00EC62BC" w:rsidRPr="00911CAB" w:rsidRDefault="004D4732" w:rsidP="0035531F">
      <w:pPr>
        <w:bidi/>
        <w:contextualSpacing/>
        <w:jc w:val="both"/>
        <w:rPr>
          <w:rFonts w:cs="B Titr"/>
          <w:b/>
          <w:bCs/>
          <w:sz w:val="26"/>
          <w:szCs w:val="26"/>
          <w:rtl/>
          <w:lang w:bidi="fa-IR"/>
        </w:rPr>
      </w:pPr>
      <w:r w:rsidRPr="00911CAB">
        <w:rPr>
          <w:rFonts w:cs="B Titr" w:hint="cs"/>
          <w:b/>
          <w:bCs/>
          <w:sz w:val="26"/>
          <w:szCs w:val="26"/>
          <w:rtl/>
          <w:lang w:bidi="fa-IR"/>
        </w:rPr>
        <w:t>منابع</w:t>
      </w:r>
    </w:p>
    <w:p w14:paraId="00D77FEA" w14:textId="77777777" w:rsidR="00976931" w:rsidRPr="00911CAB" w:rsidRDefault="00976931" w:rsidP="0035531F">
      <w:pPr>
        <w:contextualSpacing/>
        <w:jc w:val="both"/>
        <w:rPr>
          <w:rFonts w:asciiTheme="majorBidi" w:hAnsiTheme="majorBidi" w:cstheme="majorBidi"/>
          <w:sz w:val="20"/>
          <w:szCs w:val="20"/>
          <w:lang w:bidi="fa-IR"/>
        </w:rPr>
      </w:pPr>
    </w:p>
    <w:p w14:paraId="6652D1AD" w14:textId="77777777" w:rsidR="0035531F" w:rsidRPr="00911CAB" w:rsidRDefault="00976931" w:rsidP="0035531F">
      <w:pPr>
        <w:pStyle w:val="EndNoteBibliography"/>
        <w:spacing w:after="0"/>
        <w:jc w:val="both"/>
        <w:rPr>
          <w:rFonts w:asciiTheme="minorBidi" w:hAnsiTheme="minorBidi" w:cstheme="minorBidi"/>
        </w:rPr>
      </w:pPr>
      <w:r w:rsidRPr="00911CAB">
        <w:rPr>
          <w:rFonts w:asciiTheme="minorBidi" w:hAnsiTheme="minorBidi" w:cstheme="minorBidi"/>
          <w:lang w:bidi="fa-IR"/>
        </w:rPr>
        <w:fldChar w:fldCharType="begin"/>
      </w:r>
      <w:r w:rsidRPr="00911CAB">
        <w:rPr>
          <w:rFonts w:asciiTheme="minorBidi" w:hAnsiTheme="minorBidi" w:cstheme="minorBidi"/>
          <w:lang w:bidi="fa-IR"/>
        </w:rPr>
        <w:instrText xml:space="preserve"> ADDIN EN.REFLIST </w:instrText>
      </w:r>
      <w:r w:rsidRPr="00911CAB">
        <w:rPr>
          <w:rFonts w:asciiTheme="minorBidi" w:hAnsiTheme="minorBidi" w:cstheme="minorBidi"/>
          <w:lang w:bidi="fa-IR"/>
        </w:rPr>
        <w:fldChar w:fldCharType="separate"/>
      </w:r>
      <w:r w:rsidR="0035531F" w:rsidRPr="00911CAB">
        <w:rPr>
          <w:rFonts w:asciiTheme="minorBidi" w:hAnsiTheme="minorBidi" w:cstheme="minorBidi"/>
        </w:rPr>
        <w:t>1.</w:t>
      </w:r>
      <w:r w:rsidR="0035531F" w:rsidRPr="00911CAB">
        <w:rPr>
          <w:rFonts w:asciiTheme="minorBidi" w:hAnsiTheme="minorBidi" w:cstheme="minorBidi"/>
        </w:rPr>
        <w:tab/>
        <w:t>Gill D. Gender and sport behavior. In T. Horn (Ed.), Advances in sport psychology: Champaign, IL: Human Kinetics; 2002.</w:t>
      </w:r>
    </w:p>
    <w:p w14:paraId="1242D75B"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2.</w:t>
      </w:r>
      <w:r w:rsidRPr="00911CAB">
        <w:rPr>
          <w:rFonts w:asciiTheme="minorBidi" w:hAnsiTheme="minorBidi" w:cstheme="minorBidi"/>
        </w:rPr>
        <w:tab/>
        <w:t>Gallucci NT. Sport psychology: Performance enhancement, performance inhibition, individuals, and teams: Psychology press; 2013.</w:t>
      </w:r>
    </w:p>
    <w:p w14:paraId="294C8684"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3.</w:t>
      </w:r>
      <w:r w:rsidRPr="00911CAB">
        <w:rPr>
          <w:rFonts w:asciiTheme="minorBidi" w:hAnsiTheme="minorBidi" w:cstheme="minorBidi"/>
        </w:rPr>
        <w:tab/>
        <w:t>Grabow H, Kühl M. You don’t bend it like Beckham if you’re female and reminded of it: Stereotype threat among female football players. Frontiers in psychology. 2019;10:1963.</w:t>
      </w:r>
    </w:p>
    <w:p w14:paraId="77D1423A"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lastRenderedPageBreak/>
        <w:t>4.</w:t>
      </w:r>
      <w:r w:rsidRPr="00911CAB">
        <w:rPr>
          <w:rFonts w:asciiTheme="minorBidi" w:hAnsiTheme="minorBidi" w:cstheme="minorBidi"/>
        </w:rPr>
        <w:tab/>
        <w:t>Mazerolle M, Régner I, Morisset P, Rigalleau F, Huguet P. Stereotype threat strengthens automatic recall and undermines controlled processes in older adults. Psychological science. 2012;23(7):723-7.</w:t>
      </w:r>
    </w:p>
    <w:p w14:paraId="31E6A7D4"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5.</w:t>
      </w:r>
      <w:r w:rsidRPr="00911CAB">
        <w:rPr>
          <w:rFonts w:asciiTheme="minorBidi" w:hAnsiTheme="minorBidi" w:cstheme="minorBidi"/>
        </w:rPr>
        <w:tab/>
        <w:t>O'Brien LT, Crandall CS. Stereotype threat and arousal: Effects on women's math performance. Personality and Social Psychology Bulletin. 2003;29(6):782-9.</w:t>
      </w:r>
    </w:p>
    <w:p w14:paraId="78C1341F"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6.</w:t>
      </w:r>
      <w:r w:rsidRPr="00911CAB">
        <w:rPr>
          <w:rFonts w:asciiTheme="minorBidi" w:hAnsiTheme="minorBidi" w:cstheme="minorBidi"/>
        </w:rPr>
        <w:tab/>
        <w:t>Heidrich C, Chiviacowsky S. Stereotype threat affects the learning of sport motor skills. Psychology of Sport and Exercise. 2015;18:42-6.</w:t>
      </w:r>
    </w:p>
    <w:p w14:paraId="26F98DBD"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7.</w:t>
      </w:r>
      <w:r w:rsidRPr="00911CAB">
        <w:rPr>
          <w:rFonts w:asciiTheme="minorBidi" w:hAnsiTheme="minorBidi" w:cstheme="minorBidi"/>
        </w:rPr>
        <w:tab/>
        <w:t>Hermann JM, Vollmeyer R. “Girls should cook, rather than kick!”–Female soccer players under stereotype threat. Psychology of Sport and Exercise. 2016;26:94-101.</w:t>
      </w:r>
    </w:p>
    <w:p w14:paraId="4EBF4488"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8.</w:t>
      </w:r>
      <w:r w:rsidRPr="00911CAB">
        <w:rPr>
          <w:rFonts w:asciiTheme="minorBidi" w:hAnsiTheme="minorBidi" w:cstheme="minorBidi"/>
        </w:rPr>
        <w:tab/>
        <w:t>Gentile A, Boca S, Giammusso I. ‘You play like a Woman!’Effects of gender stereotype threat on Women's performance in physical and sport activities: A meta-analysis. Psychology of Sport and Exercise. 2018;39:95-103.</w:t>
      </w:r>
    </w:p>
    <w:p w14:paraId="1AB4EA14"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9.</w:t>
      </w:r>
      <w:r w:rsidRPr="00911CAB">
        <w:rPr>
          <w:rFonts w:asciiTheme="minorBidi" w:hAnsiTheme="minorBidi" w:cstheme="minorBidi"/>
        </w:rPr>
        <w:tab/>
        <w:t>Hively K, El-Alayli A. “You throw like a girl:” The effect of stereotype threat on women's athletic performance and gender stereotypes. Psychology of Sport and Exercise. 2014;15(1):48-55.</w:t>
      </w:r>
    </w:p>
    <w:p w14:paraId="2984BE7C"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10.</w:t>
      </w:r>
      <w:r w:rsidRPr="00911CAB">
        <w:rPr>
          <w:rFonts w:asciiTheme="minorBidi" w:hAnsiTheme="minorBidi" w:cstheme="minorBidi"/>
        </w:rPr>
        <w:tab/>
        <w:t>Spencer SJ, Steele CM, Quinn DM. Stereotype threat and women's math performance. Journal of experimental social psychology. 1999;35(1):4-28.</w:t>
      </w:r>
    </w:p>
    <w:p w14:paraId="648C5DE2"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11.</w:t>
      </w:r>
      <w:r w:rsidRPr="00911CAB">
        <w:rPr>
          <w:rFonts w:asciiTheme="minorBidi" w:hAnsiTheme="minorBidi" w:cstheme="minorBidi"/>
        </w:rPr>
        <w:tab/>
        <w:t>Shih MJ, Pittinsky TL, Ho GC. Stereotype boost: Positive outcomes from the activation of positive stereotypes. 2012.</w:t>
      </w:r>
    </w:p>
    <w:p w14:paraId="77FA81D6"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12.</w:t>
      </w:r>
      <w:r w:rsidRPr="00911CAB">
        <w:rPr>
          <w:rFonts w:asciiTheme="minorBidi" w:hAnsiTheme="minorBidi" w:cstheme="minorBidi"/>
        </w:rPr>
        <w:tab/>
        <w:t>Krendl A, Gainsburg I, Ambady N. The effects of stereotypes and observer pressure on athletic performance. Journal of Sport and Exercise Psychology. 2012;34(1):3-15.</w:t>
      </w:r>
    </w:p>
    <w:p w14:paraId="6053EDAB"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13.</w:t>
      </w:r>
      <w:r w:rsidRPr="00911CAB">
        <w:rPr>
          <w:rFonts w:asciiTheme="minorBidi" w:hAnsiTheme="minorBidi" w:cstheme="minorBidi"/>
        </w:rPr>
        <w:tab/>
        <w:t>Chalabaev A, Stone J, Sarrazin P, Croizet J-C. Investigating physiological and self-reported mediators of stereotype lift effects on a motor task. Basic and Applied Social Psychology. 2008;30(1):18-26.</w:t>
      </w:r>
    </w:p>
    <w:p w14:paraId="0ED1ADF0"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14.</w:t>
      </w:r>
      <w:r w:rsidRPr="00911CAB">
        <w:rPr>
          <w:rFonts w:asciiTheme="minorBidi" w:hAnsiTheme="minorBidi" w:cstheme="minorBidi"/>
        </w:rPr>
        <w:tab/>
        <w:t>Walton GM, Cohen GL. Stereotype lift. Journal of Experimental Social Psychology. 2003;39(5):456-67.</w:t>
      </w:r>
    </w:p>
    <w:p w14:paraId="1D0A8A7C"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15.</w:t>
      </w:r>
      <w:r w:rsidRPr="00911CAB">
        <w:rPr>
          <w:rFonts w:asciiTheme="minorBidi" w:hAnsiTheme="minorBidi" w:cstheme="minorBidi"/>
        </w:rPr>
        <w:tab/>
        <w:t>Cardozo PL, Chiviacowsky S. Overweight stereotype threat negatively impacts the learning of a balance task. Journal of Motor Learning and Development. 2015;3(2):140-50.</w:t>
      </w:r>
    </w:p>
    <w:p w14:paraId="386F76A9"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16.</w:t>
      </w:r>
      <w:r w:rsidRPr="00911CAB">
        <w:rPr>
          <w:rFonts w:asciiTheme="minorBidi" w:hAnsiTheme="minorBidi" w:cstheme="minorBidi"/>
        </w:rPr>
        <w:tab/>
        <w:t>Moller AC, Deci EL, Ryan RM. Choice and ego-depletion: The moderating role of autonomy. Personality and social psychology bulletin. 2006;32(8):1024-36.</w:t>
      </w:r>
    </w:p>
    <w:p w14:paraId="27281367"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17.</w:t>
      </w:r>
      <w:r w:rsidRPr="00911CAB">
        <w:rPr>
          <w:rFonts w:asciiTheme="minorBidi" w:hAnsiTheme="minorBidi" w:cstheme="minorBidi"/>
        </w:rPr>
        <w:tab/>
        <w:t>Chiviacowsky S, Drews R. Effects of generic versus non-generic feedback on motor learning in children. PloS one. 2014;9(2):e88989.</w:t>
      </w:r>
    </w:p>
    <w:p w14:paraId="477D205F"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18.</w:t>
      </w:r>
      <w:r w:rsidRPr="00911CAB">
        <w:rPr>
          <w:rFonts w:asciiTheme="minorBidi" w:hAnsiTheme="minorBidi" w:cstheme="minorBidi"/>
        </w:rPr>
        <w:tab/>
        <w:t>Deci EL, Ryan RM. Self-determination theory: A macrotheory of human motivation, development, and health. Canadian psychology/Psychologie canadienne. 2008;49(3):182.</w:t>
      </w:r>
    </w:p>
    <w:p w14:paraId="264FC111"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19.</w:t>
      </w:r>
      <w:r w:rsidRPr="00911CAB">
        <w:rPr>
          <w:rFonts w:asciiTheme="minorBidi" w:hAnsiTheme="minorBidi" w:cstheme="minorBidi"/>
        </w:rPr>
        <w:tab/>
        <w:t>Badami R, VaezMousavi M, Wulf G, Namazizadeh M. Feedback after good versus poor trials affects intrinsic motivation. Research quarterly for exercise and sport. 2011;82(2):360-4.</w:t>
      </w:r>
    </w:p>
    <w:p w14:paraId="5CAE79DF"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20.</w:t>
      </w:r>
      <w:r w:rsidRPr="00911CAB">
        <w:rPr>
          <w:rFonts w:asciiTheme="minorBidi" w:hAnsiTheme="minorBidi" w:cstheme="minorBidi"/>
        </w:rPr>
        <w:tab/>
        <w:t>Beik M, Fazeli D, Mokhtari M. Effect of Content of Augmented Feedback on Acquisition, Retention, Transfer of Motor Skill and Intrinsic Motivation in Children and Adolescents: A Distinct Perception-Action in Novice and Skilled. Motor Behavior. 2018;10(34):49-74.[In Persian]</w:t>
      </w:r>
    </w:p>
    <w:p w14:paraId="2C8651E7"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21.</w:t>
      </w:r>
      <w:r w:rsidRPr="00911CAB">
        <w:rPr>
          <w:rFonts w:asciiTheme="minorBidi" w:hAnsiTheme="minorBidi" w:cstheme="minorBidi"/>
        </w:rPr>
        <w:tab/>
        <w:t>Deshayes M, Zory R, Seitchik AE, Chalabaev A, Clément-Guillotin C. Can the stereotype threat and lift phenomenon be applicable to a muscular endurance task? Research Quarterly for Exercise and Sport. 2020;91(2):354-60.</w:t>
      </w:r>
    </w:p>
    <w:p w14:paraId="3800E85B" w14:textId="175F075B" w:rsidR="0035531F" w:rsidRPr="00911CAB" w:rsidRDefault="001839CD" w:rsidP="001839CD">
      <w:pPr>
        <w:pStyle w:val="EndNoteBibliography"/>
        <w:spacing w:after="0"/>
        <w:jc w:val="both"/>
        <w:rPr>
          <w:rFonts w:asciiTheme="minorBidi" w:hAnsiTheme="minorBidi" w:cstheme="minorBidi"/>
        </w:rPr>
      </w:pPr>
      <w:r w:rsidRPr="00911CAB">
        <w:rPr>
          <w:rFonts w:asciiTheme="minorBidi" w:hAnsiTheme="minorBidi" w:cstheme="minorBidi"/>
        </w:rPr>
        <w:t>22.</w:t>
      </w:r>
      <w:r w:rsidRPr="00911CAB">
        <w:rPr>
          <w:rFonts w:asciiTheme="minorBidi" w:hAnsiTheme="minorBidi" w:cstheme="minorBidi"/>
        </w:rPr>
        <w:tab/>
        <w:t>Mousavi, S. M., Gray, L., Beik, S., &amp; Deshayes, M. “You Kick Like A Girl!” The Effects of Gender Stereotypes on Motor Skill Learning in Young Adolescents. 2021; Journal of Sport and Exercise Psychology, 43(6), 450-458.</w:t>
      </w:r>
      <w:r w:rsidRPr="00911CAB">
        <w:rPr>
          <w:rFonts w:asciiTheme="minorBidi" w:hAnsiTheme="minorBidi" w:cs="Arial"/>
          <w:rtl/>
        </w:rPr>
        <w:t>‏</w:t>
      </w:r>
    </w:p>
    <w:p w14:paraId="15DEB1F2"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lastRenderedPageBreak/>
        <w:t>23.</w:t>
      </w:r>
      <w:r w:rsidRPr="00911CAB">
        <w:rPr>
          <w:rFonts w:asciiTheme="minorBidi" w:hAnsiTheme="minorBidi" w:cstheme="minorBidi"/>
        </w:rPr>
        <w:tab/>
        <w:t>Chiviacowsky S, Cardozo PL, Chalabaev A. Age stereotypes’ effects on motor learning in older adults: The impact may not be immediate, but instead delayed. Psychology of Sport and Exercise. 2018;36:209-12.</w:t>
      </w:r>
    </w:p>
    <w:p w14:paraId="0495BDEB" w14:textId="2A4A3347" w:rsidR="00FF0C6C"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24.</w:t>
      </w:r>
      <w:r w:rsidRPr="00911CAB">
        <w:rPr>
          <w:rFonts w:asciiTheme="minorBidi" w:hAnsiTheme="minorBidi" w:cstheme="minorBidi"/>
        </w:rPr>
        <w:tab/>
      </w:r>
      <w:r w:rsidR="00FF0C6C" w:rsidRPr="00911CAB">
        <w:rPr>
          <w:rFonts w:asciiTheme="minorBidi" w:hAnsiTheme="minorBidi" w:cstheme="minorBidi"/>
        </w:rPr>
        <w:t>Cardozo, P., Chalabaev, A., &amp; Chiviacowsky, S. (2022). Effects of Gender Stereotypes on Balance Performance and Learning in Men. Journal of Motor Behavior, 54(5), 613-619.</w:t>
      </w:r>
      <w:r w:rsidR="00FF0C6C" w:rsidRPr="00911CAB">
        <w:rPr>
          <w:rFonts w:asciiTheme="minorBidi" w:hAnsiTheme="minorBidi" w:cs="Arial"/>
          <w:rtl/>
        </w:rPr>
        <w:t>‏</w:t>
      </w:r>
    </w:p>
    <w:p w14:paraId="1B5D3DF3" w14:textId="7FA38D06"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Deci EL, Ryan RM. The" what" and" why" of goal pursuits: Human needs and the self-determination of behavior. Psychological inquiry. 2000;11(4):227-68.</w:t>
      </w:r>
    </w:p>
    <w:p w14:paraId="631E4D1F" w14:textId="77777777" w:rsidR="0035531F" w:rsidRPr="00911CAB" w:rsidRDefault="0035531F" w:rsidP="0035531F">
      <w:pPr>
        <w:pStyle w:val="EndNoteBibliography"/>
        <w:spacing w:after="0"/>
        <w:jc w:val="both"/>
        <w:rPr>
          <w:rFonts w:asciiTheme="minorBidi" w:hAnsiTheme="minorBidi" w:cstheme="minorBidi"/>
        </w:rPr>
      </w:pPr>
      <w:r w:rsidRPr="00911CAB">
        <w:rPr>
          <w:rFonts w:asciiTheme="minorBidi" w:hAnsiTheme="minorBidi" w:cstheme="minorBidi"/>
        </w:rPr>
        <w:t>25.</w:t>
      </w:r>
      <w:r w:rsidRPr="00911CAB">
        <w:rPr>
          <w:rFonts w:asciiTheme="minorBidi" w:hAnsiTheme="minorBidi" w:cstheme="minorBidi"/>
        </w:rPr>
        <w:tab/>
        <w:t>Sanli EA, Patterson JT, Bray SR, Lee TD. Understanding self-controlled motor learning protocols through the self-determination theory. Frontiers in psychology. 2013;3:611.</w:t>
      </w:r>
    </w:p>
    <w:p w14:paraId="1C8180CB" w14:textId="77777777" w:rsidR="0035531F" w:rsidRPr="00911CAB" w:rsidRDefault="0035531F" w:rsidP="0035531F">
      <w:pPr>
        <w:pStyle w:val="EndNoteBibliography"/>
        <w:spacing w:after="0"/>
        <w:jc w:val="both"/>
        <w:rPr>
          <w:rFonts w:asciiTheme="minorBidi" w:hAnsiTheme="minorBidi" w:cstheme="minorBidi"/>
          <w:rtl/>
        </w:rPr>
      </w:pPr>
      <w:r w:rsidRPr="00911CAB">
        <w:rPr>
          <w:rFonts w:asciiTheme="minorBidi" w:hAnsiTheme="minorBidi" w:cstheme="minorBidi"/>
        </w:rPr>
        <w:t>26.</w:t>
      </w:r>
      <w:r w:rsidRPr="00911CAB">
        <w:rPr>
          <w:rFonts w:asciiTheme="minorBidi" w:hAnsiTheme="minorBidi" w:cstheme="minorBidi"/>
        </w:rPr>
        <w:tab/>
        <w:t>Bandura A. On the functional properties of perceived self-efficacy revisited. Sage publications Sage CA: Los Angeles, CA; 2012. p. 9-44.</w:t>
      </w:r>
    </w:p>
    <w:p w14:paraId="5237C6D4" w14:textId="021DA824" w:rsidR="004D4B9D" w:rsidRPr="00911CAB" w:rsidRDefault="004D4B9D" w:rsidP="0035531F">
      <w:pPr>
        <w:pStyle w:val="EndNoteBibliography"/>
        <w:spacing w:after="0"/>
        <w:jc w:val="both"/>
        <w:rPr>
          <w:rFonts w:asciiTheme="minorBidi" w:hAnsiTheme="minorBidi" w:cstheme="minorBidi"/>
        </w:rPr>
      </w:pPr>
      <w:r w:rsidRPr="00911CAB">
        <w:rPr>
          <w:rFonts w:asciiTheme="minorBidi" w:hAnsiTheme="minorBidi" w:cstheme="minorBidi"/>
        </w:rPr>
        <w:t>27. Wulf, G., &amp; Lewthwaite, R. Optimizing performance through intrinsic motivation and attention for learning: The OPTIMAL theory of motor learning. Psychonomic bulletin &amp; review. 2016; 23, 1382-1414.</w:t>
      </w:r>
      <w:r w:rsidRPr="00911CAB">
        <w:rPr>
          <w:rFonts w:asciiTheme="minorBidi" w:hAnsiTheme="minorBidi" w:cs="Arial"/>
          <w:rtl/>
        </w:rPr>
        <w:t>‏</w:t>
      </w:r>
    </w:p>
    <w:p w14:paraId="3E8B3BA1" w14:textId="1F88E410" w:rsidR="0035531F" w:rsidRPr="00911CAB" w:rsidRDefault="00FB7368" w:rsidP="0035531F">
      <w:pPr>
        <w:pStyle w:val="EndNoteBibliography"/>
        <w:spacing w:after="0"/>
        <w:jc w:val="both"/>
        <w:rPr>
          <w:rFonts w:asciiTheme="minorBidi" w:hAnsiTheme="minorBidi" w:cstheme="minorBidi"/>
        </w:rPr>
      </w:pPr>
      <w:r w:rsidRPr="00911CAB">
        <w:rPr>
          <w:rFonts w:asciiTheme="minorBidi" w:hAnsiTheme="minorBidi" w:cstheme="minorBidi"/>
        </w:rPr>
        <w:t>28</w:t>
      </w:r>
      <w:r w:rsidR="0035531F" w:rsidRPr="00911CAB">
        <w:rPr>
          <w:rFonts w:asciiTheme="minorBidi" w:hAnsiTheme="minorBidi" w:cstheme="minorBidi"/>
        </w:rPr>
        <w:t>.</w:t>
      </w:r>
      <w:r w:rsidR="0035531F" w:rsidRPr="00911CAB">
        <w:rPr>
          <w:rFonts w:asciiTheme="minorBidi" w:hAnsiTheme="minorBidi" w:cstheme="minorBidi"/>
        </w:rPr>
        <w:tab/>
        <w:t>Franceschini G, Galli S, Chiesi F, Primi C. Implicit gender–math stereotype and women's susceptibility to stereotype threat and stereotype lift. Learning and Individual Differences. 2014;32:273-7.</w:t>
      </w:r>
    </w:p>
    <w:p w14:paraId="08F5F4DB" w14:textId="31834F3E" w:rsidR="00FE72D4" w:rsidRPr="008C466E" w:rsidRDefault="00FB1C18" w:rsidP="008C466E">
      <w:pPr>
        <w:pStyle w:val="EndNoteBibliography"/>
        <w:spacing w:after="0"/>
        <w:jc w:val="both"/>
        <w:rPr>
          <w:rFonts w:asciiTheme="minorBidi" w:hAnsiTheme="minorBidi" w:cstheme="minorBidi"/>
        </w:rPr>
      </w:pPr>
      <w:r w:rsidRPr="00911CAB">
        <w:rPr>
          <w:rFonts w:asciiTheme="minorBidi" w:hAnsiTheme="minorBidi" w:cstheme="minorBidi"/>
        </w:rPr>
        <w:t>29</w:t>
      </w:r>
      <w:r w:rsidR="0035531F" w:rsidRPr="00911CAB">
        <w:rPr>
          <w:rFonts w:asciiTheme="minorBidi" w:hAnsiTheme="minorBidi" w:cstheme="minorBidi"/>
        </w:rPr>
        <w:t>.</w:t>
      </w:r>
      <w:r w:rsidR="0035531F" w:rsidRPr="00911CAB">
        <w:rPr>
          <w:rFonts w:asciiTheme="minorBidi" w:hAnsiTheme="minorBidi" w:cstheme="minorBidi"/>
        </w:rPr>
        <w:tab/>
        <w:t>Bandura A, Freeman WH, Lightsey R. Self-efficacy: The exercise of control. Springer; 1999.</w:t>
      </w:r>
      <w:r w:rsidR="00976931" w:rsidRPr="00911CAB">
        <w:rPr>
          <w:rFonts w:asciiTheme="minorBidi" w:hAnsiTheme="minorBidi"/>
          <w:lang w:bidi="fa-IR"/>
        </w:rPr>
        <w:fldChar w:fldCharType="end"/>
      </w:r>
    </w:p>
    <w:sectPr w:rsidR="00FE72D4" w:rsidRPr="008C466E" w:rsidSect="001B4FE2">
      <w:footerReference w:type="default" r:id="rId10"/>
      <w:footnotePr>
        <w:numRestart w:val="eachPage"/>
      </w:footnotePr>
      <w:pgSz w:w="12240" w:h="15840"/>
      <w:pgMar w:top="1701" w:right="1701" w:bottom="1701" w:left="1701"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544B9BB" w16cex:dateUtc="2023-12-14T15:26:00Z"/>
  <w16cex:commentExtensible w16cex:durableId="384C2A85" w16cex:dateUtc="2023-12-14T15:29:00Z"/>
  <w16cex:commentExtensible w16cex:durableId="3669983C" w16cex:dateUtc="2023-12-14T15:30:00Z"/>
  <w16cex:commentExtensible w16cex:durableId="743D8562" w16cex:dateUtc="2023-12-14T15:30:00Z"/>
  <w16cex:commentExtensible w16cex:durableId="3A031F8F" w16cex:dateUtc="2023-12-14T15:32:00Z"/>
  <w16cex:commentExtensible w16cex:durableId="50D1CA9A" w16cex:dateUtc="2023-12-14T15:31:00Z"/>
  <w16cex:commentExtensible w16cex:durableId="2112E2F5" w16cex:dateUtc="2023-12-14T15:34:00Z"/>
  <w16cex:commentExtensible w16cex:durableId="73D78E26" w16cex:dateUtc="2023-12-14T15:35:00Z"/>
  <w16cex:commentExtensible w16cex:durableId="0BD7EF01" w16cex:dateUtc="2023-12-14T15:37:00Z"/>
  <w16cex:commentExtensible w16cex:durableId="000AA2B8" w16cex:dateUtc="2023-12-14T15:37:00Z"/>
  <w16cex:commentExtensible w16cex:durableId="72F11D43" w16cex:dateUtc="2023-12-14T15:43:00Z"/>
  <w16cex:commentExtensible w16cex:durableId="206253FD" w16cex:dateUtc="2023-12-14T15:44:00Z"/>
  <w16cex:commentExtensible w16cex:durableId="4C1AC990" w16cex:dateUtc="2023-12-14T15:44:00Z"/>
  <w16cex:commentExtensible w16cex:durableId="551B3B4C" w16cex:dateUtc="2023-12-14T16:10:00Z"/>
  <w16cex:commentExtensible w16cex:durableId="4BF1C42C" w16cex:dateUtc="2023-12-14T16:11:00Z"/>
  <w16cex:commentExtensible w16cex:durableId="10B53AAD" w16cex:dateUtc="2023-12-14T16:15:00Z"/>
  <w16cex:commentExtensible w16cex:durableId="5659E037" w16cex:dateUtc="2023-12-14T16: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4A4D02" w16cid:durableId="3544B9BB"/>
  <w16cid:commentId w16cid:paraId="18AB14DD" w16cid:durableId="384C2A85"/>
  <w16cid:commentId w16cid:paraId="7E2A0E3F" w16cid:durableId="3669983C"/>
  <w16cid:commentId w16cid:paraId="5E5E40ED" w16cid:durableId="743D8562"/>
  <w16cid:commentId w16cid:paraId="1AB07B2D" w16cid:durableId="3A031F8F"/>
  <w16cid:commentId w16cid:paraId="7A7CD40F" w16cid:durableId="50D1CA9A"/>
  <w16cid:commentId w16cid:paraId="450A9752" w16cid:durableId="2112E2F5"/>
  <w16cid:commentId w16cid:paraId="1CD8B96E" w16cid:durableId="73D78E26"/>
  <w16cid:commentId w16cid:paraId="0D1A87C4" w16cid:durableId="0BD7EF01"/>
  <w16cid:commentId w16cid:paraId="0A6271CD" w16cid:durableId="000AA2B8"/>
  <w16cid:commentId w16cid:paraId="0413A81F" w16cid:durableId="72F11D43"/>
  <w16cid:commentId w16cid:paraId="0E6DABF1" w16cid:durableId="206253FD"/>
  <w16cid:commentId w16cid:paraId="0235EAAD" w16cid:durableId="4C1AC990"/>
  <w16cid:commentId w16cid:paraId="669902BA" w16cid:durableId="551B3B4C"/>
  <w16cid:commentId w16cid:paraId="63D0A7D8" w16cid:durableId="4BF1C42C"/>
  <w16cid:commentId w16cid:paraId="15323176" w16cid:durableId="10B53AAD"/>
  <w16cid:commentId w16cid:paraId="00D1BFD9" w16cid:durableId="5659E03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CC8400" w14:textId="77777777" w:rsidR="00811740" w:rsidRDefault="00811740" w:rsidP="00A0177A">
      <w:pPr>
        <w:spacing w:after="0" w:line="240" w:lineRule="auto"/>
      </w:pPr>
      <w:r>
        <w:separator/>
      </w:r>
    </w:p>
  </w:endnote>
  <w:endnote w:type="continuationSeparator" w:id="0">
    <w:p w14:paraId="56D95101" w14:textId="77777777" w:rsidR="00811740" w:rsidRDefault="00811740" w:rsidP="00A01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ANsans">
    <w:altName w:val="Times New Roman"/>
    <w:panose1 w:val="00000000000000000000"/>
    <w:charset w:val="00"/>
    <w:family w:val="roman"/>
    <w:notTrueType/>
    <w:pitch w:val="default"/>
  </w:font>
  <w:font w:name="B Lotus">
    <w:panose1 w:val="00000400000000000000"/>
    <w:charset w:val="B2"/>
    <w:family w:val="auto"/>
    <w:pitch w:val="variable"/>
    <w:sig w:usb0="00002001" w:usb1="80000000" w:usb2="00000008" w:usb3="00000000" w:csb0="00000040" w:csb1="00000000"/>
  </w:font>
  <w:font w:name="Lotus">
    <w:altName w:val="Sakkal Maya Pro"/>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276454225"/>
      <w:docPartObj>
        <w:docPartGallery w:val="Page Numbers (Bottom of Page)"/>
        <w:docPartUnique/>
      </w:docPartObj>
    </w:sdtPr>
    <w:sdtEndPr>
      <w:rPr>
        <w:noProof/>
      </w:rPr>
    </w:sdtEndPr>
    <w:sdtContent>
      <w:p w14:paraId="5C9FC42F" w14:textId="77777777" w:rsidR="00CD5850" w:rsidRDefault="00CD5850" w:rsidP="003546C8">
        <w:pPr>
          <w:pStyle w:val="Footer"/>
          <w:bidi/>
          <w:jc w:val="center"/>
        </w:pPr>
        <w:r>
          <w:fldChar w:fldCharType="begin"/>
        </w:r>
        <w:r>
          <w:instrText xml:space="preserve"> PAGE   \* MERGEFORMAT </w:instrText>
        </w:r>
        <w:r>
          <w:fldChar w:fldCharType="separate"/>
        </w:r>
        <w:r w:rsidR="004948E9">
          <w:rPr>
            <w:noProof/>
            <w:rtl/>
          </w:rPr>
          <w:t>16</w:t>
        </w:r>
        <w:r>
          <w:rPr>
            <w:noProof/>
          </w:rPr>
          <w:fldChar w:fldCharType="end"/>
        </w:r>
      </w:p>
    </w:sdtContent>
  </w:sdt>
  <w:p w14:paraId="783637C8" w14:textId="77777777" w:rsidR="00CD5850" w:rsidRDefault="00CD58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C8D22" w14:textId="77777777" w:rsidR="00811740" w:rsidRDefault="00811740" w:rsidP="00A0177A">
      <w:pPr>
        <w:spacing w:after="0" w:line="240" w:lineRule="auto"/>
      </w:pPr>
      <w:r>
        <w:separator/>
      </w:r>
    </w:p>
  </w:footnote>
  <w:footnote w:type="continuationSeparator" w:id="0">
    <w:p w14:paraId="60C52BE8" w14:textId="77777777" w:rsidR="00811740" w:rsidRDefault="00811740" w:rsidP="00A0177A">
      <w:pPr>
        <w:spacing w:after="0" w:line="240" w:lineRule="auto"/>
      </w:pPr>
      <w:r>
        <w:continuationSeparator/>
      </w:r>
    </w:p>
  </w:footnote>
  <w:footnote w:id="1">
    <w:p w14:paraId="42675B74" w14:textId="77777777" w:rsidR="00CD5850" w:rsidRPr="00400C91" w:rsidRDefault="00CD5850">
      <w:pPr>
        <w:pStyle w:val="FootnoteText"/>
        <w:rPr>
          <w:rFonts w:asciiTheme="majorBidi" w:hAnsiTheme="majorBidi" w:cstheme="majorBidi"/>
          <w:sz w:val="18"/>
          <w:szCs w:val="18"/>
          <w:lang w:bidi="fa-IR"/>
        </w:rPr>
      </w:pPr>
      <w:r w:rsidRPr="00400C91">
        <w:rPr>
          <w:rStyle w:val="FootnoteReference"/>
          <w:rFonts w:asciiTheme="majorBidi" w:hAnsiTheme="majorBidi" w:cstheme="majorBidi"/>
          <w:sz w:val="18"/>
          <w:szCs w:val="18"/>
        </w:rPr>
        <w:footnoteRef/>
      </w:r>
      <w:r w:rsidRPr="00400C91">
        <w:rPr>
          <w:rFonts w:asciiTheme="majorBidi" w:hAnsiTheme="majorBidi" w:cstheme="majorBidi"/>
          <w:sz w:val="18"/>
          <w:szCs w:val="18"/>
        </w:rPr>
        <w:t xml:space="preserve">. </w:t>
      </w:r>
      <w:r w:rsidRPr="00400C91">
        <w:rPr>
          <w:rFonts w:asciiTheme="majorBidi" w:hAnsiTheme="majorBidi" w:cstheme="majorBidi"/>
          <w:sz w:val="18"/>
          <w:szCs w:val="18"/>
          <w:lang w:bidi="fa-IR"/>
        </w:rPr>
        <w:t>Stereotypes beliefs</w:t>
      </w:r>
    </w:p>
  </w:footnote>
  <w:footnote w:id="2">
    <w:p w14:paraId="122C3B8C" w14:textId="77777777" w:rsidR="00CD5850" w:rsidRPr="00400C91" w:rsidRDefault="00CD5850" w:rsidP="00A0177A">
      <w:pPr>
        <w:pStyle w:val="FootnoteText"/>
        <w:rPr>
          <w:rFonts w:asciiTheme="majorBidi" w:hAnsiTheme="majorBidi" w:cstheme="majorBidi"/>
          <w:sz w:val="18"/>
          <w:szCs w:val="18"/>
          <w:lang w:bidi="fa-IR"/>
        </w:rPr>
      </w:pPr>
      <w:r w:rsidRPr="00400C91">
        <w:rPr>
          <w:rStyle w:val="FootnoteReference"/>
          <w:rFonts w:asciiTheme="majorBidi" w:hAnsiTheme="majorBidi" w:cstheme="majorBidi"/>
          <w:sz w:val="18"/>
          <w:szCs w:val="18"/>
        </w:rPr>
        <w:footnoteRef/>
      </w:r>
      <w:r w:rsidRPr="00400C91">
        <w:rPr>
          <w:rFonts w:asciiTheme="majorBidi" w:hAnsiTheme="majorBidi" w:cstheme="majorBidi"/>
          <w:sz w:val="18"/>
          <w:szCs w:val="18"/>
        </w:rPr>
        <w:t>. Stereotype boost theory</w:t>
      </w:r>
    </w:p>
  </w:footnote>
  <w:footnote w:id="3">
    <w:p w14:paraId="45F52B7F" w14:textId="77777777" w:rsidR="00CD5850" w:rsidRPr="00400C91" w:rsidRDefault="00CD5850" w:rsidP="00A0177A">
      <w:pPr>
        <w:pStyle w:val="FootnoteText"/>
        <w:rPr>
          <w:rFonts w:asciiTheme="majorBidi" w:hAnsiTheme="majorBidi" w:cstheme="majorBidi"/>
          <w:sz w:val="18"/>
          <w:szCs w:val="18"/>
          <w:lang w:bidi="fa-IR"/>
        </w:rPr>
      </w:pPr>
      <w:r w:rsidRPr="00400C91">
        <w:rPr>
          <w:rStyle w:val="FootnoteReference"/>
          <w:rFonts w:asciiTheme="majorBidi" w:hAnsiTheme="majorBidi" w:cstheme="majorBidi"/>
          <w:sz w:val="18"/>
          <w:szCs w:val="18"/>
        </w:rPr>
        <w:footnoteRef/>
      </w:r>
      <w:r w:rsidRPr="00400C91">
        <w:rPr>
          <w:rFonts w:asciiTheme="majorBidi" w:hAnsiTheme="majorBidi" w:cstheme="majorBidi"/>
          <w:sz w:val="18"/>
          <w:szCs w:val="18"/>
        </w:rPr>
        <w:t xml:space="preserve">. </w:t>
      </w:r>
      <w:r w:rsidRPr="00400C91">
        <w:rPr>
          <w:rFonts w:asciiTheme="majorBidi" w:hAnsiTheme="majorBidi" w:cstheme="majorBidi"/>
          <w:sz w:val="18"/>
          <w:szCs w:val="18"/>
          <w:lang w:bidi="fa-IR"/>
        </w:rPr>
        <w:t>stereotype susceptibility</w:t>
      </w:r>
    </w:p>
  </w:footnote>
  <w:footnote w:id="4">
    <w:p w14:paraId="69928578" w14:textId="77777777" w:rsidR="00CD5850" w:rsidRPr="00400C91" w:rsidRDefault="00CD5850" w:rsidP="00A0177A">
      <w:pPr>
        <w:pStyle w:val="FootnoteText"/>
        <w:rPr>
          <w:rFonts w:asciiTheme="majorBidi" w:hAnsiTheme="majorBidi" w:cstheme="majorBidi"/>
          <w:sz w:val="18"/>
          <w:szCs w:val="18"/>
          <w:rtl/>
          <w:lang w:bidi="fa-IR"/>
        </w:rPr>
      </w:pPr>
      <w:r w:rsidRPr="00400C91">
        <w:rPr>
          <w:rStyle w:val="FootnoteReference"/>
          <w:rFonts w:asciiTheme="majorBidi" w:hAnsiTheme="majorBidi" w:cstheme="majorBidi"/>
          <w:sz w:val="18"/>
          <w:szCs w:val="18"/>
        </w:rPr>
        <w:footnoteRef/>
      </w:r>
      <w:r w:rsidRPr="00400C91">
        <w:rPr>
          <w:rFonts w:asciiTheme="majorBidi" w:hAnsiTheme="majorBidi" w:cstheme="majorBidi"/>
          <w:sz w:val="18"/>
          <w:szCs w:val="18"/>
        </w:rPr>
        <w:t xml:space="preserve">. </w:t>
      </w:r>
      <w:r w:rsidRPr="00400C91">
        <w:rPr>
          <w:rFonts w:asciiTheme="majorBidi" w:hAnsiTheme="majorBidi" w:cstheme="majorBidi"/>
          <w:sz w:val="18"/>
          <w:szCs w:val="18"/>
          <w:lang w:bidi="fa-IR"/>
        </w:rPr>
        <w:t>Stereotype lift</w:t>
      </w:r>
    </w:p>
  </w:footnote>
  <w:footnote w:id="5">
    <w:p w14:paraId="6F987EE9" w14:textId="73B636BD" w:rsidR="00CD5850" w:rsidRDefault="00CD5850">
      <w:pPr>
        <w:pStyle w:val="FootnoteText"/>
        <w:rPr>
          <w:lang w:bidi="fa-IR"/>
        </w:rPr>
      </w:pPr>
      <w:r>
        <w:rPr>
          <w:rStyle w:val="FootnoteReference"/>
        </w:rPr>
        <w:footnoteRef/>
      </w:r>
      <w:r>
        <w:t>. Interest/enjoyment</w:t>
      </w:r>
    </w:p>
  </w:footnote>
  <w:footnote w:id="6">
    <w:p w14:paraId="351740BC" w14:textId="45D4E79B" w:rsidR="00CD5850" w:rsidRPr="00400C91" w:rsidRDefault="00CD5850" w:rsidP="00EA08F1">
      <w:pPr>
        <w:pStyle w:val="FootnoteText"/>
        <w:rPr>
          <w:rFonts w:asciiTheme="majorBidi" w:hAnsiTheme="majorBidi" w:cstheme="majorBidi"/>
          <w:sz w:val="18"/>
          <w:szCs w:val="18"/>
          <w:lang w:bidi="fa-IR"/>
        </w:rPr>
      </w:pPr>
      <w:r w:rsidRPr="00400C91">
        <w:rPr>
          <w:rStyle w:val="FootnoteReference"/>
          <w:rFonts w:asciiTheme="majorBidi" w:hAnsiTheme="majorBidi" w:cstheme="majorBidi"/>
          <w:sz w:val="18"/>
          <w:szCs w:val="18"/>
        </w:rPr>
        <w:footnoteRef/>
      </w:r>
      <w:r w:rsidRPr="00400C91">
        <w:rPr>
          <w:rFonts w:asciiTheme="majorBidi" w:hAnsiTheme="majorBidi" w:cstheme="majorBidi"/>
          <w:sz w:val="18"/>
          <w:szCs w:val="18"/>
        </w:rPr>
        <w:t xml:space="preserve">. </w:t>
      </w:r>
      <w:r w:rsidRPr="00EA08F1">
        <w:rPr>
          <w:rFonts w:asciiTheme="majorBidi" w:hAnsiTheme="majorBidi" w:cstheme="majorBidi"/>
          <w:sz w:val="18"/>
          <w:szCs w:val="18"/>
        </w:rPr>
        <w:t>Evaluation of stereotype</w:t>
      </w:r>
    </w:p>
  </w:footnote>
  <w:footnote w:id="7">
    <w:p w14:paraId="581B349A" w14:textId="77777777" w:rsidR="00CD5850" w:rsidRPr="00400C91" w:rsidRDefault="00CD5850">
      <w:pPr>
        <w:pStyle w:val="FootnoteText"/>
        <w:rPr>
          <w:rFonts w:asciiTheme="majorBidi" w:hAnsiTheme="majorBidi" w:cstheme="majorBidi"/>
          <w:sz w:val="18"/>
          <w:szCs w:val="18"/>
        </w:rPr>
      </w:pPr>
      <w:r w:rsidRPr="00400C91">
        <w:rPr>
          <w:rStyle w:val="FootnoteReference"/>
          <w:rFonts w:asciiTheme="majorBidi" w:hAnsiTheme="majorBidi" w:cstheme="majorBidi"/>
          <w:sz w:val="18"/>
          <w:szCs w:val="18"/>
        </w:rPr>
        <w:footnoteRef/>
      </w:r>
      <w:r w:rsidRPr="00400C91">
        <w:rPr>
          <w:rFonts w:asciiTheme="majorBidi" w:hAnsiTheme="majorBidi" w:cstheme="majorBidi"/>
          <w:sz w:val="18"/>
          <w:szCs w:val="18"/>
        </w:rPr>
        <w:t>. self-determination theory</w:t>
      </w:r>
    </w:p>
  </w:footnote>
  <w:footnote w:id="8">
    <w:p w14:paraId="4C98A2D6" w14:textId="77777777" w:rsidR="00CD5850" w:rsidRPr="00400C91" w:rsidRDefault="00CD5850">
      <w:pPr>
        <w:pStyle w:val="FootnoteText"/>
        <w:rPr>
          <w:rFonts w:asciiTheme="majorBidi" w:hAnsiTheme="majorBidi" w:cstheme="majorBidi"/>
          <w:sz w:val="18"/>
          <w:szCs w:val="18"/>
          <w:rtl/>
          <w:lang w:bidi="fa-IR"/>
        </w:rPr>
      </w:pPr>
      <w:r w:rsidRPr="00400C91">
        <w:rPr>
          <w:rStyle w:val="FootnoteReference"/>
          <w:rFonts w:asciiTheme="majorBidi" w:hAnsiTheme="majorBidi" w:cstheme="majorBidi"/>
          <w:sz w:val="18"/>
          <w:szCs w:val="18"/>
        </w:rPr>
        <w:footnoteRef/>
      </w:r>
      <w:r w:rsidRPr="00400C91">
        <w:rPr>
          <w:rFonts w:asciiTheme="majorBidi" w:hAnsiTheme="majorBidi" w:cstheme="majorBidi"/>
          <w:sz w:val="18"/>
          <w:szCs w:val="18"/>
        </w:rPr>
        <w:t>. Self-efficacy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C31EEC"/>
    <w:multiLevelType w:val="hybridMultilevel"/>
    <w:tmpl w:val="024C5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farsawwr2txgea29t5vdxn2t2azwxex92t&quot;&gt;11111-Converted&lt;record-ids&gt;&lt;item&gt;12&lt;/item&gt;&lt;item&gt;180&lt;/item&gt;&lt;item&gt;181&lt;/item&gt;&lt;item&gt;182&lt;/item&gt;&lt;item&gt;183&lt;/item&gt;&lt;item&gt;184&lt;/item&gt;&lt;item&gt;185&lt;/item&gt;&lt;item&gt;186&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6&lt;/item&gt;&lt;item&gt;207&lt;/item&gt;&lt;item&gt;208&lt;/item&gt;&lt;item&gt;222&lt;/item&gt;&lt;item&gt;223&lt;/item&gt;&lt;item&gt;225&lt;/item&gt;&lt;item&gt;226&lt;/item&gt;&lt;/record-ids&gt;&lt;/item&gt;&lt;/Libraries&gt;"/>
  </w:docVars>
  <w:rsids>
    <w:rsidRoot w:val="00E45756"/>
    <w:rsid w:val="00001FD5"/>
    <w:rsid w:val="000109C6"/>
    <w:rsid w:val="00030EE4"/>
    <w:rsid w:val="000358B4"/>
    <w:rsid w:val="00037AA9"/>
    <w:rsid w:val="0004537E"/>
    <w:rsid w:val="0005075B"/>
    <w:rsid w:val="00057754"/>
    <w:rsid w:val="000618E1"/>
    <w:rsid w:val="00065008"/>
    <w:rsid w:val="000804AB"/>
    <w:rsid w:val="00087A08"/>
    <w:rsid w:val="00092F49"/>
    <w:rsid w:val="0009379F"/>
    <w:rsid w:val="00094ABC"/>
    <w:rsid w:val="00097193"/>
    <w:rsid w:val="000A09D8"/>
    <w:rsid w:val="000A75CE"/>
    <w:rsid w:val="000B108C"/>
    <w:rsid w:val="000B460C"/>
    <w:rsid w:val="000B4C2F"/>
    <w:rsid w:val="000C01F0"/>
    <w:rsid w:val="000D350E"/>
    <w:rsid w:val="000D65FF"/>
    <w:rsid w:val="000E5D71"/>
    <w:rsid w:val="000E63B3"/>
    <w:rsid w:val="000E78D5"/>
    <w:rsid w:val="000F31F8"/>
    <w:rsid w:val="000F42EE"/>
    <w:rsid w:val="000F7B8F"/>
    <w:rsid w:val="0010786D"/>
    <w:rsid w:val="00113023"/>
    <w:rsid w:val="00116667"/>
    <w:rsid w:val="00116AA8"/>
    <w:rsid w:val="0011747B"/>
    <w:rsid w:val="00121277"/>
    <w:rsid w:val="00126985"/>
    <w:rsid w:val="00170E5A"/>
    <w:rsid w:val="00181F8D"/>
    <w:rsid w:val="001839CD"/>
    <w:rsid w:val="001844DC"/>
    <w:rsid w:val="00184D62"/>
    <w:rsid w:val="00187992"/>
    <w:rsid w:val="00190EC1"/>
    <w:rsid w:val="001A291E"/>
    <w:rsid w:val="001A6745"/>
    <w:rsid w:val="001B17A2"/>
    <w:rsid w:val="001B4FE2"/>
    <w:rsid w:val="001B550B"/>
    <w:rsid w:val="001B6384"/>
    <w:rsid w:val="001C28F7"/>
    <w:rsid w:val="001C50A7"/>
    <w:rsid w:val="001C73D3"/>
    <w:rsid w:val="001D1CA9"/>
    <w:rsid w:val="001E163D"/>
    <w:rsid w:val="001E2A73"/>
    <w:rsid w:val="001E306A"/>
    <w:rsid w:val="001E6673"/>
    <w:rsid w:val="001E703D"/>
    <w:rsid w:val="001F2C62"/>
    <w:rsid w:val="00204F27"/>
    <w:rsid w:val="00210439"/>
    <w:rsid w:val="00221DC4"/>
    <w:rsid w:val="00231607"/>
    <w:rsid w:val="00232383"/>
    <w:rsid w:val="00234FC6"/>
    <w:rsid w:val="002351D6"/>
    <w:rsid w:val="0024050B"/>
    <w:rsid w:val="002418E2"/>
    <w:rsid w:val="0024538E"/>
    <w:rsid w:val="00247D57"/>
    <w:rsid w:val="002511D4"/>
    <w:rsid w:val="002545C6"/>
    <w:rsid w:val="002553F3"/>
    <w:rsid w:val="0026005E"/>
    <w:rsid w:val="0026223C"/>
    <w:rsid w:val="00265B2B"/>
    <w:rsid w:val="002668A7"/>
    <w:rsid w:val="00275B95"/>
    <w:rsid w:val="00283441"/>
    <w:rsid w:val="0029009A"/>
    <w:rsid w:val="002A4BEB"/>
    <w:rsid w:val="002A7A6B"/>
    <w:rsid w:val="002C13B1"/>
    <w:rsid w:val="002C169D"/>
    <w:rsid w:val="002C5B1D"/>
    <w:rsid w:val="002C6CC3"/>
    <w:rsid w:val="002D2B2D"/>
    <w:rsid w:val="002E2A33"/>
    <w:rsid w:val="002E7DEC"/>
    <w:rsid w:val="002F4DF3"/>
    <w:rsid w:val="00304F0C"/>
    <w:rsid w:val="00311C67"/>
    <w:rsid w:val="00313274"/>
    <w:rsid w:val="00317568"/>
    <w:rsid w:val="00320C9F"/>
    <w:rsid w:val="0032677F"/>
    <w:rsid w:val="003279BE"/>
    <w:rsid w:val="00334E51"/>
    <w:rsid w:val="003378AC"/>
    <w:rsid w:val="0034134C"/>
    <w:rsid w:val="00343DDE"/>
    <w:rsid w:val="003474E6"/>
    <w:rsid w:val="003546C8"/>
    <w:rsid w:val="0035531F"/>
    <w:rsid w:val="00362BC2"/>
    <w:rsid w:val="00363E53"/>
    <w:rsid w:val="0036543E"/>
    <w:rsid w:val="00371422"/>
    <w:rsid w:val="00377BF9"/>
    <w:rsid w:val="00381FB4"/>
    <w:rsid w:val="00385CD1"/>
    <w:rsid w:val="00390B64"/>
    <w:rsid w:val="00391002"/>
    <w:rsid w:val="003978D3"/>
    <w:rsid w:val="003A0CE2"/>
    <w:rsid w:val="003A78DC"/>
    <w:rsid w:val="003A78E6"/>
    <w:rsid w:val="003B1ED0"/>
    <w:rsid w:val="003B6626"/>
    <w:rsid w:val="003C16CA"/>
    <w:rsid w:val="003D0452"/>
    <w:rsid w:val="003D0ACD"/>
    <w:rsid w:val="003E0740"/>
    <w:rsid w:val="003E2D6A"/>
    <w:rsid w:val="003E73DF"/>
    <w:rsid w:val="003F1BBB"/>
    <w:rsid w:val="003F3815"/>
    <w:rsid w:val="003F5878"/>
    <w:rsid w:val="003F5E2D"/>
    <w:rsid w:val="004000AE"/>
    <w:rsid w:val="00400C91"/>
    <w:rsid w:val="00405FDC"/>
    <w:rsid w:val="00407DA2"/>
    <w:rsid w:val="004122A6"/>
    <w:rsid w:val="00422AD2"/>
    <w:rsid w:val="004359F9"/>
    <w:rsid w:val="00443B76"/>
    <w:rsid w:val="00444079"/>
    <w:rsid w:val="00444F60"/>
    <w:rsid w:val="00445247"/>
    <w:rsid w:val="00454CAA"/>
    <w:rsid w:val="00456EB2"/>
    <w:rsid w:val="00461A49"/>
    <w:rsid w:val="0046493A"/>
    <w:rsid w:val="00464FC5"/>
    <w:rsid w:val="00471F8B"/>
    <w:rsid w:val="004816DB"/>
    <w:rsid w:val="00490496"/>
    <w:rsid w:val="00490B06"/>
    <w:rsid w:val="00490DFE"/>
    <w:rsid w:val="0049195F"/>
    <w:rsid w:val="00491961"/>
    <w:rsid w:val="00491A92"/>
    <w:rsid w:val="00492941"/>
    <w:rsid w:val="004939EE"/>
    <w:rsid w:val="00494060"/>
    <w:rsid w:val="004948E9"/>
    <w:rsid w:val="00497042"/>
    <w:rsid w:val="004A3322"/>
    <w:rsid w:val="004B40A8"/>
    <w:rsid w:val="004C5161"/>
    <w:rsid w:val="004D4732"/>
    <w:rsid w:val="004D4B9D"/>
    <w:rsid w:val="004D73AA"/>
    <w:rsid w:val="004E02AD"/>
    <w:rsid w:val="004E03A6"/>
    <w:rsid w:val="004E388E"/>
    <w:rsid w:val="004F182D"/>
    <w:rsid w:val="004F7CF9"/>
    <w:rsid w:val="005036F0"/>
    <w:rsid w:val="00520C47"/>
    <w:rsid w:val="005239BB"/>
    <w:rsid w:val="00524E14"/>
    <w:rsid w:val="0052563A"/>
    <w:rsid w:val="00525EB5"/>
    <w:rsid w:val="00531F18"/>
    <w:rsid w:val="005406D0"/>
    <w:rsid w:val="00551DB4"/>
    <w:rsid w:val="00557D42"/>
    <w:rsid w:val="005671EA"/>
    <w:rsid w:val="005717EB"/>
    <w:rsid w:val="00571A07"/>
    <w:rsid w:val="00571D4C"/>
    <w:rsid w:val="00571D93"/>
    <w:rsid w:val="005843A2"/>
    <w:rsid w:val="005843BB"/>
    <w:rsid w:val="00585070"/>
    <w:rsid w:val="005921BB"/>
    <w:rsid w:val="00593176"/>
    <w:rsid w:val="00593BCA"/>
    <w:rsid w:val="00596A0D"/>
    <w:rsid w:val="005A364C"/>
    <w:rsid w:val="005A7078"/>
    <w:rsid w:val="005B0B60"/>
    <w:rsid w:val="005B5545"/>
    <w:rsid w:val="005B7258"/>
    <w:rsid w:val="005C39B1"/>
    <w:rsid w:val="005E04EF"/>
    <w:rsid w:val="005E6A69"/>
    <w:rsid w:val="00607F65"/>
    <w:rsid w:val="006178F5"/>
    <w:rsid w:val="006207C8"/>
    <w:rsid w:val="00636EB0"/>
    <w:rsid w:val="00644475"/>
    <w:rsid w:val="006507E0"/>
    <w:rsid w:val="00657E64"/>
    <w:rsid w:val="006601C2"/>
    <w:rsid w:val="00662FDC"/>
    <w:rsid w:val="00663D11"/>
    <w:rsid w:val="00663D6B"/>
    <w:rsid w:val="006643B2"/>
    <w:rsid w:val="0067099D"/>
    <w:rsid w:val="0069636A"/>
    <w:rsid w:val="00696DFA"/>
    <w:rsid w:val="006A2B22"/>
    <w:rsid w:val="006A4074"/>
    <w:rsid w:val="006A5BD4"/>
    <w:rsid w:val="006B1296"/>
    <w:rsid w:val="006B1DA8"/>
    <w:rsid w:val="006B3D97"/>
    <w:rsid w:val="006C0214"/>
    <w:rsid w:val="006C24D9"/>
    <w:rsid w:val="006C6087"/>
    <w:rsid w:val="006C6361"/>
    <w:rsid w:val="006D1F06"/>
    <w:rsid w:val="006D26B1"/>
    <w:rsid w:val="006D390F"/>
    <w:rsid w:val="006D5E4E"/>
    <w:rsid w:val="006D6097"/>
    <w:rsid w:val="006E1F68"/>
    <w:rsid w:val="006E487E"/>
    <w:rsid w:val="00707488"/>
    <w:rsid w:val="00711607"/>
    <w:rsid w:val="00712044"/>
    <w:rsid w:val="007166D8"/>
    <w:rsid w:val="00724EAE"/>
    <w:rsid w:val="00727142"/>
    <w:rsid w:val="00731976"/>
    <w:rsid w:val="00732289"/>
    <w:rsid w:val="00736F3F"/>
    <w:rsid w:val="00743C94"/>
    <w:rsid w:val="00744441"/>
    <w:rsid w:val="007449D6"/>
    <w:rsid w:val="00750468"/>
    <w:rsid w:val="00755983"/>
    <w:rsid w:val="00761082"/>
    <w:rsid w:val="00763536"/>
    <w:rsid w:val="00765CC9"/>
    <w:rsid w:val="00774E67"/>
    <w:rsid w:val="0078382C"/>
    <w:rsid w:val="00793648"/>
    <w:rsid w:val="007B2838"/>
    <w:rsid w:val="007C44BA"/>
    <w:rsid w:val="007C47F5"/>
    <w:rsid w:val="007E17B1"/>
    <w:rsid w:val="007E466C"/>
    <w:rsid w:val="007E73BF"/>
    <w:rsid w:val="007F03C0"/>
    <w:rsid w:val="007F3613"/>
    <w:rsid w:val="007F369C"/>
    <w:rsid w:val="00802207"/>
    <w:rsid w:val="0080682E"/>
    <w:rsid w:val="00811740"/>
    <w:rsid w:val="008136FB"/>
    <w:rsid w:val="00816AB3"/>
    <w:rsid w:val="00817992"/>
    <w:rsid w:val="0082188F"/>
    <w:rsid w:val="0082255B"/>
    <w:rsid w:val="00826C01"/>
    <w:rsid w:val="00834E57"/>
    <w:rsid w:val="00836191"/>
    <w:rsid w:val="00836FCC"/>
    <w:rsid w:val="008404B8"/>
    <w:rsid w:val="00843974"/>
    <w:rsid w:val="0084444A"/>
    <w:rsid w:val="00845ACF"/>
    <w:rsid w:val="008477EF"/>
    <w:rsid w:val="00860BA5"/>
    <w:rsid w:val="00864D6E"/>
    <w:rsid w:val="00864F4C"/>
    <w:rsid w:val="008653A5"/>
    <w:rsid w:val="0086743B"/>
    <w:rsid w:val="00881C09"/>
    <w:rsid w:val="00885D53"/>
    <w:rsid w:val="00891619"/>
    <w:rsid w:val="00895B8F"/>
    <w:rsid w:val="008A2EFF"/>
    <w:rsid w:val="008B4BDF"/>
    <w:rsid w:val="008C2028"/>
    <w:rsid w:val="008C466E"/>
    <w:rsid w:val="008C7061"/>
    <w:rsid w:val="008D40DB"/>
    <w:rsid w:val="008E15AD"/>
    <w:rsid w:val="008E3C6B"/>
    <w:rsid w:val="00901718"/>
    <w:rsid w:val="00906258"/>
    <w:rsid w:val="00911CAB"/>
    <w:rsid w:val="00913464"/>
    <w:rsid w:val="00913DD0"/>
    <w:rsid w:val="00913ECE"/>
    <w:rsid w:val="0091734F"/>
    <w:rsid w:val="00917F0A"/>
    <w:rsid w:val="0092108D"/>
    <w:rsid w:val="00932185"/>
    <w:rsid w:val="009330A8"/>
    <w:rsid w:val="009466E1"/>
    <w:rsid w:val="00951D7E"/>
    <w:rsid w:val="0096146D"/>
    <w:rsid w:val="00965287"/>
    <w:rsid w:val="00973E7D"/>
    <w:rsid w:val="00976574"/>
    <w:rsid w:val="00976931"/>
    <w:rsid w:val="00986725"/>
    <w:rsid w:val="00986847"/>
    <w:rsid w:val="00986EF8"/>
    <w:rsid w:val="0099461B"/>
    <w:rsid w:val="009951F5"/>
    <w:rsid w:val="00996A8B"/>
    <w:rsid w:val="009A4671"/>
    <w:rsid w:val="009B7BD4"/>
    <w:rsid w:val="009D4507"/>
    <w:rsid w:val="009D660E"/>
    <w:rsid w:val="009E1C2D"/>
    <w:rsid w:val="009E77FF"/>
    <w:rsid w:val="009F1734"/>
    <w:rsid w:val="00A01619"/>
    <w:rsid w:val="00A0177A"/>
    <w:rsid w:val="00A1351E"/>
    <w:rsid w:val="00A139A3"/>
    <w:rsid w:val="00A14517"/>
    <w:rsid w:val="00A2766A"/>
    <w:rsid w:val="00A350E4"/>
    <w:rsid w:val="00A35DB6"/>
    <w:rsid w:val="00A412BD"/>
    <w:rsid w:val="00A47F37"/>
    <w:rsid w:val="00A50E13"/>
    <w:rsid w:val="00A5239B"/>
    <w:rsid w:val="00A52AC4"/>
    <w:rsid w:val="00A61904"/>
    <w:rsid w:val="00A62630"/>
    <w:rsid w:val="00A77C38"/>
    <w:rsid w:val="00A85242"/>
    <w:rsid w:val="00A920B1"/>
    <w:rsid w:val="00A9274A"/>
    <w:rsid w:val="00AA1262"/>
    <w:rsid w:val="00AB6089"/>
    <w:rsid w:val="00AC7BAB"/>
    <w:rsid w:val="00AD6D16"/>
    <w:rsid w:val="00AE28BF"/>
    <w:rsid w:val="00AE501B"/>
    <w:rsid w:val="00B00BD9"/>
    <w:rsid w:val="00B06398"/>
    <w:rsid w:val="00B07305"/>
    <w:rsid w:val="00B12FAC"/>
    <w:rsid w:val="00B31CC9"/>
    <w:rsid w:val="00B331A3"/>
    <w:rsid w:val="00B332FC"/>
    <w:rsid w:val="00B40FBB"/>
    <w:rsid w:val="00B41FBC"/>
    <w:rsid w:val="00B44476"/>
    <w:rsid w:val="00B62B56"/>
    <w:rsid w:val="00B66372"/>
    <w:rsid w:val="00B67B44"/>
    <w:rsid w:val="00B715E5"/>
    <w:rsid w:val="00B736F2"/>
    <w:rsid w:val="00B75A0B"/>
    <w:rsid w:val="00B773DC"/>
    <w:rsid w:val="00B7775C"/>
    <w:rsid w:val="00B83BC0"/>
    <w:rsid w:val="00B85379"/>
    <w:rsid w:val="00B87F39"/>
    <w:rsid w:val="00B90F01"/>
    <w:rsid w:val="00B929E3"/>
    <w:rsid w:val="00BA6E0A"/>
    <w:rsid w:val="00BA7357"/>
    <w:rsid w:val="00BC4D72"/>
    <w:rsid w:val="00BC76A4"/>
    <w:rsid w:val="00BD2319"/>
    <w:rsid w:val="00BD438A"/>
    <w:rsid w:val="00BD4EF2"/>
    <w:rsid w:val="00BD616E"/>
    <w:rsid w:val="00BE555A"/>
    <w:rsid w:val="00BF1FB1"/>
    <w:rsid w:val="00BF3F9A"/>
    <w:rsid w:val="00C00E01"/>
    <w:rsid w:val="00C0129B"/>
    <w:rsid w:val="00C01F14"/>
    <w:rsid w:val="00C055C9"/>
    <w:rsid w:val="00C0716A"/>
    <w:rsid w:val="00C07FA9"/>
    <w:rsid w:val="00C17B6C"/>
    <w:rsid w:val="00C248C4"/>
    <w:rsid w:val="00C24C0C"/>
    <w:rsid w:val="00C26F50"/>
    <w:rsid w:val="00C351DE"/>
    <w:rsid w:val="00C40987"/>
    <w:rsid w:val="00C419B9"/>
    <w:rsid w:val="00C42CDE"/>
    <w:rsid w:val="00C47080"/>
    <w:rsid w:val="00C52E7B"/>
    <w:rsid w:val="00C60110"/>
    <w:rsid w:val="00C75D95"/>
    <w:rsid w:val="00C7682D"/>
    <w:rsid w:val="00C8418D"/>
    <w:rsid w:val="00C84FDE"/>
    <w:rsid w:val="00C851EE"/>
    <w:rsid w:val="00C85497"/>
    <w:rsid w:val="00C90EE5"/>
    <w:rsid w:val="00C973D3"/>
    <w:rsid w:val="00C97517"/>
    <w:rsid w:val="00CA3359"/>
    <w:rsid w:val="00CA3FBC"/>
    <w:rsid w:val="00CB2360"/>
    <w:rsid w:val="00CB6456"/>
    <w:rsid w:val="00CB6AB5"/>
    <w:rsid w:val="00CC1210"/>
    <w:rsid w:val="00CC5F99"/>
    <w:rsid w:val="00CD5850"/>
    <w:rsid w:val="00CD7612"/>
    <w:rsid w:val="00CE1BE3"/>
    <w:rsid w:val="00CE20BC"/>
    <w:rsid w:val="00CE6127"/>
    <w:rsid w:val="00CF4A74"/>
    <w:rsid w:val="00CF6C3B"/>
    <w:rsid w:val="00D01357"/>
    <w:rsid w:val="00D023FD"/>
    <w:rsid w:val="00D04C8B"/>
    <w:rsid w:val="00D11ADB"/>
    <w:rsid w:val="00D15BCB"/>
    <w:rsid w:val="00D17691"/>
    <w:rsid w:val="00D278EF"/>
    <w:rsid w:val="00D373FA"/>
    <w:rsid w:val="00D41B7E"/>
    <w:rsid w:val="00D443A8"/>
    <w:rsid w:val="00D472B5"/>
    <w:rsid w:val="00D5149C"/>
    <w:rsid w:val="00D52811"/>
    <w:rsid w:val="00D543FF"/>
    <w:rsid w:val="00D60D56"/>
    <w:rsid w:val="00D61E8E"/>
    <w:rsid w:val="00D67A60"/>
    <w:rsid w:val="00D72298"/>
    <w:rsid w:val="00D72BD4"/>
    <w:rsid w:val="00D84DE1"/>
    <w:rsid w:val="00D94889"/>
    <w:rsid w:val="00D95F69"/>
    <w:rsid w:val="00DA0C92"/>
    <w:rsid w:val="00DA6135"/>
    <w:rsid w:val="00DB02E2"/>
    <w:rsid w:val="00DC215F"/>
    <w:rsid w:val="00DE2249"/>
    <w:rsid w:val="00E03E54"/>
    <w:rsid w:val="00E05643"/>
    <w:rsid w:val="00E21A54"/>
    <w:rsid w:val="00E31635"/>
    <w:rsid w:val="00E33A89"/>
    <w:rsid w:val="00E4399E"/>
    <w:rsid w:val="00E45756"/>
    <w:rsid w:val="00E457DD"/>
    <w:rsid w:val="00E47476"/>
    <w:rsid w:val="00E47772"/>
    <w:rsid w:val="00E5115C"/>
    <w:rsid w:val="00E527B9"/>
    <w:rsid w:val="00E61567"/>
    <w:rsid w:val="00E6449A"/>
    <w:rsid w:val="00E65893"/>
    <w:rsid w:val="00E67AA3"/>
    <w:rsid w:val="00E71654"/>
    <w:rsid w:val="00E76A5A"/>
    <w:rsid w:val="00E877C7"/>
    <w:rsid w:val="00E9693A"/>
    <w:rsid w:val="00EA060A"/>
    <w:rsid w:val="00EA08F1"/>
    <w:rsid w:val="00EA34B6"/>
    <w:rsid w:val="00EB3805"/>
    <w:rsid w:val="00EC2A52"/>
    <w:rsid w:val="00EC5ACA"/>
    <w:rsid w:val="00EC612E"/>
    <w:rsid w:val="00EC6194"/>
    <w:rsid w:val="00EC62BC"/>
    <w:rsid w:val="00ED2613"/>
    <w:rsid w:val="00EE20BA"/>
    <w:rsid w:val="00EE363E"/>
    <w:rsid w:val="00EE4E7E"/>
    <w:rsid w:val="00EE52CD"/>
    <w:rsid w:val="00EE644A"/>
    <w:rsid w:val="00EE6794"/>
    <w:rsid w:val="00EE7F61"/>
    <w:rsid w:val="00EF244E"/>
    <w:rsid w:val="00EF77EC"/>
    <w:rsid w:val="00F02B7A"/>
    <w:rsid w:val="00F05608"/>
    <w:rsid w:val="00F06893"/>
    <w:rsid w:val="00F076A8"/>
    <w:rsid w:val="00F11AE8"/>
    <w:rsid w:val="00F14CCE"/>
    <w:rsid w:val="00F20E2C"/>
    <w:rsid w:val="00F21544"/>
    <w:rsid w:val="00F42A8C"/>
    <w:rsid w:val="00F4390D"/>
    <w:rsid w:val="00F45892"/>
    <w:rsid w:val="00F46759"/>
    <w:rsid w:val="00F53C6B"/>
    <w:rsid w:val="00F637F7"/>
    <w:rsid w:val="00F65A64"/>
    <w:rsid w:val="00F721C9"/>
    <w:rsid w:val="00F8542E"/>
    <w:rsid w:val="00FA0110"/>
    <w:rsid w:val="00FA3C87"/>
    <w:rsid w:val="00FA68F2"/>
    <w:rsid w:val="00FB1C18"/>
    <w:rsid w:val="00FB71BB"/>
    <w:rsid w:val="00FB7368"/>
    <w:rsid w:val="00FB7DDE"/>
    <w:rsid w:val="00FC0BAF"/>
    <w:rsid w:val="00FC6D8E"/>
    <w:rsid w:val="00FD32C4"/>
    <w:rsid w:val="00FD3F59"/>
    <w:rsid w:val="00FD7034"/>
    <w:rsid w:val="00FE1E04"/>
    <w:rsid w:val="00FE2C88"/>
    <w:rsid w:val="00FE72D4"/>
    <w:rsid w:val="00FF0C6C"/>
    <w:rsid w:val="00FF38F7"/>
    <w:rsid w:val="00FF45D0"/>
    <w:rsid w:val="00FF7D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0AD85"/>
  <w15:chartTrackingRefBased/>
  <w15:docId w15:val="{32ED8A7F-AE12-4987-86CD-081C01160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017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177A"/>
    <w:rPr>
      <w:sz w:val="20"/>
      <w:szCs w:val="20"/>
    </w:rPr>
  </w:style>
  <w:style w:type="character" w:styleId="FootnoteReference">
    <w:name w:val="footnote reference"/>
    <w:basedOn w:val="DefaultParagraphFont"/>
    <w:uiPriority w:val="99"/>
    <w:semiHidden/>
    <w:unhideWhenUsed/>
    <w:rsid w:val="00A0177A"/>
    <w:rPr>
      <w:vertAlign w:val="superscript"/>
    </w:rPr>
  </w:style>
  <w:style w:type="table" w:styleId="TableGrid">
    <w:name w:val="Table Grid"/>
    <w:basedOn w:val="TableNormal"/>
    <w:uiPriority w:val="39"/>
    <w:rsid w:val="00CA3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4732"/>
    <w:pPr>
      <w:ind w:left="720"/>
      <w:contextualSpacing/>
    </w:pPr>
    <w:rPr>
      <w:lang w:val="fr-FR"/>
    </w:rPr>
  </w:style>
  <w:style w:type="paragraph" w:styleId="Header">
    <w:name w:val="header"/>
    <w:basedOn w:val="Normal"/>
    <w:link w:val="HeaderChar"/>
    <w:uiPriority w:val="99"/>
    <w:unhideWhenUsed/>
    <w:rsid w:val="00354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6C8"/>
  </w:style>
  <w:style w:type="paragraph" w:styleId="Footer">
    <w:name w:val="footer"/>
    <w:basedOn w:val="Normal"/>
    <w:link w:val="FooterChar"/>
    <w:uiPriority w:val="99"/>
    <w:unhideWhenUsed/>
    <w:rsid w:val="00354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6C8"/>
  </w:style>
  <w:style w:type="paragraph" w:customStyle="1" w:styleId="EndNoteBibliographyTitle">
    <w:name w:val="EndNote Bibliography Title"/>
    <w:basedOn w:val="Normal"/>
    <w:link w:val="EndNoteBibliographyTitleChar"/>
    <w:rsid w:val="0097693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76931"/>
    <w:rPr>
      <w:rFonts w:ascii="Calibri" w:hAnsi="Calibri" w:cs="Calibri"/>
      <w:noProof/>
    </w:rPr>
  </w:style>
  <w:style w:type="paragraph" w:customStyle="1" w:styleId="EndNoteBibliography">
    <w:name w:val="EndNote Bibliography"/>
    <w:basedOn w:val="Normal"/>
    <w:link w:val="EndNoteBibliographyChar"/>
    <w:rsid w:val="00976931"/>
    <w:pPr>
      <w:spacing w:line="240" w:lineRule="auto"/>
      <w:jc w:val="right"/>
    </w:pPr>
    <w:rPr>
      <w:rFonts w:ascii="Calibri" w:hAnsi="Calibri" w:cs="Calibri"/>
      <w:noProof/>
    </w:rPr>
  </w:style>
  <w:style w:type="character" w:customStyle="1" w:styleId="EndNoteBibliographyChar">
    <w:name w:val="EndNote Bibliography Char"/>
    <w:basedOn w:val="DefaultParagraphFont"/>
    <w:link w:val="EndNoteBibliography"/>
    <w:rsid w:val="00976931"/>
    <w:rPr>
      <w:rFonts w:ascii="Calibri" w:hAnsi="Calibri" w:cs="Calibri"/>
      <w:noProof/>
    </w:rPr>
  </w:style>
  <w:style w:type="character" w:styleId="CommentReference">
    <w:name w:val="annotation reference"/>
    <w:basedOn w:val="DefaultParagraphFont"/>
    <w:uiPriority w:val="99"/>
    <w:semiHidden/>
    <w:unhideWhenUsed/>
    <w:rsid w:val="00405FDC"/>
    <w:rPr>
      <w:sz w:val="16"/>
      <w:szCs w:val="16"/>
    </w:rPr>
  </w:style>
  <w:style w:type="paragraph" w:styleId="CommentText">
    <w:name w:val="annotation text"/>
    <w:basedOn w:val="Normal"/>
    <w:link w:val="CommentTextChar"/>
    <w:uiPriority w:val="99"/>
    <w:unhideWhenUsed/>
    <w:rsid w:val="00405FDC"/>
    <w:pPr>
      <w:spacing w:line="240" w:lineRule="auto"/>
    </w:pPr>
    <w:rPr>
      <w:sz w:val="20"/>
      <w:szCs w:val="20"/>
    </w:rPr>
  </w:style>
  <w:style w:type="character" w:customStyle="1" w:styleId="CommentTextChar">
    <w:name w:val="Comment Text Char"/>
    <w:basedOn w:val="DefaultParagraphFont"/>
    <w:link w:val="CommentText"/>
    <w:uiPriority w:val="99"/>
    <w:rsid w:val="00405FDC"/>
    <w:rPr>
      <w:sz w:val="20"/>
      <w:szCs w:val="20"/>
    </w:rPr>
  </w:style>
  <w:style w:type="paragraph" w:styleId="CommentSubject">
    <w:name w:val="annotation subject"/>
    <w:basedOn w:val="CommentText"/>
    <w:next w:val="CommentText"/>
    <w:link w:val="CommentSubjectChar"/>
    <w:uiPriority w:val="99"/>
    <w:semiHidden/>
    <w:unhideWhenUsed/>
    <w:rsid w:val="00405FDC"/>
    <w:rPr>
      <w:b/>
      <w:bCs/>
    </w:rPr>
  </w:style>
  <w:style w:type="character" w:customStyle="1" w:styleId="CommentSubjectChar">
    <w:name w:val="Comment Subject Char"/>
    <w:basedOn w:val="CommentTextChar"/>
    <w:link w:val="CommentSubject"/>
    <w:uiPriority w:val="99"/>
    <w:semiHidden/>
    <w:rsid w:val="00405FDC"/>
    <w:rPr>
      <w:b/>
      <w:bCs/>
      <w:sz w:val="20"/>
      <w:szCs w:val="20"/>
    </w:rPr>
  </w:style>
  <w:style w:type="paragraph" w:styleId="Revision">
    <w:name w:val="Revision"/>
    <w:hidden/>
    <w:uiPriority w:val="99"/>
    <w:semiHidden/>
    <w:rsid w:val="00405FDC"/>
    <w:pPr>
      <w:spacing w:after="0" w:line="240" w:lineRule="auto"/>
    </w:pPr>
  </w:style>
  <w:style w:type="paragraph" w:styleId="BalloonText">
    <w:name w:val="Balloon Text"/>
    <w:basedOn w:val="Normal"/>
    <w:link w:val="BalloonTextChar"/>
    <w:uiPriority w:val="99"/>
    <w:semiHidden/>
    <w:unhideWhenUsed/>
    <w:rsid w:val="00221D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D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3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G:\&#1580;&#1608;&#1705;&#1575;&#1585;\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Sheet1!$D$4</c:f>
              <c:strCache>
                <c:ptCount val="1"/>
                <c:pt idx="0">
                  <c:v>کلیشه مثبت</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Sheet1!$E$3:$M$3</c:f>
              <c:strCache>
                <c:ptCount val="9"/>
                <c:pt idx="0">
                  <c:v>پیش آزمون</c:v>
                </c:pt>
                <c:pt idx="2">
                  <c:v>اکتساب 1</c:v>
                </c:pt>
                <c:pt idx="3">
                  <c:v>اکتساب 2</c:v>
                </c:pt>
                <c:pt idx="4">
                  <c:v>اکتساب 3</c:v>
                </c:pt>
                <c:pt idx="5">
                  <c:v>اکتساب 4</c:v>
                </c:pt>
                <c:pt idx="6">
                  <c:v>اکتساب 5</c:v>
                </c:pt>
                <c:pt idx="8">
                  <c:v>یادداری</c:v>
                </c:pt>
              </c:strCache>
            </c:strRef>
          </c:cat>
          <c:val>
            <c:numRef>
              <c:f>Sheet1!$E$4:$M$4</c:f>
              <c:numCache>
                <c:formatCode>General</c:formatCode>
                <c:ptCount val="9"/>
                <c:pt idx="0">
                  <c:v>1.1100000000000001</c:v>
                </c:pt>
                <c:pt idx="2">
                  <c:v>1.1000000000000001</c:v>
                </c:pt>
                <c:pt idx="3">
                  <c:v>1.2</c:v>
                </c:pt>
                <c:pt idx="4">
                  <c:v>1.28</c:v>
                </c:pt>
                <c:pt idx="5">
                  <c:v>1.38</c:v>
                </c:pt>
                <c:pt idx="6">
                  <c:v>1.56</c:v>
                </c:pt>
                <c:pt idx="8">
                  <c:v>1.49</c:v>
                </c:pt>
              </c:numCache>
            </c:numRef>
          </c:val>
          <c:smooth val="0"/>
          <c:extLst xmlns:c16r2="http://schemas.microsoft.com/office/drawing/2015/06/chart">
            <c:ext xmlns:c16="http://schemas.microsoft.com/office/drawing/2014/chart" uri="{C3380CC4-5D6E-409C-BE32-E72D297353CC}">
              <c16:uniqueId val="{00000000-1E69-4FE5-9412-A88EC4509DC6}"/>
            </c:ext>
          </c:extLst>
        </c:ser>
        <c:ser>
          <c:idx val="1"/>
          <c:order val="1"/>
          <c:tx>
            <c:strRef>
              <c:f>Sheet1!$D$5</c:f>
              <c:strCache>
                <c:ptCount val="1"/>
                <c:pt idx="0">
                  <c:v>کنترل</c:v>
                </c:pt>
              </c:strCache>
            </c:strRef>
          </c:tx>
          <c:spPr>
            <a:ln w="22225" cap="rnd">
              <a:solidFill>
                <a:schemeClr val="accent3"/>
              </a:solidFill>
              <a:round/>
            </a:ln>
            <a:effectLst/>
          </c:spPr>
          <c:marker>
            <c:symbol val="square"/>
            <c:size val="6"/>
            <c:spPr>
              <a:solidFill>
                <a:schemeClr val="accent3"/>
              </a:solidFill>
              <a:ln w="9525">
                <a:solidFill>
                  <a:schemeClr val="accent3"/>
                </a:solidFill>
                <a:round/>
              </a:ln>
              <a:effectLst/>
            </c:spPr>
          </c:marker>
          <c:cat>
            <c:strRef>
              <c:f>Sheet1!$E$3:$M$3</c:f>
              <c:strCache>
                <c:ptCount val="9"/>
                <c:pt idx="0">
                  <c:v>پیش آزمون</c:v>
                </c:pt>
                <c:pt idx="2">
                  <c:v>اکتساب 1</c:v>
                </c:pt>
                <c:pt idx="3">
                  <c:v>اکتساب 2</c:v>
                </c:pt>
                <c:pt idx="4">
                  <c:v>اکتساب 3</c:v>
                </c:pt>
                <c:pt idx="5">
                  <c:v>اکتساب 4</c:v>
                </c:pt>
                <c:pt idx="6">
                  <c:v>اکتساب 5</c:v>
                </c:pt>
                <c:pt idx="8">
                  <c:v>یادداری</c:v>
                </c:pt>
              </c:strCache>
            </c:strRef>
          </c:cat>
          <c:val>
            <c:numRef>
              <c:f>Sheet1!$E$5:$M$5</c:f>
              <c:numCache>
                <c:formatCode>General</c:formatCode>
                <c:ptCount val="9"/>
                <c:pt idx="0">
                  <c:v>1.25</c:v>
                </c:pt>
                <c:pt idx="2">
                  <c:v>1.04</c:v>
                </c:pt>
                <c:pt idx="3">
                  <c:v>1.06</c:v>
                </c:pt>
                <c:pt idx="4">
                  <c:v>1.18</c:v>
                </c:pt>
                <c:pt idx="5">
                  <c:v>1.28</c:v>
                </c:pt>
                <c:pt idx="6">
                  <c:v>1.4</c:v>
                </c:pt>
                <c:pt idx="8">
                  <c:v>1.27</c:v>
                </c:pt>
              </c:numCache>
            </c:numRef>
          </c:val>
          <c:smooth val="0"/>
          <c:extLst xmlns:c16r2="http://schemas.microsoft.com/office/drawing/2015/06/chart">
            <c:ext xmlns:c16="http://schemas.microsoft.com/office/drawing/2014/chart" uri="{C3380CC4-5D6E-409C-BE32-E72D297353CC}">
              <c16:uniqueId val="{00000001-1E69-4FE5-9412-A88EC4509DC6}"/>
            </c:ext>
          </c:extLst>
        </c:ser>
        <c:dLbls>
          <c:showLegendKey val="0"/>
          <c:showVal val="0"/>
          <c:showCatName val="0"/>
          <c:showSerName val="0"/>
          <c:showPercent val="0"/>
          <c:showBubbleSize val="0"/>
        </c:dLbls>
        <c:marker val="1"/>
        <c:smooth val="0"/>
        <c:axId val="-159728800"/>
        <c:axId val="-159721728"/>
      </c:lineChart>
      <c:catAx>
        <c:axId val="-159728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59721728"/>
        <c:crosses val="autoZero"/>
        <c:auto val="1"/>
        <c:lblAlgn val="ctr"/>
        <c:lblOffset val="100"/>
        <c:noMultiLvlLbl val="0"/>
      </c:catAx>
      <c:valAx>
        <c:axId val="-159721728"/>
        <c:scaling>
          <c:orientation val="minMax"/>
        </c:scaling>
        <c:delete val="0"/>
        <c:axPos val="l"/>
        <c:numFmt formatCode="[$-2000000]0.00"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7288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B9F18-D651-439D-8C3C-4C0334EEE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16</Pages>
  <Words>8639</Words>
  <Characters>49247</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276</cp:revision>
  <cp:lastPrinted>2023-08-09T20:20:00Z</cp:lastPrinted>
  <dcterms:created xsi:type="dcterms:W3CDTF">2023-08-14T20:49:00Z</dcterms:created>
  <dcterms:modified xsi:type="dcterms:W3CDTF">2024-02-17T19:15:00Z</dcterms:modified>
</cp:coreProperties>
</file>