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2FF2F" w14:textId="4E98F231" w:rsidR="000C5E91" w:rsidRPr="00B73F2F" w:rsidRDefault="000C5E91" w:rsidP="00B73F2F">
      <w:pPr>
        <w:bidi w:val="0"/>
        <w:spacing w:after="120" w:line="240" w:lineRule="auto"/>
        <w:ind w:firstLine="0"/>
        <w:jc w:val="center"/>
        <w:rPr>
          <w:rFonts w:asciiTheme="minorBidi" w:eastAsia="Times New Roman" w:hAnsiTheme="minorBidi" w:cstheme="minorBidi"/>
          <w:b/>
          <w:bCs/>
          <w:sz w:val="26"/>
          <w:lang w:val="en" w:bidi="fa-IR"/>
        </w:rPr>
      </w:pPr>
      <w:r w:rsidRPr="00B73F2F">
        <w:rPr>
          <w:rFonts w:asciiTheme="minorBidi" w:eastAsia="Times New Roman" w:hAnsiTheme="minorBidi" w:cstheme="minorBidi"/>
          <w:b/>
          <w:bCs/>
          <w:sz w:val="26"/>
          <w:lang w:bidi="fa-IR"/>
        </w:rPr>
        <w:t>The effect of full-error and error-less training and skill level on the development of mental representation of golf skill</w:t>
      </w:r>
    </w:p>
    <w:p w14:paraId="6F3C9056" w14:textId="2D098902" w:rsidR="000C5E91" w:rsidRPr="00F2216B" w:rsidRDefault="00F2216B" w:rsidP="00F2216B">
      <w:pPr>
        <w:bidi w:val="0"/>
        <w:spacing w:after="120" w:line="240" w:lineRule="auto"/>
        <w:jc w:val="center"/>
        <w:rPr>
          <w:rFonts w:asciiTheme="minorBidi" w:eastAsia="Times New Roman" w:hAnsiTheme="minorBidi" w:cstheme="minorBidi"/>
          <w:sz w:val="22"/>
          <w:szCs w:val="22"/>
          <w:lang w:val="en" w:bidi="fa-IR"/>
        </w:rPr>
      </w:pPr>
      <w:r w:rsidRPr="00F2216B">
        <w:rPr>
          <w:rFonts w:asciiTheme="minorBidi" w:eastAsia="Times New Roman" w:hAnsiTheme="minorBidi" w:cstheme="minorBidi"/>
          <w:sz w:val="22"/>
          <w:szCs w:val="22"/>
          <w:lang w:val="en" w:bidi="fa-IR"/>
        </w:rPr>
        <w:t>Nasrin Zandi – Rasoul Yaali – Abbas Bahram – Shahab Parvinpour</w:t>
      </w:r>
    </w:p>
    <w:p w14:paraId="36D301CF" w14:textId="7568E045" w:rsidR="000C5E91" w:rsidRPr="00F2216B" w:rsidRDefault="00F2216B" w:rsidP="00F2216B">
      <w:pPr>
        <w:bidi w:val="0"/>
        <w:spacing w:after="120" w:line="240" w:lineRule="auto"/>
        <w:ind w:firstLine="0"/>
        <w:jc w:val="both"/>
        <w:rPr>
          <w:rFonts w:asciiTheme="minorBidi" w:eastAsia="Times New Roman" w:hAnsiTheme="minorBidi" w:cstheme="minorBidi"/>
          <w:b/>
          <w:bCs/>
          <w:sz w:val="26"/>
          <w:lang w:val="en" w:bidi="fa-IR"/>
        </w:rPr>
      </w:pPr>
      <w:r w:rsidRPr="00F2216B">
        <w:rPr>
          <w:rFonts w:asciiTheme="minorBidi" w:eastAsia="Times New Roman" w:hAnsiTheme="minorBidi" w:cstheme="minorBidi"/>
          <w:b/>
          <w:bCs/>
          <w:sz w:val="26"/>
          <w:lang w:val="en" w:bidi="fa-IR"/>
        </w:rPr>
        <w:t>Abstract</w:t>
      </w:r>
    </w:p>
    <w:p w14:paraId="77E850B3" w14:textId="6803843B" w:rsidR="000C5E91" w:rsidRPr="00F2216B" w:rsidRDefault="000C5E91" w:rsidP="00B73F2F">
      <w:pPr>
        <w:bidi w:val="0"/>
        <w:spacing w:after="120" w:line="240" w:lineRule="auto"/>
        <w:jc w:val="both"/>
        <w:rPr>
          <w:rFonts w:asciiTheme="minorBidi" w:eastAsia="Times New Roman" w:hAnsiTheme="minorBidi" w:cstheme="minorBidi"/>
          <w:i/>
          <w:sz w:val="26"/>
          <w:lang w:bidi="fa-IR"/>
        </w:rPr>
      </w:pPr>
      <w:r w:rsidRPr="00F2216B">
        <w:rPr>
          <w:rFonts w:asciiTheme="minorBidi" w:eastAsia="Times New Roman" w:hAnsiTheme="minorBidi" w:cstheme="minorBidi"/>
          <w:sz w:val="26"/>
          <w:lang w:val="en" w:bidi="fa-IR"/>
        </w:rPr>
        <w:t>The aim of this study was to compare the effect of training type (full-error and error-less) and skill level on the development of mental representation of putt golf skill. For this purpose, 44 undergraduate physical education students (22 women, 22 men; mean age 22.34 and standard deviation 4.37) were randomly divided into two groups: error-less (</w:t>
      </w:r>
      <w:r w:rsidRPr="00F2216B">
        <w:rPr>
          <w:rFonts w:asciiTheme="minorBidi" w:eastAsia="Times New Roman" w:hAnsiTheme="minorBidi" w:cstheme="minorBidi"/>
          <w:sz w:val="26"/>
          <w:lang w:bidi="fa-IR"/>
        </w:rPr>
        <w:t>near-to-far</w:t>
      </w:r>
      <w:r w:rsidRPr="00F2216B">
        <w:rPr>
          <w:rFonts w:asciiTheme="minorBidi" w:eastAsia="Times New Roman" w:hAnsiTheme="minorBidi" w:cstheme="minorBidi"/>
          <w:sz w:val="26"/>
          <w:lang w:val="en" w:bidi="fa-IR"/>
        </w:rPr>
        <w:t>) and full-error (</w:t>
      </w:r>
      <w:r w:rsidRPr="00F2216B">
        <w:rPr>
          <w:rFonts w:asciiTheme="minorBidi" w:eastAsia="Times New Roman" w:hAnsiTheme="minorBidi" w:cstheme="minorBidi"/>
          <w:sz w:val="26"/>
          <w:lang w:bidi="fa-IR"/>
        </w:rPr>
        <w:t>far-to-near</w:t>
      </w:r>
      <w:r w:rsidRPr="00F2216B">
        <w:rPr>
          <w:rFonts w:asciiTheme="minorBidi" w:eastAsia="Times New Roman" w:hAnsiTheme="minorBidi" w:cstheme="minorBidi"/>
          <w:sz w:val="26"/>
          <w:lang w:val="en" w:bidi="fa-IR"/>
        </w:rPr>
        <w:t xml:space="preserve">). The two groups practiced in the one-day acquisition phase of 3 blocks of 10 attempts for throwing distances (25, 50, 75, 100, 125, 150 and 200 cm). </w:t>
      </w:r>
      <w:r w:rsidRPr="00F2216B">
        <w:rPr>
          <w:rFonts w:asciiTheme="minorBidi" w:eastAsia="Times New Roman" w:hAnsiTheme="minorBidi" w:cstheme="minorBidi"/>
          <w:sz w:val="26"/>
          <w:lang w:bidi="fa-IR"/>
        </w:rPr>
        <w:t xml:space="preserve">The error-less group started training from the closest distance to the goal and reached the farthest distance, respectively, but the full-error group started training from the farthest distance and finally reached the closest distance. At the end, they were tested immediately. One day after the acquisition phase, delayed retention tests, single task transfer (from a distance of 225 cm) and dual task transfer (from a distance of 200 cm simultaneously with audio playback) were performed. </w:t>
      </w:r>
      <w:r w:rsidRPr="00F2216B">
        <w:rPr>
          <w:rFonts w:asciiTheme="minorBidi" w:eastAsia="Times New Roman" w:hAnsiTheme="minorBidi" w:cstheme="minorBidi"/>
          <w:sz w:val="26"/>
          <w:lang w:val="en" w:bidi="fa-IR"/>
        </w:rPr>
        <w:t xml:space="preserve">To compare the effect of error-less and full-error training on the acquisition, retention and transfer of putt golf skills, data analysis of the acquisition stage was analyzed by repeated measures analysis of variance (2×8). SDA-M test was used to measure the structure of mental representations formed in the two groups before and after the acquisition period, and hierarchical cluster analysis </w:t>
      </w:r>
      <m:oMath>
        <m:r>
          <w:rPr>
            <w:rFonts w:ascii="Cambria Math" w:eastAsia="Times New Roman" w:hAnsi="Cambria Math" w:cstheme="minorBidi"/>
            <w:sz w:val="26"/>
            <w:lang w:val="en" w:bidi="fa-IR"/>
          </w:rPr>
          <m:t>(</m:t>
        </m:r>
        <m:r>
          <w:rPr>
            <w:rFonts w:ascii="Cambria Math" w:eastAsia="Times New Roman" w:hAnsi="Cambria Math" w:cstheme="minorBidi"/>
            <w:sz w:val="26"/>
            <w:lang w:bidi="fa-IR"/>
          </w:rPr>
          <m:t>α≤</m:t>
        </m:r>
      </m:oMath>
      <w:r w:rsidRPr="00F2216B">
        <w:rPr>
          <w:rFonts w:asciiTheme="minorBidi" w:eastAsia="Times New Roman" w:hAnsiTheme="minorBidi" w:cstheme="minorBidi"/>
          <w:sz w:val="26"/>
          <w:lang w:val="en" w:bidi="fa-IR"/>
        </w:rPr>
        <w:t xml:space="preserve"> 0.05) was used to analyze the mental representations.  Our Findings showed significant functional changes in the post-exercise mental representation structure, suggesting that motor skills are associated with functional adaptation of action-related knowledge in long-term memory.</w:t>
      </w:r>
    </w:p>
    <w:p w14:paraId="50301BA6" w14:textId="3BD49DC3" w:rsidR="000C5E91" w:rsidRPr="00F2216B" w:rsidRDefault="00F2216B" w:rsidP="00F2216B">
      <w:pPr>
        <w:bidi w:val="0"/>
        <w:spacing w:after="120" w:line="240" w:lineRule="auto"/>
        <w:ind w:firstLine="0"/>
        <w:jc w:val="left"/>
        <w:rPr>
          <w:rFonts w:asciiTheme="minorBidi" w:eastAsia="Times New Roman" w:hAnsiTheme="minorBidi" w:cstheme="minorBidi"/>
          <w:iCs/>
          <w:sz w:val="26"/>
          <w:lang w:bidi="fa-IR"/>
        </w:rPr>
      </w:pPr>
      <w:r>
        <w:rPr>
          <w:rFonts w:asciiTheme="minorBidi" w:eastAsia="Times New Roman" w:hAnsiTheme="minorBidi" w:cstheme="minorBidi"/>
          <w:b/>
          <w:bCs/>
          <w:iCs/>
          <w:sz w:val="26"/>
          <w:lang w:bidi="fa-IR"/>
        </w:rPr>
        <w:t xml:space="preserve">     </w:t>
      </w:r>
      <w:r w:rsidR="000C5E91" w:rsidRPr="00F2216B">
        <w:rPr>
          <w:rFonts w:asciiTheme="minorBidi" w:eastAsia="Times New Roman" w:hAnsiTheme="minorBidi" w:cstheme="minorBidi"/>
          <w:b/>
          <w:bCs/>
          <w:iCs/>
          <w:sz w:val="26"/>
          <w:lang w:bidi="fa-IR"/>
        </w:rPr>
        <w:t>Keywords:</w:t>
      </w:r>
      <w:r w:rsidR="000C5E91" w:rsidRPr="00F2216B">
        <w:rPr>
          <w:rFonts w:asciiTheme="minorBidi" w:hAnsiTheme="minorBidi" w:cstheme="minorBidi"/>
          <w:i/>
          <w:sz w:val="26"/>
          <w:lang w:bidi="fa-IR"/>
        </w:rPr>
        <w:t xml:space="preserve"> </w:t>
      </w:r>
      <w:r w:rsidR="000C5E91" w:rsidRPr="00F2216B">
        <w:rPr>
          <w:rFonts w:asciiTheme="minorBidi" w:eastAsia="Times New Roman" w:hAnsiTheme="minorBidi" w:cstheme="minorBidi"/>
          <w:iCs/>
          <w:sz w:val="26"/>
          <w:lang w:bidi="fa-IR"/>
        </w:rPr>
        <w:t>Mental representation, SDA-M, implicit learning,</w:t>
      </w:r>
      <w:r w:rsidR="000C5E91" w:rsidRPr="00F2216B">
        <w:rPr>
          <w:rFonts w:asciiTheme="minorBidi" w:eastAsia="Times New Roman" w:hAnsiTheme="minorBidi" w:cstheme="minorBidi"/>
          <w:iCs/>
          <w:color w:val="333333"/>
          <w:sz w:val="26"/>
          <w:lang w:bidi="fa-IR"/>
        </w:rPr>
        <w:t xml:space="preserve"> </w:t>
      </w:r>
      <w:r w:rsidR="000C5E91" w:rsidRPr="00F2216B">
        <w:rPr>
          <w:rFonts w:asciiTheme="minorBidi" w:eastAsia="Times New Roman" w:hAnsiTheme="minorBidi" w:cstheme="minorBidi"/>
          <w:iCs/>
          <w:sz w:val="26"/>
          <w:lang w:bidi="fa-IR"/>
        </w:rPr>
        <w:t xml:space="preserve">errorless learning, </w:t>
      </w:r>
      <w:r w:rsidR="00BB710D" w:rsidRPr="00F2216B">
        <w:rPr>
          <w:rFonts w:asciiTheme="minorBidi" w:eastAsia="Times New Roman" w:hAnsiTheme="minorBidi" w:cstheme="minorBidi"/>
          <w:iCs/>
          <w:sz w:val="26"/>
          <w:lang w:bidi="fa-IR"/>
        </w:rPr>
        <w:t>putt golf</w:t>
      </w:r>
      <w:r w:rsidR="000C5E91" w:rsidRPr="00F2216B">
        <w:rPr>
          <w:rFonts w:asciiTheme="minorBidi" w:eastAsia="Times New Roman" w:hAnsiTheme="minorBidi" w:cstheme="minorBidi"/>
          <w:iCs/>
          <w:sz w:val="26"/>
          <w:lang w:bidi="fa-IR"/>
        </w:rPr>
        <w:t> </w:t>
      </w:r>
    </w:p>
    <w:p w14:paraId="709366FE" w14:textId="254CFB54" w:rsidR="000C5E91" w:rsidRPr="00F2216B" w:rsidRDefault="000C5E91" w:rsidP="00B73F2F">
      <w:pPr>
        <w:bidi w:val="0"/>
        <w:spacing w:after="120" w:line="240" w:lineRule="auto"/>
        <w:ind w:left="720" w:firstLine="0"/>
        <w:jc w:val="both"/>
        <w:rPr>
          <w:rFonts w:eastAsia="Times New Roman" w:cs="Times New Roman"/>
          <w:iCs/>
          <w:sz w:val="22"/>
          <w:szCs w:val="22"/>
          <w:lang w:bidi="fa-IR"/>
        </w:rPr>
      </w:pPr>
      <w:r w:rsidRPr="00F2216B">
        <w:rPr>
          <w:rFonts w:eastAsia="Times New Roman" w:cs="Times New Roman"/>
          <w:iCs/>
          <w:sz w:val="22"/>
          <w:szCs w:val="22"/>
          <w:lang w:bidi="fa-IR"/>
        </w:rPr>
        <w:t xml:space="preserve">  </w:t>
      </w:r>
    </w:p>
    <w:p w14:paraId="52A52731" w14:textId="2C281128" w:rsidR="000C5E91" w:rsidRDefault="000C5E91" w:rsidP="00B73F2F">
      <w:pPr>
        <w:spacing w:after="120" w:line="240" w:lineRule="auto"/>
        <w:jc w:val="center"/>
        <w:rPr>
          <w:rFonts w:eastAsia="Times New Roman" w:cs="Times New Roman"/>
          <w:i/>
          <w:sz w:val="22"/>
          <w:szCs w:val="22"/>
          <w:lang w:bidi="fa-IR"/>
        </w:rPr>
      </w:pPr>
    </w:p>
    <w:p w14:paraId="1826F364" w14:textId="2AC179A5" w:rsidR="00D646F2" w:rsidRDefault="00D646F2" w:rsidP="00B73F2F">
      <w:pPr>
        <w:spacing w:after="120" w:line="240" w:lineRule="auto"/>
        <w:jc w:val="center"/>
        <w:rPr>
          <w:rFonts w:eastAsia="Times New Roman" w:cs="Times New Roman"/>
          <w:i/>
          <w:sz w:val="22"/>
          <w:szCs w:val="22"/>
          <w:lang w:bidi="fa-IR"/>
        </w:rPr>
      </w:pPr>
    </w:p>
    <w:p w14:paraId="5B647286" w14:textId="1C074DDC" w:rsidR="00D646F2" w:rsidRDefault="00D646F2" w:rsidP="00B73F2F">
      <w:pPr>
        <w:spacing w:after="120" w:line="240" w:lineRule="auto"/>
        <w:jc w:val="center"/>
        <w:rPr>
          <w:rFonts w:eastAsia="Times New Roman" w:cs="Times New Roman"/>
          <w:i/>
          <w:sz w:val="22"/>
          <w:szCs w:val="22"/>
          <w:lang w:bidi="fa-IR"/>
        </w:rPr>
      </w:pPr>
    </w:p>
    <w:p w14:paraId="5F42C1FE" w14:textId="1552F467" w:rsidR="00D646F2" w:rsidRDefault="00D646F2" w:rsidP="00B73F2F">
      <w:pPr>
        <w:spacing w:after="120" w:line="240" w:lineRule="auto"/>
        <w:jc w:val="center"/>
        <w:rPr>
          <w:rFonts w:eastAsia="Times New Roman" w:cs="Times New Roman"/>
          <w:i/>
          <w:sz w:val="22"/>
          <w:szCs w:val="22"/>
          <w:lang w:bidi="fa-IR"/>
        </w:rPr>
      </w:pPr>
    </w:p>
    <w:p w14:paraId="2A76CAB7" w14:textId="0B1AE649" w:rsidR="00D646F2" w:rsidRDefault="00D646F2" w:rsidP="00B73F2F">
      <w:pPr>
        <w:spacing w:after="120" w:line="240" w:lineRule="auto"/>
        <w:jc w:val="center"/>
        <w:rPr>
          <w:rFonts w:eastAsia="Times New Roman" w:cs="Times New Roman"/>
          <w:i/>
          <w:sz w:val="22"/>
          <w:szCs w:val="22"/>
          <w:lang w:bidi="fa-IR"/>
        </w:rPr>
      </w:pPr>
    </w:p>
    <w:p w14:paraId="22013BD0" w14:textId="2460645E" w:rsidR="00D646F2" w:rsidRDefault="00D646F2" w:rsidP="00B73F2F">
      <w:pPr>
        <w:spacing w:after="120" w:line="240" w:lineRule="auto"/>
        <w:jc w:val="center"/>
        <w:rPr>
          <w:rFonts w:eastAsia="Times New Roman" w:cs="Times New Roman"/>
          <w:i/>
          <w:sz w:val="22"/>
          <w:szCs w:val="22"/>
          <w:lang w:bidi="fa-IR"/>
        </w:rPr>
      </w:pPr>
    </w:p>
    <w:p w14:paraId="20F740C5" w14:textId="487C7825" w:rsidR="00D646F2" w:rsidRDefault="00D646F2" w:rsidP="00B73F2F">
      <w:pPr>
        <w:spacing w:after="120" w:line="240" w:lineRule="auto"/>
        <w:jc w:val="center"/>
        <w:rPr>
          <w:rFonts w:eastAsia="Times New Roman" w:cs="Times New Roman"/>
          <w:i/>
          <w:sz w:val="22"/>
          <w:szCs w:val="22"/>
          <w:lang w:bidi="fa-IR"/>
        </w:rPr>
      </w:pPr>
    </w:p>
    <w:p w14:paraId="6A19EE38" w14:textId="7FD4BED2" w:rsidR="00D646F2" w:rsidRDefault="00D646F2" w:rsidP="00B73F2F">
      <w:pPr>
        <w:spacing w:after="120" w:line="240" w:lineRule="auto"/>
        <w:jc w:val="center"/>
        <w:rPr>
          <w:rFonts w:eastAsia="Times New Roman" w:cs="Times New Roman"/>
          <w:i/>
          <w:sz w:val="22"/>
          <w:szCs w:val="22"/>
          <w:lang w:bidi="fa-IR"/>
        </w:rPr>
      </w:pPr>
    </w:p>
    <w:p w14:paraId="1FA96E62" w14:textId="41FC7540" w:rsidR="00D646F2" w:rsidRDefault="00D646F2" w:rsidP="00B73F2F">
      <w:pPr>
        <w:spacing w:after="120" w:line="240" w:lineRule="auto"/>
        <w:jc w:val="center"/>
        <w:rPr>
          <w:rFonts w:eastAsia="Times New Roman" w:cs="Times New Roman"/>
          <w:i/>
          <w:sz w:val="22"/>
          <w:szCs w:val="22"/>
          <w:lang w:bidi="fa-IR"/>
        </w:rPr>
      </w:pPr>
    </w:p>
    <w:p w14:paraId="0D2AF550" w14:textId="4411C877" w:rsidR="00D646F2" w:rsidRDefault="00D646F2" w:rsidP="00B73F2F">
      <w:pPr>
        <w:spacing w:after="120" w:line="240" w:lineRule="auto"/>
        <w:jc w:val="center"/>
        <w:rPr>
          <w:rFonts w:eastAsia="Times New Roman" w:cs="Times New Roman"/>
          <w:i/>
          <w:sz w:val="22"/>
          <w:szCs w:val="22"/>
          <w:lang w:bidi="fa-IR"/>
        </w:rPr>
      </w:pPr>
    </w:p>
    <w:p w14:paraId="7944653A" w14:textId="4FEC66C5" w:rsidR="00D646F2" w:rsidRDefault="00D646F2" w:rsidP="00B73F2F">
      <w:pPr>
        <w:spacing w:after="120" w:line="240" w:lineRule="auto"/>
        <w:jc w:val="center"/>
        <w:rPr>
          <w:rFonts w:eastAsia="Times New Roman" w:cs="Times New Roman"/>
          <w:i/>
          <w:sz w:val="22"/>
          <w:szCs w:val="22"/>
          <w:lang w:bidi="fa-IR"/>
        </w:rPr>
      </w:pPr>
    </w:p>
    <w:p w14:paraId="3B2F616B" w14:textId="23B91526" w:rsidR="00D646F2" w:rsidRDefault="00D646F2" w:rsidP="00B73F2F">
      <w:pPr>
        <w:spacing w:after="120" w:line="240" w:lineRule="auto"/>
        <w:jc w:val="center"/>
        <w:rPr>
          <w:rFonts w:eastAsia="Times New Roman" w:cs="Times New Roman"/>
          <w:i/>
          <w:sz w:val="22"/>
          <w:szCs w:val="22"/>
          <w:lang w:bidi="fa-IR"/>
        </w:rPr>
      </w:pPr>
    </w:p>
    <w:p w14:paraId="0E6D0D07" w14:textId="39673F7E" w:rsidR="00D646F2" w:rsidRDefault="00D646F2" w:rsidP="00B73F2F">
      <w:pPr>
        <w:spacing w:after="120" w:line="240" w:lineRule="auto"/>
        <w:jc w:val="center"/>
        <w:rPr>
          <w:rFonts w:eastAsia="Times New Roman" w:cs="Times New Roman"/>
          <w:i/>
          <w:sz w:val="22"/>
          <w:szCs w:val="22"/>
          <w:lang w:bidi="fa-IR"/>
        </w:rPr>
      </w:pPr>
    </w:p>
    <w:p w14:paraId="48FB95FF" w14:textId="5A583394" w:rsidR="00B548E5" w:rsidRDefault="00B548E5" w:rsidP="00B73F2F">
      <w:pPr>
        <w:spacing w:after="120" w:line="240" w:lineRule="auto"/>
        <w:jc w:val="center"/>
        <w:rPr>
          <w:rFonts w:eastAsia="Times New Roman" w:cs="Times New Roman"/>
          <w:i/>
          <w:sz w:val="22"/>
          <w:szCs w:val="22"/>
          <w:lang w:bidi="fa-IR"/>
        </w:rPr>
      </w:pPr>
    </w:p>
    <w:p w14:paraId="6835B239" w14:textId="64D82235" w:rsidR="00231770" w:rsidRPr="00B548E5" w:rsidRDefault="006673DE" w:rsidP="00B73F2F">
      <w:pPr>
        <w:spacing w:after="120" w:line="240" w:lineRule="auto"/>
        <w:jc w:val="center"/>
        <w:rPr>
          <w:rFonts w:asciiTheme="majorBidi" w:eastAsia="Times New Roman" w:hAnsiTheme="majorBidi" w:cs="B Titr"/>
          <w:b/>
          <w:bCs/>
          <w:sz w:val="32"/>
          <w:szCs w:val="32"/>
          <w:rtl/>
          <w:lang w:bidi="fa-IR"/>
        </w:rPr>
      </w:pPr>
      <w:r w:rsidRPr="00B548E5">
        <w:rPr>
          <w:rFonts w:asciiTheme="majorBidi" w:eastAsia="Times New Roman" w:hAnsiTheme="majorBidi" w:cs="B Titr"/>
          <w:b/>
          <w:bCs/>
          <w:sz w:val="32"/>
          <w:szCs w:val="32"/>
          <w:rtl/>
          <w:lang w:bidi="fa-IR"/>
        </w:rPr>
        <w:t>اثر تمرین پرخطا و کم خطا</w:t>
      </w:r>
      <w:r w:rsidR="00231770" w:rsidRPr="00B548E5">
        <w:rPr>
          <w:rFonts w:asciiTheme="majorBidi" w:eastAsia="Times New Roman" w:hAnsiTheme="majorBidi" w:cs="B Titr"/>
          <w:b/>
          <w:bCs/>
          <w:sz w:val="32"/>
          <w:szCs w:val="32"/>
          <w:rtl/>
          <w:lang w:bidi="fa-IR"/>
        </w:rPr>
        <w:t xml:space="preserve"> و سطح مهارت بر توسعه باز</w:t>
      </w:r>
      <w:r w:rsidR="007A7C63" w:rsidRPr="00B548E5">
        <w:rPr>
          <w:rFonts w:asciiTheme="majorBidi" w:eastAsia="Times New Roman" w:hAnsiTheme="majorBidi" w:cs="B Titr"/>
          <w:b/>
          <w:bCs/>
          <w:sz w:val="32"/>
          <w:szCs w:val="32"/>
          <w:rtl/>
          <w:lang w:bidi="fa-IR"/>
        </w:rPr>
        <w:t xml:space="preserve">نمایی ذهنی  </w:t>
      </w:r>
      <w:r w:rsidR="00755AB2" w:rsidRPr="00B548E5">
        <w:rPr>
          <w:rFonts w:asciiTheme="majorBidi" w:eastAsia="Times New Roman" w:hAnsiTheme="majorBidi" w:cs="B Titr" w:hint="cs"/>
          <w:b/>
          <w:bCs/>
          <w:sz w:val="32"/>
          <w:szCs w:val="32"/>
          <w:rtl/>
          <w:lang w:bidi="fa-IR"/>
        </w:rPr>
        <w:t>مهارت گلف</w:t>
      </w:r>
    </w:p>
    <w:p w14:paraId="6F032E17" w14:textId="27E93738" w:rsidR="00043FDE" w:rsidRPr="00B548E5" w:rsidRDefault="00B627A7" w:rsidP="00B73F2F">
      <w:pPr>
        <w:pStyle w:val="Heading2"/>
        <w:spacing w:before="0" w:beforeAutospacing="0" w:after="120" w:afterAutospacing="0" w:line="240" w:lineRule="auto"/>
        <w:rPr>
          <w:rFonts w:asciiTheme="majorBidi" w:hAnsiTheme="majorBidi" w:cs="B Lotus"/>
          <w:szCs w:val="24"/>
          <w:rtl/>
          <w:lang w:bidi="fa-IR"/>
        </w:rPr>
      </w:pPr>
      <w:r w:rsidRPr="00B548E5">
        <w:rPr>
          <w:rFonts w:asciiTheme="majorBidi" w:hAnsiTheme="majorBidi" w:cs="B Lotus"/>
          <w:szCs w:val="24"/>
          <w:rtl/>
          <w:lang w:bidi="fa-IR"/>
        </w:rPr>
        <w:t>نسرین زندی</w:t>
      </w:r>
      <w:r w:rsidR="00231770" w:rsidRPr="00B548E5">
        <w:rPr>
          <w:rStyle w:val="FootnoteReference"/>
          <w:rFonts w:asciiTheme="majorBidi" w:hAnsiTheme="majorBidi" w:cs="B Lotus"/>
          <w:szCs w:val="24"/>
          <w:rtl/>
          <w:lang w:bidi="fa-IR"/>
        </w:rPr>
        <w:footnoteReference w:id="1"/>
      </w:r>
      <w:r w:rsidR="00231770" w:rsidRPr="00B548E5">
        <w:rPr>
          <w:rFonts w:asciiTheme="majorBidi" w:hAnsiTheme="majorBidi" w:cs="B Lotus"/>
          <w:szCs w:val="24"/>
          <w:rtl/>
          <w:lang w:bidi="fa-IR"/>
        </w:rPr>
        <w:t xml:space="preserve"> - </w:t>
      </w:r>
      <w:r w:rsidRPr="00B548E5">
        <w:rPr>
          <w:rFonts w:asciiTheme="majorBidi" w:hAnsiTheme="majorBidi" w:cs="B Lotus" w:hint="cs"/>
          <w:szCs w:val="24"/>
          <w:rtl/>
          <w:lang w:bidi="fa-IR"/>
        </w:rPr>
        <w:t>رسول یاعلی</w:t>
      </w:r>
      <w:r w:rsidR="00231770" w:rsidRPr="00B548E5">
        <w:rPr>
          <w:rStyle w:val="FootnoteReference"/>
          <w:rFonts w:asciiTheme="majorBidi" w:hAnsiTheme="majorBidi" w:cs="B Lotus"/>
          <w:szCs w:val="24"/>
          <w:rtl/>
          <w:lang w:bidi="fa-IR"/>
        </w:rPr>
        <w:footnoteReference w:id="2"/>
      </w:r>
      <w:r w:rsidRPr="00B548E5">
        <w:rPr>
          <w:rFonts w:asciiTheme="majorBidi" w:hAnsiTheme="majorBidi" w:cs="B Lotus"/>
          <w:szCs w:val="24"/>
          <w:rtl/>
          <w:lang w:bidi="fa-IR"/>
        </w:rPr>
        <w:t xml:space="preserve"> - </w:t>
      </w:r>
      <w:r w:rsidRPr="00B548E5">
        <w:rPr>
          <w:rFonts w:asciiTheme="majorBidi" w:hAnsiTheme="majorBidi" w:cs="B Lotus" w:hint="cs"/>
          <w:szCs w:val="24"/>
          <w:rtl/>
          <w:lang w:bidi="fa-IR"/>
        </w:rPr>
        <w:t>عباس بهرام</w:t>
      </w:r>
      <w:r w:rsidR="008819B7" w:rsidRPr="00B548E5">
        <w:rPr>
          <w:rStyle w:val="FootnoteReference"/>
          <w:rFonts w:asciiTheme="majorBidi" w:hAnsiTheme="majorBidi" w:cs="B Lotus"/>
          <w:szCs w:val="24"/>
          <w:rtl/>
          <w:lang w:bidi="fa-IR"/>
        </w:rPr>
        <w:footnoteReference w:id="3"/>
      </w:r>
      <w:r w:rsidR="0055441E" w:rsidRPr="00B548E5">
        <w:rPr>
          <w:rFonts w:asciiTheme="majorBidi" w:hAnsiTheme="majorBidi" w:cs="B Lotus"/>
          <w:szCs w:val="24"/>
          <w:rtl/>
          <w:lang w:bidi="fa-IR"/>
        </w:rPr>
        <w:t>- شهاب پروین پور</w:t>
      </w:r>
      <w:r w:rsidR="0055441E" w:rsidRPr="00B548E5">
        <w:rPr>
          <w:rStyle w:val="FootnoteReference"/>
          <w:rFonts w:asciiTheme="majorBidi" w:hAnsiTheme="majorBidi" w:cs="B Lotus"/>
          <w:szCs w:val="24"/>
          <w:rtl/>
          <w:lang w:bidi="fa-IR"/>
        </w:rPr>
        <w:footnoteReference w:id="4"/>
      </w:r>
    </w:p>
    <w:p w14:paraId="680C0C15" w14:textId="12B5D209" w:rsidR="0007075D" w:rsidRPr="005C6BDF" w:rsidRDefault="0062495B" w:rsidP="00B73F2F">
      <w:pPr>
        <w:pStyle w:val="Title"/>
        <w:spacing w:after="120" w:line="240" w:lineRule="auto"/>
        <w:rPr>
          <w:rFonts w:asciiTheme="majorBidi" w:hAnsiTheme="majorBidi" w:cs="B Nazanin"/>
          <w:i w:val="0"/>
          <w:iCs w:val="0"/>
          <w:sz w:val="22"/>
          <w:szCs w:val="22"/>
          <w:rtl/>
          <w:lang w:bidi="fa-IR"/>
        </w:rPr>
      </w:pPr>
      <w:r w:rsidRPr="005C6BDF">
        <w:rPr>
          <w:rFonts w:asciiTheme="majorBidi" w:hAnsiTheme="majorBidi" w:cs="B Nazanin"/>
          <w:i w:val="0"/>
          <w:iCs w:val="0"/>
          <w:sz w:val="22"/>
          <w:szCs w:val="22"/>
          <w:rtl/>
          <w:lang w:bidi="fa-IR"/>
        </w:rPr>
        <w:t xml:space="preserve"> </w:t>
      </w:r>
      <w:r w:rsidR="008819B7" w:rsidRPr="005C6BDF">
        <w:rPr>
          <w:rFonts w:asciiTheme="majorBidi" w:hAnsiTheme="majorBidi" w:cs="B Nazanin"/>
          <w:i w:val="0"/>
          <w:iCs w:val="0"/>
          <w:sz w:val="22"/>
          <w:szCs w:val="22"/>
          <w:rtl/>
          <w:lang w:bidi="fa-IR"/>
        </w:rPr>
        <w:t>1. دکتری یادگیری حرکتی، گروه رفتارحرکتی، دانشکده تربیت بدنی و علوم ورزشی، دانشگاه خوارزمی،</w:t>
      </w:r>
      <w:r w:rsidRPr="005C6BDF">
        <w:rPr>
          <w:rFonts w:asciiTheme="majorBidi" w:hAnsiTheme="majorBidi" w:cs="B Nazanin"/>
          <w:i w:val="0"/>
          <w:iCs w:val="0"/>
          <w:sz w:val="22"/>
          <w:szCs w:val="22"/>
          <w:rtl/>
          <w:lang w:bidi="fa-IR"/>
        </w:rPr>
        <w:t xml:space="preserve"> تهران،</w:t>
      </w:r>
      <w:r w:rsidR="008819B7" w:rsidRPr="005C6BDF">
        <w:rPr>
          <w:rFonts w:asciiTheme="majorBidi" w:hAnsiTheme="majorBidi" w:cs="B Nazanin"/>
          <w:i w:val="0"/>
          <w:iCs w:val="0"/>
          <w:sz w:val="22"/>
          <w:szCs w:val="22"/>
          <w:rtl/>
          <w:lang w:bidi="fa-IR"/>
        </w:rPr>
        <w:t xml:space="preserve"> ایران 2. استاد</w:t>
      </w:r>
      <w:r w:rsidR="00B627A7">
        <w:rPr>
          <w:rFonts w:asciiTheme="majorBidi" w:hAnsiTheme="majorBidi" w:cs="B Nazanin" w:hint="cs"/>
          <w:i w:val="0"/>
          <w:iCs w:val="0"/>
          <w:sz w:val="22"/>
          <w:szCs w:val="22"/>
          <w:rtl/>
          <w:lang w:bidi="fa-IR"/>
        </w:rPr>
        <w:t>یار</w:t>
      </w:r>
      <w:r w:rsidR="008819B7" w:rsidRPr="005C6BDF">
        <w:rPr>
          <w:rFonts w:asciiTheme="majorBidi" w:hAnsiTheme="majorBidi" w:cs="B Nazanin"/>
          <w:i w:val="0"/>
          <w:iCs w:val="0"/>
          <w:sz w:val="22"/>
          <w:szCs w:val="22"/>
          <w:rtl/>
          <w:lang w:bidi="fa-IR"/>
        </w:rPr>
        <w:t>، گروه رفتارحرکتی، دانشکده تربیت بدنی و علوم ورزشی، دانشگاه خ</w:t>
      </w:r>
      <w:r w:rsidR="00B627A7">
        <w:rPr>
          <w:rFonts w:asciiTheme="majorBidi" w:hAnsiTheme="majorBidi" w:cs="B Nazanin"/>
          <w:i w:val="0"/>
          <w:iCs w:val="0"/>
          <w:sz w:val="22"/>
          <w:szCs w:val="22"/>
          <w:rtl/>
          <w:lang w:bidi="fa-IR"/>
        </w:rPr>
        <w:t>وارزمی، تهران، ایران 3. استاد</w:t>
      </w:r>
      <w:r w:rsidR="008819B7" w:rsidRPr="005C6BDF">
        <w:rPr>
          <w:rFonts w:asciiTheme="majorBidi" w:hAnsiTheme="majorBidi" w:cs="B Nazanin"/>
          <w:i w:val="0"/>
          <w:iCs w:val="0"/>
          <w:sz w:val="22"/>
          <w:szCs w:val="22"/>
          <w:rtl/>
          <w:lang w:bidi="fa-IR"/>
        </w:rPr>
        <w:t>، گروه رفتار حرکتی، دانشکده تربیت بدنی و علوم ورزشی،</w:t>
      </w:r>
      <w:r w:rsidRPr="005C6BDF">
        <w:rPr>
          <w:rFonts w:asciiTheme="majorBidi" w:hAnsiTheme="majorBidi" w:cs="B Nazanin"/>
          <w:i w:val="0"/>
          <w:iCs w:val="0"/>
          <w:sz w:val="22"/>
          <w:szCs w:val="22"/>
          <w:rtl/>
          <w:lang w:bidi="fa-IR"/>
        </w:rPr>
        <w:t xml:space="preserve"> دانشگاه خوارزمی، تهران، ایران</w:t>
      </w:r>
      <w:r w:rsidR="0055441E" w:rsidRPr="005C6BDF">
        <w:rPr>
          <w:rFonts w:asciiTheme="majorBidi" w:hAnsiTheme="majorBidi" w:cs="B Nazanin"/>
          <w:i w:val="0"/>
          <w:iCs w:val="0"/>
          <w:sz w:val="22"/>
          <w:szCs w:val="22"/>
          <w:rtl/>
          <w:lang w:bidi="fa-IR"/>
        </w:rPr>
        <w:t xml:space="preserve"> 4. استادیار، گروه رفتار حرکتی، دانشکده تربیت بدنی و علوم ورزشی، دانشگاه خوارزمی، تهران، ایران</w:t>
      </w:r>
      <w:r w:rsidRPr="005C6BDF">
        <w:rPr>
          <w:rFonts w:asciiTheme="majorBidi" w:hAnsiTheme="majorBidi" w:cs="B Nazanin"/>
          <w:i w:val="0"/>
          <w:iCs w:val="0"/>
          <w:sz w:val="22"/>
          <w:szCs w:val="22"/>
          <w:rtl/>
          <w:lang w:bidi="fa-IR"/>
        </w:rPr>
        <w:t xml:space="preserve"> </w:t>
      </w:r>
    </w:p>
    <w:p w14:paraId="313878D7" w14:textId="77777777" w:rsidR="0007075D" w:rsidRPr="00B548E5" w:rsidRDefault="00F07DD9" w:rsidP="00B73F2F">
      <w:pPr>
        <w:pStyle w:val="Heading4"/>
        <w:spacing w:before="0" w:beforeAutospacing="0" w:after="120" w:line="240" w:lineRule="auto"/>
        <w:rPr>
          <w:rFonts w:asciiTheme="majorBidi" w:hAnsiTheme="majorBidi" w:cs="B Titr"/>
          <w:szCs w:val="26"/>
          <w:rtl/>
          <w:lang w:bidi="fa-IR"/>
        </w:rPr>
      </w:pPr>
      <w:r w:rsidRPr="00B548E5">
        <w:rPr>
          <w:rFonts w:asciiTheme="majorBidi" w:hAnsiTheme="majorBidi" w:cs="B Titr"/>
          <w:szCs w:val="26"/>
          <w:rtl/>
        </w:rPr>
        <w:t>چکیده</w:t>
      </w:r>
      <w:r w:rsidRPr="00B548E5">
        <w:rPr>
          <w:rFonts w:asciiTheme="majorBidi" w:hAnsiTheme="majorBidi" w:cs="B Titr"/>
          <w:szCs w:val="26"/>
          <w:rtl/>
          <w:lang w:bidi="fa-IR"/>
        </w:rPr>
        <w:t>:</w:t>
      </w:r>
    </w:p>
    <w:p w14:paraId="5E80A991" w14:textId="14DD760F" w:rsidR="0062495B" w:rsidRPr="00B548E5" w:rsidRDefault="0062495B" w:rsidP="00B73F2F">
      <w:pPr>
        <w:pStyle w:val="abstract"/>
        <w:spacing w:after="120" w:line="240" w:lineRule="auto"/>
        <w:rPr>
          <w:rFonts w:asciiTheme="majorBidi" w:hAnsiTheme="majorBidi"/>
          <w:sz w:val="26"/>
          <w:szCs w:val="26"/>
          <w:rtl/>
        </w:rPr>
      </w:pPr>
      <w:r w:rsidRPr="00B548E5">
        <w:rPr>
          <w:rFonts w:asciiTheme="majorBidi" w:hAnsiTheme="majorBidi"/>
          <w:sz w:val="26"/>
          <w:szCs w:val="26"/>
          <w:rtl/>
        </w:rPr>
        <w:t>هدف از این پژوهش</w:t>
      </w:r>
      <w:r w:rsidRPr="00B548E5">
        <w:rPr>
          <w:rFonts w:asciiTheme="majorBidi" w:eastAsia="Times New Roman" w:hAnsiTheme="majorBidi"/>
          <w:sz w:val="26"/>
          <w:szCs w:val="26"/>
          <w:rtl/>
        </w:rPr>
        <w:t xml:space="preserve"> </w:t>
      </w:r>
      <w:r w:rsidRPr="00B548E5">
        <w:rPr>
          <w:rFonts w:asciiTheme="majorBidi" w:hAnsiTheme="majorBidi"/>
          <w:sz w:val="26"/>
          <w:szCs w:val="26"/>
          <w:rtl/>
        </w:rPr>
        <w:t>مقایسه اثر نوع ت</w:t>
      </w:r>
      <w:r w:rsidR="001B29E8" w:rsidRPr="00B548E5">
        <w:rPr>
          <w:rFonts w:asciiTheme="majorBidi" w:hAnsiTheme="majorBidi"/>
          <w:sz w:val="26"/>
          <w:szCs w:val="26"/>
          <w:rtl/>
        </w:rPr>
        <w:t>مرین</w:t>
      </w:r>
      <w:r w:rsidR="001B29E8" w:rsidRPr="00B548E5">
        <w:rPr>
          <w:rFonts w:asciiTheme="majorBidi" w:hAnsiTheme="majorBidi" w:hint="cs"/>
          <w:sz w:val="26"/>
          <w:szCs w:val="26"/>
          <w:rtl/>
        </w:rPr>
        <w:t xml:space="preserve"> </w:t>
      </w:r>
      <w:r w:rsidR="001B29E8" w:rsidRPr="00B548E5">
        <w:rPr>
          <w:rFonts w:asciiTheme="majorBidi" w:hAnsiTheme="majorBidi"/>
          <w:sz w:val="26"/>
          <w:szCs w:val="26"/>
          <w:rtl/>
        </w:rPr>
        <w:t>(</w:t>
      </w:r>
      <w:r w:rsidRPr="00B548E5">
        <w:rPr>
          <w:rFonts w:asciiTheme="majorBidi" w:hAnsiTheme="majorBidi"/>
          <w:sz w:val="26"/>
          <w:szCs w:val="26"/>
          <w:rtl/>
        </w:rPr>
        <w:t>پرخطا و کم خطا) و سطح</w:t>
      </w:r>
      <w:r w:rsidR="007A7C63" w:rsidRPr="00B548E5">
        <w:rPr>
          <w:rFonts w:asciiTheme="majorBidi" w:hAnsiTheme="majorBidi"/>
          <w:sz w:val="26"/>
          <w:szCs w:val="26"/>
          <w:rtl/>
        </w:rPr>
        <w:t xml:space="preserve"> مهارت بر توسعه بازنمایی ذهنی </w:t>
      </w:r>
      <w:r w:rsidRPr="00B548E5">
        <w:rPr>
          <w:rFonts w:asciiTheme="majorBidi" w:hAnsiTheme="majorBidi"/>
          <w:sz w:val="26"/>
          <w:szCs w:val="26"/>
          <w:rtl/>
        </w:rPr>
        <w:t xml:space="preserve"> </w:t>
      </w:r>
      <w:r w:rsidR="007A7C63" w:rsidRPr="00B548E5">
        <w:rPr>
          <w:rFonts w:asciiTheme="majorBidi" w:hAnsiTheme="majorBidi"/>
          <w:sz w:val="26"/>
          <w:szCs w:val="26"/>
          <w:rtl/>
        </w:rPr>
        <w:t xml:space="preserve">مهارت پات گلف </w:t>
      </w:r>
      <w:r w:rsidRPr="00B548E5">
        <w:rPr>
          <w:rFonts w:asciiTheme="majorBidi" w:hAnsiTheme="majorBidi"/>
          <w:sz w:val="26"/>
          <w:szCs w:val="26"/>
          <w:rtl/>
        </w:rPr>
        <w:t>بود.</w:t>
      </w:r>
      <w:r w:rsidR="00450EE6" w:rsidRPr="00B548E5">
        <w:rPr>
          <w:rFonts w:asciiTheme="majorBidi" w:hAnsiTheme="majorBidi"/>
          <w:sz w:val="26"/>
          <w:szCs w:val="26"/>
          <w:rtl/>
        </w:rPr>
        <w:t xml:space="preserve"> </w:t>
      </w:r>
      <w:r w:rsidR="00450EE6" w:rsidRPr="00B548E5">
        <w:rPr>
          <w:rFonts w:asciiTheme="majorBidi" w:hAnsiTheme="majorBidi"/>
          <w:sz w:val="26"/>
          <w:szCs w:val="26"/>
          <w:rtl/>
          <w:lang w:bidi="ar-SA"/>
        </w:rPr>
        <w:t>. بدین منظور، 44 دانشجوي کارشناسی تربيت بدني (22 دختر، 22</w:t>
      </w:r>
      <w:r w:rsidR="00094AD5" w:rsidRPr="00B548E5">
        <w:rPr>
          <w:rFonts w:asciiTheme="majorBidi" w:hAnsiTheme="majorBidi"/>
          <w:sz w:val="26"/>
          <w:szCs w:val="26"/>
          <w:rtl/>
          <w:lang w:bidi="ar-SA"/>
        </w:rPr>
        <w:t xml:space="preserve"> پسر؛ </w:t>
      </w:r>
      <w:r w:rsidR="00450EE6" w:rsidRPr="00B548E5">
        <w:rPr>
          <w:rFonts w:asciiTheme="majorBidi" w:hAnsiTheme="majorBidi"/>
          <w:sz w:val="26"/>
          <w:szCs w:val="26"/>
          <w:rtl/>
          <w:lang w:bidi="ar-SA"/>
        </w:rPr>
        <w:t xml:space="preserve"> ميانگين سني </w:t>
      </w:r>
      <w:r w:rsidR="00BD2AB1" w:rsidRPr="00B548E5">
        <w:rPr>
          <w:rFonts w:asciiTheme="majorBidi" w:hAnsiTheme="majorBidi"/>
          <w:sz w:val="26"/>
          <w:szCs w:val="26"/>
          <w:rtl/>
          <w:lang w:bidi="ar-SA"/>
        </w:rPr>
        <w:t>34/22</w:t>
      </w:r>
      <w:r w:rsidR="00450EE6" w:rsidRPr="00B548E5">
        <w:rPr>
          <w:rFonts w:asciiTheme="majorBidi" w:hAnsiTheme="majorBidi"/>
          <w:sz w:val="26"/>
          <w:szCs w:val="26"/>
          <w:rtl/>
          <w:lang w:bidi="ar-SA"/>
        </w:rPr>
        <w:t xml:space="preserve"> و انحراف استاندارد</w:t>
      </w:r>
      <w:r w:rsidR="00BD2AB1" w:rsidRPr="00B548E5">
        <w:rPr>
          <w:rFonts w:asciiTheme="majorBidi" w:hAnsiTheme="majorBidi"/>
          <w:sz w:val="26"/>
          <w:szCs w:val="26"/>
          <w:rtl/>
          <w:lang w:bidi="ar-SA"/>
        </w:rPr>
        <w:t>37/4</w:t>
      </w:r>
      <w:r w:rsidR="00450EE6" w:rsidRPr="00B548E5">
        <w:rPr>
          <w:rFonts w:asciiTheme="majorBidi" w:hAnsiTheme="majorBidi"/>
          <w:sz w:val="26"/>
          <w:szCs w:val="26"/>
          <w:rtl/>
          <w:lang w:bidi="ar-SA"/>
        </w:rPr>
        <w:t xml:space="preserve"> </w:t>
      </w:r>
      <w:r w:rsidR="00872A13" w:rsidRPr="00B548E5">
        <w:rPr>
          <w:rFonts w:asciiTheme="majorBidi" w:hAnsiTheme="majorBidi"/>
          <w:sz w:val="26"/>
          <w:szCs w:val="26"/>
          <w:rtl/>
          <w:lang w:bidi="ar-SA"/>
        </w:rPr>
        <w:t>) به</w:t>
      </w:r>
      <w:r w:rsidR="00094AD5" w:rsidRPr="00B548E5">
        <w:rPr>
          <w:rFonts w:asciiTheme="majorBidi" w:hAnsiTheme="majorBidi"/>
          <w:sz w:val="26"/>
          <w:szCs w:val="26"/>
          <w:lang w:bidi="ar-SA"/>
        </w:rPr>
        <w:t xml:space="preserve"> </w:t>
      </w:r>
      <w:r w:rsidR="00094AD5" w:rsidRPr="00B548E5">
        <w:rPr>
          <w:rFonts w:asciiTheme="majorBidi" w:hAnsiTheme="majorBidi"/>
          <w:sz w:val="26"/>
          <w:szCs w:val="26"/>
          <w:rtl/>
          <w:lang w:bidi="ar-SA"/>
        </w:rPr>
        <w:t>شيوة</w:t>
      </w:r>
      <w:r w:rsidR="00094AD5" w:rsidRPr="00B548E5">
        <w:rPr>
          <w:rFonts w:asciiTheme="majorBidi" w:hAnsiTheme="majorBidi"/>
          <w:sz w:val="26"/>
          <w:szCs w:val="26"/>
          <w:lang w:bidi="ar-SA"/>
        </w:rPr>
        <w:t xml:space="preserve"> </w:t>
      </w:r>
      <w:r w:rsidR="00094AD5" w:rsidRPr="00B548E5">
        <w:rPr>
          <w:rFonts w:asciiTheme="majorBidi" w:hAnsiTheme="majorBidi"/>
          <w:sz w:val="26"/>
          <w:szCs w:val="26"/>
          <w:rtl/>
          <w:lang w:bidi="ar-SA"/>
        </w:rPr>
        <w:t>تصادفي</w:t>
      </w:r>
      <w:r w:rsidR="00094AD5" w:rsidRPr="00B548E5">
        <w:rPr>
          <w:rFonts w:asciiTheme="majorBidi" w:hAnsiTheme="majorBidi"/>
          <w:sz w:val="26"/>
          <w:szCs w:val="26"/>
          <w:lang w:bidi="ar-SA"/>
        </w:rPr>
        <w:t xml:space="preserve"> </w:t>
      </w:r>
      <w:r w:rsidR="00094AD5" w:rsidRPr="00B548E5">
        <w:rPr>
          <w:rFonts w:asciiTheme="majorBidi" w:hAnsiTheme="majorBidi"/>
          <w:sz w:val="26"/>
          <w:szCs w:val="26"/>
          <w:rtl/>
          <w:lang w:bidi="ar-SA"/>
        </w:rPr>
        <w:t>در</w:t>
      </w:r>
      <w:r w:rsidR="00094AD5" w:rsidRPr="00B548E5">
        <w:rPr>
          <w:rFonts w:asciiTheme="majorBidi" w:hAnsiTheme="majorBidi"/>
          <w:sz w:val="26"/>
          <w:szCs w:val="26"/>
          <w:lang w:bidi="ar-SA"/>
        </w:rPr>
        <w:t xml:space="preserve"> </w:t>
      </w:r>
      <w:r w:rsidR="00094AD5" w:rsidRPr="00B548E5">
        <w:rPr>
          <w:rFonts w:asciiTheme="majorBidi" w:hAnsiTheme="majorBidi"/>
          <w:sz w:val="26"/>
          <w:szCs w:val="26"/>
          <w:rtl/>
          <w:lang w:bidi="ar-SA"/>
        </w:rPr>
        <w:t>دو</w:t>
      </w:r>
      <w:r w:rsidR="00094AD5" w:rsidRPr="00B548E5">
        <w:rPr>
          <w:rFonts w:asciiTheme="majorBidi" w:hAnsiTheme="majorBidi"/>
          <w:sz w:val="26"/>
          <w:szCs w:val="26"/>
          <w:lang w:bidi="ar-SA"/>
        </w:rPr>
        <w:t xml:space="preserve"> </w:t>
      </w:r>
      <w:r w:rsidR="00094AD5" w:rsidRPr="00B548E5">
        <w:rPr>
          <w:rFonts w:asciiTheme="majorBidi" w:hAnsiTheme="majorBidi"/>
          <w:sz w:val="26"/>
          <w:szCs w:val="26"/>
          <w:rtl/>
          <w:lang w:bidi="ar-SA"/>
        </w:rPr>
        <w:t>گروه کم خطا (</w:t>
      </w:r>
      <w:r w:rsidR="00094AD5" w:rsidRPr="00B548E5">
        <w:rPr>
          <w:rFonts w:asciiTheme="majorBidi" w:hAnsiTheme="majorBidi"/>
          <w:sz w:val="26"/>
          <w:szCs w:val="26"/>
          <w:lang w:bidi="ar-SA"/>
        </w:rPr>
        <w:t xml:space="preserve"> </w:t>
      </w:r>
      <w:r w:rsidR="00094AD5" w:rsidRPr="00B548E5">
        <w:rPr>
          <w:rFonts w:asciiTheme="majorBidi" w:hAnsiTheme="majorBidi"/>
          <w:sz w:val="26"/>
          <w:szCs w:val="26"/>
          <w:rtl/>
          <w:lang w:bidi="ar-SA"/>
        </w:rPr>
        <w:t>نزديك</w:t>
      </w:r>
      <w:r w:rsidR="00094AD5" w:rsidRPr="00B548E5">
        <w:rPr>
          <w:rFonts w:asciiTheme="majorBidi" w:hAnsiTheme="majorBidi"/>
          <w:sz w:val="26"/>
          <w:szCs w:val="26"/>
          <w:lang w:bidi="ar-SA"/>
        </w:rPr>
        <w:t xml:space="preserve"> </w:t>
      </w:r>
      <w:r w:rsidR="00094AD5" w:rsidRPr="00B548E5">
        <w:rPr>
          <w:rFonts w:asciiTheme="majorBidi" w:hAnsiTheme="majorBidi"/>
          <w:sz w:val="26"/>
          <w:szCs w:val="26"/>
          <w:rtl/>
          <w:lang w:bidi="ar-SA"/>
        </w:rPr>
        <w:t>به</w:t>
      </w:r>
      <w:r w:rsidR="00094AD5" w:rsidRPr="00B548E5">
        <w:rPr>
          <w:rFonts w:asciiTheme="majorBidi" w:hAnsiTheme="majorBidi"/>
          <w:sz w:val="26"/>
          <w:szCs w:val="26"/>
          <w:lang w:bidi="ar-SA"/>
        </w:rPr>
        <w:t xml:space="preserve"> </w:t>
      </w:r>
      <w:r w:rsidR="00094AD5" w:rsidRPr="00B548E5">
        <w:rPr>
          <w:rFonts w:asciiTheme="majorBidi" w:hAnsiTheme="majorBidi"/>
          <w:sz w:val="26"/>
          <w:szCs w:val="26"/>
          <w:rtl/>
          <w:lang w:bidi="ar-SA"/>
        </w:rPr>
        <w:t>دور</w:t>
      </w:r>
      <w:r w:rsidR="00094AD5" w:rsidRPr="00B548E5">
        <w:rPr>
          <w:rFonts w:asciiTheme="majorBidi" w:hAnsiTheme="majorBidi"/>
          <w:sz w:val="26"/>
          <w:szCs w:val="26"/>
          <w:lang w:bidi="ar-SA"/>
        </w:rPr>
        <w:t xml:space="preserve">( </w:t>
      </w:r>
      <w:r w:rsidR="00094AD5" w:rsidRPr="00B548E5">
        <w:rPr>
          <w:rFonts w:asciiTheme="majorBidi" w:hAnsiTheme="majorBidi"/>
          <w:sz w:val="26"/>
          <w:szCs w:val="26"/>
          <w:rtl/>
          <w:lang w:bidi="ar-SA"/>
        </w:rPr>
        <w:t xml:space="preserve"> و</w:t>
      </w:r>
      <w:r w:rsidR="00094AD5" w:rsidRPr="00B548E5">
        <w:rPr>
          <w:rFonts w:asciiTheme="majorBidi" w:hAnsiTheme="majorBidi"/>
          <w:sz w:val="26"/>
          <w:szCs w:val="26"/>
          <w:lang w:bidi="ar-SA"/>
        </w:rPr>
        <w:t xml:space="preserve"> </w:t>
      </w:r>
      <w:r w:rsidR="00094AD5" w:rsidRPr="00B548E5">
        <w:rPr>
          <w:rFonts w:asciiTheme="majorBidi" w:hAnsiTheme="majorBidi"/>
          <w:sz w:val="26"/>
          <w:szCs w:val="26"/>
          <w:rtl/>
          <w:lang w:bidi="ar-SA"/>
        </w:rPr>
        <w:t>پرخطا (دور</w:t>
      </w:r>
      <w:r w:rsidR="00094AD5" w:rsidRPr="00B548E5">
        <w:rPr>
          <w:rFonts w:asciiTheme="majorBidi" w:hAnsiTheme="majorBidi"/>
          <w:sz w:val="26"/>
          <w:szCs w:val="26"/>
          <w:lang w:bidi="ar-SA"/>
        </w:rPr>
        <w:t xml:space="preserve"> </w:t>
      </w:r>
      <w:r w:rsidR="00094AD5" w:rsidRPr="00B548E5">
        <w:rPr>
          <w:rFonts w:asciiTheme="majorBidi" w:hAnsiTheme="majorBidi"/>
          <w:sz w:val="26"/>
          <w:szCs w:val="26"/>
          <w:rtl/>
          <w:lang w:bidi="ar-SA"/>
        </w:rPr>
        <w:t>به</w:t>
      </w:r>
      <w:r w:rsidR="00094AD5" w:rsidRPr="00B548E5">
        <w:rPr>
          <w:rFonts w:asciiTheme="majorBidi" w:hAnsiTheme="majorBidi"/>
          <w:sz w:val="26"/>
          <w:szCs w:val="26"/>
          <w:lang w:bidi="ar-SA"/>
        </w:rPr>
        <w:t xml:space="preserve"> </w:t>
      </w:r>
      <w:r w:rsidR="00094AD5" w:rsidRPr="00B548E5">
        <w:rPr>
          <w:rFonts w:asciiTheme="majorBidi" w:hAnsiTheme="majorBidi"/>
          <w:sz w:val="26"/>
          <w:szCs w:val="26"/>
          <w:rtl/>
          <w:lang w:bidi="ar-SA"/>
        </w:rPr>
        <w:t>نزديك)</w:t>
      </w:r>
      <w:r w:rsidR="00094AD5" w:rsidRPr="00B548E5">
        <w:rPr>
          <w:rFonts w:asciiTheme="majorBidi" w:hAnsiTheme="majorBidi"/>
          <w:sz w:val="26"/>
          <w:szCs w:val="26"/>
          <w:lang w:bidi="ar-SA"/>
        </w:rPr>
        <w:t xml:space="preserve"> </w:t>
      </w:r>
      <w:r w:rsidR="005F1A81" w:rsidRPr="00B548E5">
        <w:rPr>
          <w:rFonts w:asciiTheme="majorBidi" w:hAnsiTheme="majorBidi"/>
          <w:sz w:val="26"/>
          <w:szCs w:val="26"/>
          <w:rtl/>
        </w:rPr>
        <w:t>قرار گرفتند</w:t>
      </w:r>
      <w:r w:rsidR="00094AD5" w:rsidRPr="00B548E5">
        <w:rPr>
          <w:rFonts w:asciiTheme="majorBidi" w:hAnsiTheme="majorBidi"/>
          <w:sz w:val="26"/>
          <w:szCs w:val="26"/>
          <w:rtl/>
          <w:lang w:bidi="ar-SA"/>
        </w:rPr>
        <w:t xml:space="preserve">. </w:t>
      </w:r>
      <w:r w:rsidR="00020BFD" w:rsidRPr="00B548E5">
        <w:rPr>
          <w:rFonts w:asciiTheme="majorBidi" w:hAnsiTheme="majorBidi"/>
          <w:sz w:val="26"/>
          <w:szCs w:val="26"/>
          <w:rtl/>
          <w:lang w:bidi="ar-SA"/>
        </w:rPr>
        <w:t xml:space="preserve">هر دو گروه </w:t>
      </w:r>
      <w:r w:rsidR="00094AD5" w:rsidRPr="00B548E5">
        <w:rPr>
          <w:rFonts w:asciiTheme="majorBidi" w:hAnsiTheme="majorBidi"/>
          <w:sz w:val="26"/>
          <w:szCs w:val="26"/>
          <w:rtl/>
          <w:lang w:bidi="ar-SA"/>
        </w:rPr>
        <w:t>در مرحله</w:t>
      </w:r>
      <w:r w:rsidR="00020BFD" w:rsidRPr="00B548E5">
        <w:rPr>
          <w:rFonts w:asciiTheme="majorBidi" w:hAnsiTheme="majorBidi"/>
          <w:sz w:val="26"/>
          <w:szCs w:val="26"/>
          <w:rtl/>
          <w:lang w:bidi="ar-SA"/>
        </w:rPr>
        <w:t xml:space="preserve"> یک روزه</w:t>
      </w:r>
      <w:r w:rsidR="00094AD5" w:rsidRPr="00B548E5">
        <w:rPr>
          <w:rFonts w:asciiTheme="majorBidi" w:hAnsiTheme="majorBidi"/>
          <w:sz w:val="26"/>
          <w:szCs w:val="26"/>
          <w:rtl/>
          <w:lang w:bidi="ar-SA"/>
        </w:rPr>
        <w:t xml:space="preserve"> اکتساب</w:t>
      </w:r>
      <w:r w:rsidR="00020BFD" w:rsidRPr="00B548E5">
        <w:rPr>
          <w:rFonts w:asciiTheme="majorBidi" w:hAnsiTheme="majorBidi"/>
          <w:sz w:val="26"/>
          <w:szCs w:val="26"/>
          <w:rtl/>
        </w:rPr>
        <w:t xml:space="preserve"> </w:t>
      </w:r>
      <w:r w:rsidR="00094AD5" w:rsidRPr="00B548E5">
        <w:rPr>
          <w:rFonts w:asciiTheme="majorBidi" w:hAnsiTheme="majorBidi"/>
          <w:sz w:val="26"/>
          <w:szCs w:val="26"/>
          <w:rtl/>
        </w:rPr>
        <w:t xml:space="preserve"> </w:t>
      </w:r>
      <w:r w:rsidR="005F1A81" w:rsidRPr="00B548E5">
        <w:rPr>
          <w:rFonts w:asciiTheme="majorBidi" w:hAnsiTheme="majorBidi"/>
          <w:sz w:val="26"/>
          <w:szCs w:val="26"/>
          <w:rtl/>
        </w:rPr>
        <w:t>3 بلوك 10 كوششي</w:t>
      </w:r>
      <w:r w:rsidR="00094AD5" w:rsidRPr="00B548E5">
        <w:rPr>
          <w:rFonts w:asciiTheme="majorBidi" w:hAnsiTheme="majorBidi"/>
          <w:sz w:val="26"/>
          <w:szCs w:val="26"/>
          <w:rtl/>
        </w:rPr>
        <w:t xml:space="preserve"> برای </w:t>
      </w:r>
      <w:r w:rsidR="00020BFD" w:rsidRPr="00B548E5">
        <w:rPr>
          <w:rFonts w:asciiTheme="majorBidi" w:hAnsiTheme="majorBidi"/>
          <w:sz w:val="26"/>
          <w:szCs w:val="26"/>
          <w:rtl/>
        </w:rPr>
        <w:t xml:space="preserve"> فواصل </w:t>
      </w:r>
      <w:r w:rsidR="00094AD5" w:rsidRPr="00B548E5">
        <w:rPr>
          <w:rFonts w:asciiTheme="majorBidi" w:hAnsiTheme="majorBidi"/>
          <w:sz w:val="26"/>
          <w:szCs w:val="26"/>
          <w:rtl/>
        </w:rPr>
        <w:t>پرتاب (25، 50، 75، 100، 125، 150 و 200 سانت</w:t>
      </w:r>
      <w:r w:rsidR="005F1A81" w:rsidRPr="00B548E5">
        <w:rPr>
          <w:rFonts w:asciiTheme="majorBidi" w:hAnsiTheme="majorBidi"/>
          <w:sz w:val="26"/>
          <w:szCs w:val="26"/>
          <w:rtl/>
        </w:rPr>
        <w:t>يمتري)</w:t>
      </w:r>
      <w:r w:rsidR="00020BFD" w:rsidRPr="00B548E5">
        <w:rPr>
          <w:rFonts w:asciiTheme="majorBidi" w:hAnsiTheme="majorBidi"/>
          <w:sz w:val="26"/>
          <w:szCs w:val="26"/>
          <w:rtl/>
        </w:rPr>
        <w:t xml:space="preserve"> تمرین کردند. گروه کم خطا تمرین را از نزدیکترین فاصله به هدف آغازکرد و به ترتیب به دورترین فاصله رسید اما گروه پرخطا از دورترین فاصله تمرین را شروع کرد و نهایتا به نزدیک ترین فاصله رسید. </w:t>
      </w:r>
      <w:r w:rsidR="00094AD5" w:rsidRPr="00B548E5">
        <w:rPr>
          <w:rFonts w:asciiTheme="majorBidi" w:hAnsiTheme="majorBidi"/>
          <w:sz w:val="26"/>
          <w:szCs w:val="26"/>
          <w:rtl/>
        </w:rPr>
        <w:t xml:space="preserve">در پايان </w:t>
      </w:r>
      <w:r w:rsidR="00020BFD" w:rsidRPr="00B548E5">
        <w:rPr>
          <w:rFonts w:asciiTheme="majorBidi" w:hAnsiTheme="majorBidi"/>
          <w:sz w:val="26"/>
          <w:szCs w:val="26"/>
          <w:rtl/>
        </w:rPr>
        <w:t>از آنها</w:t>
      </w:r>
      <w:r w:rsidR="00094AD5" w:rsidRPr="00B548E5">
        <w:rPr>
          <w:rFonts w:asciiTheme="majorBidi" w:hAnsiTheme="majorBidi"/>
          <w:sz w:val="26"/>
          <w:szCs w:val="26"/>
          <w:rtl/>
        </w:rPr>
        <w:t xml:space="preserve"> آزمون يادداري فوري گرفته شد.</w:t>
      </w:r>
      <w:r w:rsidR="00FA2343" w:rsidRPr="00B548E5">
        <w:rPr>
          <w:rFonts w:asciiTheme="majorBidi" w:hAnsiTheme="majorBidi"/>
          <w:sz w:val="26"/>
          <w:szCs w:val="26"/>
          <w:rtl/>
        </w:rPr>
        <w:t xml:space="preserve"> </w:t>
      </w:r>
      <w:r w:rsidR="00FA2343" w:rsidRPr="00B548E5">
        <w:rPr>
          <w:rFonts w:asciiTheme="majorBidi" w:hAnsiTheme="majorBidi"/>
          <w:sz w:val="26"/>
          <w:szCs w:val="26"/>
          <w:rtl/>
          <w:lang w:bidi="ar-SA"/>
        </w:rPr>
        <w:t>يك روز بعد از مرحلة اكتساب، آزمونهاي يادداري تاخیری، انتقال تكليف منفرد (از فاصلة 225 سانتيمتري) و انتقال تكليف دوگانه (از فاصلة200 سانتيمتري همزمان با پخش صوت) اجرا شدند.</w:t>
      </w:r>
      <w:r w:rsidR="007A7C63" w:rsidRPr="00B548E5">
        <w:rPr>
          <w:rFonts w:asciiTheme="majorBidi" w:hAnsiTheme="majorBidi"/>
          <w:sz w:val="26"/>
          <w:szCs w:val="26"/>
          <w:rtl/>
        </w:rPr>
        <w:t xml:space="preserve"> </w:t>
      </w:r>
      <w:r w:rsidR="007A7C63" w:rsidRPr="00B548E5">
        <w:rPr>
          <w:rFonts w:asciiTheme="majorBidi" w:hAnsiTheme="majorBidi"/>
          <w:sz w:val="26"/>
          <w:szCs w:val="26"/>
          <w:rtl/>
          <w:lang w:bidi="ar-SA"/>
        </w:rPr>
        <w:t>براي مقایسه اثر تمرینات کم خطا و پرخطا بر اکتساب، یادداری و انتقال مهارت پات گلف  تجزیه و تحلیل داده های مرحله اکتس</w:t>
      </w:r>
      <w:r w:rsidR="00D16A53" w:rsidRPr="00B548E5">
        <w:rPr>
          <w:rFonts w:asciiTheme="majorBidi" w:hAnsiTheme="majorBidi"/>
          <w:sz w:val="26"/>
          <w:szCs w:val="26"/>
          <w:rtl/>
          <w:lang w:bidi="ar-SA"/>
        </w:rPr>
        <w:t xml:space="preserve">اب از آزمون تحلیل واریانس مرکب </w:t>
      </w:r>
      <w:r w:rsidR="007A7C63" w:rsidRPr="00B548E5">
        <w:rPr>
          <w:rFonts w:asciiTheme="majorBidi" w:hAnsiTheme="majorBidi"/>
          <w:sz w:val="26"/>
          <w:szCs w:val="26"/>
          <w:rtl/>
          <w:lang w:bidi="ar-SA"/>
        </w:rPr>
        <w:t xml:space="preserve">با اندازه های مکرر (8×2) استفاده شد. جهت اندازه گیری ساختار بازنمایی های ذهنی شکل گرفته در دو گروه قبل و بعد دوره اکتساب از آزمون </w:t>
      </w:r>
      <w:r w:rsidR="007A7C63" w:rsidRPr="00B548E5">
        <w:rPr>
          <w:rFonts w:asciiTheme="majorBidi" w:hAnsiTheme="majorBidi"/>
          <w:sz w:val="22"/>
        </w:rPr>
        <w:t>SDA-M</w:t>
      </w:r>
      <w:r w:rsidR="007A7C63" w:rsidRPr="00B548E5">
        <w:rPr>
          <w:rFonts w:asciiTheme="majorBidi" w:hAnsiTheme="majorBidi"/>
          <w:sz w:val="26"/>
          <w:szCs w:val="26"/>
          <w:rtl/>
          <w:lang w:bidi="ar-SA"/>
        </w:rPr>
        <w:t xml:space="preserve"> استفاده شد و جهت تحلیل بازنمایی ها از تحلیل کلاستر سلسله مراتبی در سطح آلفا 05/0 استفاده شد. </w:t>
      </w:r>
      <w:r w:rsidR="00D16A53" w:rsidRPr="00B548E5">
        <w:rPr>
          <w:rFonts w:asciiTheme="majorBidi" w:hAnsiTheme="majorBidi"/>
          <w:sz w:val="26"/>
          <w:szCs w:val="26"/>
          <w:rtl/>
          <w:lang w:bidi="ar-SA"/>
        </w:rPr>
        <w:t>يافته ها تغييرات كاركردي</w:t>
      </w:r>
      <w:r w:rsidR="00E046C6" w:rsidRPr="00B548E5">
        <w:rPr>
          <w:rFonts w:asciiTheme="majorBidi" w:hAnsiTheme="majorBidi"/>
          <w:sz w:val="26"/>
          <w:szCs w:val="26"/>
          <w:rtl/>
          <w:lang w:bidi="ar-SA"/>
        </w:rPr>
        <w:t xml:space="preserve"> قابل ملاحظه ای</w:t>
      </w:r>
      <w:r w:rsidR="00D16A53" w:rsidRPr="00B548E5">
        <w:rPr>
          <w:rFonts w:asciiTheme="majorBidi" w:hAnsiTheme="majorBidi"/>
          <w:sz w:val="26"/>
          <w:szCs w:val="26"/>
          <w:rtl/>
          <w:lang w:bidi="ar-SA"/>
        </w:rPr>
        <w:t xml:space="preserve"> </w:t>
      </w:r>
      <w:r w:rsidR="0061184E" w:rsidRPr="00B548E5">
        <w:rPr>
          <w:rFonts w:asciiTheme="majorBidi" w:hAnsiTheme="majorBidi"/>
          <w:sz w:val="26"/>
          <w:szCs w:val="26"/>
          <w:rtl/>
          <w:lang w:bidi="ar-SA"/>
        </w:rPr>
        <w:t xml:space="preserve">در ساختار بازنمايي ذهني پس از تمرین </w:t>
      </w:r>
      <w:r w:rsidR="00D16A53" w:rsidRPr="00B548E5">
        <w:rPr>
          <w:rFonts w:asciiTheme="majorBidi" w:hAnsiTheme="majorBidi"/>
          <w:sz w:val="26"/>
          <w:szCs w:val="26"/>
          <w:rtl/>
          <w:lang w:bidi="ar-SA"/>
        </w:rPr>
        <w:t>نشان داد</w:t>
      </w:r>
      <w:r w:rsidR="0061184E" w:rsidRPr="00B548E5">
        <w:rPr>
          <w:rFonts w:asciiTheme="majorBidi" w:hAnsiTheme="majorBidi"/>
          <w:sz w:val="26"/>
          <w:szCs w:val="26"/>
          <w:rtl/>
        </w:rPr>
        <w:t xml:space="preserve">ند که </w:t>
      </w:r>
      <w:r w:rsidR="0061184E" w:rsidRPr="00B548E5">
        <w:rPr>
          <w:rFonts w:asciiTheme="majorBidi" w:hAnsiTheme="majorBidi"/>
          <w:sz w:val="26"/>
          <w:szCs w:val="26"/>
          <w:rtl/>
          <w:lang w:bidi="ar-SA"/>
        </w:rPr>
        <w:t>حاکي از آن است که مهارت هاي حرکتي با سازگاري عملکردي دانش مرتبط با عمل در حافظه بلندمدت همراه است.</w:t>
      </w:r>
    </w:p>
    <w:p w14:paraId="08F61B3C" w14:textId="77777777" w:rsidR="0061184E" w:rsidRPr="00B548E5" w:rsidRDefault="0061184E" w:rsidP="00B73F2F">
      <w:pPr>
        <w:pStyle w:val="abstract"/>
        <w:spacing w:after="120" w:line="240" w:lineRule="auto"/>
        <w:rPr>
          <w:rFonts w:asciiTheme="majorBidi" w:hAnsiTheme="majorBidi"/>
          <w:sz w:val="26"/>
          <w:szCs w:val="26"/>
          <w:rtl/>
        </w:rPr>
      </w:pPr>
    </w:p>
    <w:p w14:paraId="647F946D" w14:textId="77777777" w:rsidR="0061184E" w:rsidRPr="00B548E5" w:rsidRDefault="0061184E" w:rsidP="00B73F2F">
      <w:pPr>
        <w:pStyle w:val="abstract"/>
        <w:spacing w:after="120" w:line="240" w:lineRule="auto"/>
        <w:rPr>
          <w:rFonts w:asciiTheme="majorBidi" w:hAnsiTheme="majorBidi" w:cs="B Lotus"/>
          <w:b/>
          <w:bCs/>
          <w:sz w:val="26"/>
          <w:szCs w:val="26"/>
          <w:rtl/>
        </w:rPr>
      </w:pPr>
      <w:r w:rsidRPr="00B548E5">
        <w:rPr>
          <w:rFonts w:asciiTheme="majorBidi" w:hAnsiTheme="majorBidi" w:cs="B Lotus"/>
          <w:b/>
          <w:bCs/>
          <w:sz w:val="26"/>
          <w:szCs w:val="26"/>
          <w:rtl/>
        </w:rPr>
        <w:lastRenderedPageBreak/>
        <w:t>واژگان کلیدی:</w:t>
      </w:r>
    </w:p>
    <w:p w14:paraId="0D6E0C51" w14:textId="7D760F65" w:rsidR="0061184E" w:rsidRPr="00B548E5" w:rsidRDefault="0061184E" w:rsidP="00B73F2F">
      <w:pPr>
        <w:pStyle w:val="abstract"/>
        <w:spacing w:after="120" w:line="240" w:lineRule="auto"/>
        <w:rPr>
          <w:rFonts w:asciiTheme="majorBidi" w:hAnsiTheme="majorBidi" w:cs="B Lotus"/>
          <w:sz w:val="26"/>
          <w:szCs w:val="26"/>
          <w:rtl/>
        </w:rPr>
      </w:pPr>
      <w:r w:rsidRPr="00B548E5">
        <w:rPr>
          <w:rFonts w:asciiTheme="majorBidi" w:hAnsiTheme="majorBidi" w:cs="B Lotus"/>
          <w:sz w:val="26"/>
          <w:szCs w:val="26"/>
          <w:rtl/>
        </w:rPr>
        <w:t xml:space="preserve">بازنمایی ذهنی، </w:t>
      </w:r>
      <w:r w:rsidRPr="00B548E5">
        <w:rPr>
          <w:rFonts w:asciiTheme="majorBidi" w:hAnsiTheme="majorBidi" w:cs="B Lotus"/>
          <w:sz w:val="26"/>
          <w:szCs w:val="26"/>
        </w:rPr>
        <w:t>SDA-M</w:t>
      </w:r>
      <w:r w:rsidRPr="00B548E5">
        <w:rPr>
          <w:rFonts w:asciiTheme="majorBidi" w:hAnsiTheme="majorBidi" w:cs="B Lotus"/>
          <w:sz w:val="26"/>
          <w:szCs w:val="26"/>
          <w:rtl/>
        </w:rPr>
        <w:t>، یادگیری پنهان، یادگیری کم خطا</w:t>
      </w:r>
      <w:r w:rsidR="00EF13F0" w:rsidRPr="00B548E5">
        <w:rPr>
          <w:rFonts w:asciiTheme="majorBidi" w:hAnsiTheme="majorBidi" w:cs="B Lotus"/>
          <w:sz w:val="26"/>
          <w:szCs w:val="26"/>
          <w:rtl/>
        </w:rPr>
        <w:t xml:space="preserve">، </w:t>
      </w:r>
      <w:r w:rsidR="001B29E8" w:rsidRPr="00B548E5">
        <w:rPr>
          <w:rFonts w:asciiTheme="majorBidi" w:hAnsiTheme="majorBidi" w:cs="B Lotus" w:hint="cs"/>
          <w:sz w:val="26"/>
          <w:szCs w:val="26"/>
          <w:rtl/>
        </w:rPr>
        <w:t xml:space="preserve">یادگیری </w:t>
      </w:r>
      <w:r w:rsidR="00BE6A07" w:rsidRPr="00B548E5">
        <w:rPr>
          <w:rFonts w:asciiTheme="majorBidi" w:hAnsiTheme="majorBidi" w:cs="B Lotus" w:hint="cs"/>
          <w:sz w:val="26"/>
          <w:szCs w:val="26"/>
          <w:rtl/>
        </w:rPr>
        <w:t>پر</w:t>
      </w:r>
      <w:r w:rsidR="001B29E8" w:rsidRPr="00B548E5">
        <w:rPr>
          <w:rFonts w:asciiTheme="majorBidi" w:hAnsiTheme="majorBidi" w:cs="B Lotus" w:hint="cs"/>
          <w:sz w:val="26"/>
          <w:szCs w:val="26"/>
          <w:rtl/>
        </w:rPr>
        <w:t xml:space="preserve"> خطا، </w:t>
      </w:r>
      <w:r w:rsidR="00EF13F0" w:rsidRPr="00B548E5">
        <w:rPr>
          <w:rFonts w:asciiTheme="majorBidi" w:hAnsiTheme="majorBidi" w:cs="B Lotus"/>
          <w:sz w:val="26"/>
          <w:szCs w:val="26"/>
          <w:rtl/>
        </w:rPr>
        <w:t>پات گلف</w:t>
      </w:r>
    </w:p>
    <w:p w14:paraId="51DB366C" w14:textId="77777777" w:rsidR="00F07DD9" w:rsidRPr="00B73F2F" w:rsidRDefault="00F07DD9" w:rsidP="00B73F2F">
      <w:pPr>
        <w:pStyle w:val="Heading3"/>
        <w:spacing w:before="0" w:beforeAutospacing="0" w:after="120" w:line="240" w:lineRule="auto"/>
        <w:rPr>
          <w:rFonts w:asciiTheme="majorBidi" w:hAnsiTheme="majorBidi" w:cs="B Titr"/>
          <w:sz w:val="26"/>
          <w:szCs w:val="26"/>
          <w:rtl/>
          <w:lang w:bidi="fa-IR"/>
        </w:rPr>
      </w:pPr>
      <w:r w:rsidRPr="00B73F2F">
        <w:rPr>
          <w:rFonts w:asciiTheme="majorBidi" w:hAnsiTheme="majorBidi" w:cs="B Titr"/>
          <w:sz w:val="26"/>
          <w:szCs w:val="26"/>
          <w:rtl/>
        </w:rPr>
        <w:t xml:space="preserve">1. </w:t>
      </w:r>
      <w:r w:rsidR="00EF13F0" w:rsidRPr="00B73F2F">
        <w:rPr>
          <w:rFonts w:asciiTheme="majorBidi" w:hAnsiTheme="majorBidi" w:cs="B Titr"/>
          <w:sz w:val="26"/>
          <w:szCs w:val="26"/>
          <w:rtl/>
          <w:lang w:bidi="fa-IR"/>
        </w:rPr>
        <w:t>مقدمه</w:t>
      </w:r>
    </w:p>
    <w:p w14:paraId="1617D880" w14:textId="452AFB4A" w:rsidR="006F171D" w:rsidRPr="00B73F2F" w:rsidRDefault="00C47B73" w:rsidP="00B73F2F">
      <w:pPr>
        <w:spacing w:after="120" w:line="240" w:lineRule="auto"/>
        <w:ind w:firstLine="0"/>
        <w:rPr>
          <w:rFonts w:asciiTheme="majorBidi" w:hAnsiTheme="majorBidi" w:cs="B Lotus"/>
          <w:sz w:val="26"/>
          <w:rtl/>
          <w:lang w:bidi="fa-IR"/>
        </w:rPr>
      </w:pPr>
      <w:r w:rsidRPr="00B73F2F">
        <w:rPr>
          <w:rFonts w:asciiTheme="majorBidi" w:hAnsiTheme="majorBidi" w:cs="B Lotus"/>
          <w:sz w:val="26"/>
          <w:rtl/>
          <w:lang w:bidi="fa-IR"/>
        </w:rPr>
        <w:t xml:space="preserve"> يادگيري حرکتي</w:t>
      </w:r>
      <w:r w:rsidRPr="00B73F2F">
        <w:rPr>
          <w:rFonts w:asciiTheme="majorBidi" w:hAnsiTheme="majorBidi" w:cs="B Lotus"/>
          <w:sz w:val="26"/>
          <w:vertAlign w:val="superscript"/>
          <w:rtl/>
          <w:lang w:bidi="fa-IR"/>
        </w:rPr>
        <w:footnoteReference w:id="5"/>
      </w:r>
      <w:r w:rsidRPr="00B73F2F">
        <w:rPr>
          <w:rFonts w:asciiTheme="majorBidi" w:hAnsiTheme="majorBidi" w:cs="B Lotus"/>
          <w:sz w:val="26"/>
          <w:rtl/>
          <w:lang w:bidi="fa-IR"/>
        </w:rPr>
        <w:t xml:space="preserve">  شامل مجموعه اي از فرايندهاي است که منجر به اکتساب</w:t>
      </w:r>
      <w:r w:rsidRPr="00B73F2F">
        <w:rPr>
          <w:rFonts w:asciiTheme="majorBidi" w:hAnsiTheme="majorBidi" w:cs="B Lotus"/>
          <w:sz w:val="26"/>
          <w:vertAlign w:val="superscript"/>
          <w:rtl/>
          <w:lang w:bidi="fa-IR"/>
        </w:rPr>
        <w:footnoteReference w:id="6"/>
      </w:r>
      <w:r w:rsidRPr="00B73F2F">
        <w:rPr>
          <w:rFonts w:asciiTheme="majorBidi" w:hAnsiTheme="majorBidi" w:cs="B Lotus"/>
          <w:sz w:val="26"/>
          <w:rtl/>
          <w:lang w:bidi="fa-IR"/>
        </w:rPr>
        <w:t xml:space="preserve">  يک قابليت حرکتي مي شود. بسياري از اين پردازش ها در سيستم عصبي رخ مي دهد که قابل مشاهده نيست ولي نتايج آن را مي</w:t>
      </w:r>
      <w:r w:rsidRPr="00B73F2F">
        <w:rPr>
          <w:rFonts w:asciiTheme="majorBidi" w:hAnsiTheme="majorBidi" w:cs="B Lotus"/>
          <w:sz w:val="26"/>
          <w:rtl/>
          <w:lang w:bidi="fa-IR"/>
        </w:rPr>
        <w:softHyphen/>
        <w:t xml:space="preserve">توان مشاهده کرد </w:t>
      </w:r>
      <w:r w:rsidR="00D40A19" w:rsidRPr="00B73F2F">
        <w:rPr>
          <w:rFonts w:asciiTheme="majorBidi" w:hAnsiTheme="majorBidi" w:cs="B Lotus"/>
          <w:sz w:val="26"/>
          <w:rtl/>
          <w:lang w:bidi="fa-IR"/>
        </w:rPr>
        <w:fldChar w:fldCharType="begin"/>
      </w:r>
      <w:r w:rsidR="00D40A19" w:rsidRPr="00B73F2F">
        <w:rPr>
          <w:rFonts w:asciiTheme="majorBidi" w:hAnsiTheme="majorBidi" w:cs="B Lotus"/>
          <w:sz w:val="26"/>
          <w:rtl/>
          <w:lang w:bidi="fa-IR"/>
        </w:rPr>
        <w:instrText xml:space="preserve"> </w:instrText>
      </w:r>
      <w:r w:rsidR="00D40A19" w:rsidRPr="00B73F2F">
        <w:rPr>
          <w:rFonts w:asciiTheme="majorBidi" w:hAnsiTheme="majorBidi" w:cs="B Lotus"/>
          <w:sz w:val="26"/>
          <w:lang w:bidi="fa-IR"/>
        </w:rPr>
        <w:instrText>ADDIN EN.CITE &lt;EndNote&gt;&lt;Cite&gt;&lt;Author&gt;Magill&lt;/Author&gt;&lt;Year&gt;2010&lt;/Year&gt;&lt;RecNum&gt;153&lt;/RecNum&gt;&lt;DisplayText&gt;(1)&lt;/DisplayText&gt;&lt;record&gt;&lt;rec-number&gt;153&lt;/rec-number&gt;&lt;foreign-keys&gt;&lt;key app="EN" db-id="prfpdf95bz25rqe5vd9pa9zwezz0zps99f2s" timestamp="1570288942"&gt;153</w:instrText>
      </w:r>
      <w:r w:rsidR="00D40A19" w:rsidRPr="00B73F2F">
        <w:rPr>
          <w:rFonts w:asciiTheme="majorBidi" w:hAnsiTheme="majorBidi" w:cs="B Lotus"/>
          <w:sz w:val="26"/>
          <w:rtl/>
          <w:lang w:bidi="fa-IR"/>
        </w:rPr>
        <w:instrText>&lt;/</w:instrText>
      </w:r>
      <w:r w:rsidR="00D40A19" w:rsidRPr="00B73F2F">
        <w:rPr>
          <w:rFonts w:asciiTheme="majorBidi" w:hAnsiTheme="majorBidi" w:cs="B Lotus"/>
          <w:sz w:val="26"/>
          <w:lang w:bidi="fa-IR"/>
        </w:rPr>
        <w:instrText>key&gt;&lt;/foreign-keys&gt;&lt;ref-type name="Book"&gt;6&lt;/ref-type&gt;&lt;contributors&gt;&lt;authors&gt;&lt;author&gt;Magill, Richard A&lt;/author&gt;&lt;author&gt;Anderson, David I&lt;/author&gt;&lt;/authors&gt;&lt;/contributors&gt;&lt;titles&gt;&lt;title&gt;Motor learning and control: Concepts and applications&lt;/title&gt;&lt;/titles</w:instrText>
      </w:r>
      <w:r w:rsidR="00D40A19" w:rsidRPr="00B73F2F">
        <w:rPr>
          <w:rFonts w:asciiTheme="majorBidi" w:hAnsiTheme="majorBidi" w:cs="B Lotus"/>
          <w:sz w:val="26"/>
          <w:rtl/>
          <w:lang w:bidi="fa-IR"/>
        </w:rPr>
        <w:instrText>&gt;&lt;</w:instrText>
      </w:r>
      <w:r w:rsidR="00D40A19" w:rsidRPr="00B73F2F">
        <w:rPr>
          <w:rFonts w:asciiTheme="majorBidi" w:hAnsiTheme="majorBidi" w:cs="B Lotus"/>
          <w:sz w:val="26"/>
          <w:lang w:bidi="fa-IR"/>
        </w:rPr>
        <w:instrText>edition&gt;9&lt;/edition&gt;&lt;dates&gt;&lt;year&gt;2010&lt;/year&gt;&lt;/dates&gt;&lt;pub-location&gt;New York&lt;/pub-location&gt;&lt;publisher&gt;McGraw-Hill &lt;/publisher&gt;&lt;urls&gt;&lt;/urls&gt;&lt;/record&gt;&lt;/Cite&gt;&lt;/EndNote&gt;</w:instrText>
      </w:r>
      <w:r w:rsidR="00D40A19" w:rsidRPr="00B73F2F">
        <w:rPr>
          <w:rFonts w:asciiTheme="majorBidi" w:hAnsiTheme="majorBidi" w:cs="B Lotus"/>
          <w:sz w:val="26"/>
          <w:rtl/>
          <w:lang w:bidi="fa-IR"/>
        </w:rPr>
        <w:fldChar w:fldCharType="separate"/>
      </w:r>
      <w:r w:rsidR="00D40A19" w:rsidRPr="00B73F2F">
        <w:rPr>
          <w:rFonts w:asciiTheme="majorBidi" w:hAnsiTheme="majorBidi" w:cs="B Lotus"/>
          <w:noProof/>
          <w:sz w:val="26"/>
          <w:rtl/>
          <w:lang w:bidi="fa-IR"/>
        </w:rPr>
        <w:t>(1)</w:t>
      </w:r>
      <w:r w:rsidR="00D40A19" w:rsidRPr="00B73F2F">
        <w:rPr>
          <w:rFonts w:asciiTheme="majorBidi" w:hAnsiTheme="majorBidi" w:cs="B Lotus"/>
          <w:sz w:val="26"/>
          <w:rtl/>
          <w:lang w:bidi="fa-IR"/>
        </w:rPr>
        <w:fldChar w:fldCharType="end"/>
      </w:r>
      <w:r w:rsidR="009A05D4" w:rsidRPr="00B73F2F">
        <w:rPr>
          <w:rFonts w:asciiTheme="majorBidi" w:hAnsiTheme="majorBidi" w:cs="B Lotus"/>
          <w:sz w:val="26"/>
          <w:rtl/>
          <w:lang w:bidi="fa-IR"/>
        </w:rPr>
        <w:t>.</w:t>
      </w:r>
      <w:r w:rsidR="009A05D4" w:rsidRPr="00B73F2F">
        <w:rPr>
          <w:rFonts w:asciiTheme="majorBidi" w:hAnsiTheme="majorBidi" w:cs="B Lotus" w:hint="cs"/>
          <w:sz w:val="26"/>
          <w:rtl/>
          <w:lang w:bidi="fa-IR"/>
        </w:rPr>
        <w:t xml:space="preserve"> مرور کلی</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تحقیقات</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صورت</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گرفته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در</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زمینه</w:t>
      </w:r>
      <w:r w:rsidR="009A05D4" w:rsidRPr="00B73F2F">
        <w:rPr>
          <w:rFonts w:asciiTheme="majorBidi" w:hAnsiTheme="majorBidi" w:cs="B Lotus"/>
          <w:sz w:val="26"/>
          <w:rtl/>
        </w:rPr>
        <w:softHyphen/>
      </w:r>
      <w:r w:rsidR="009A05D4" w:rsidRPr="00B73F2F">
        <w:rPr>
          <w:rFonts w:asciiTheme="majorBidi" w:hAnsiTheme="majorBidi" w:cs="B Lotus" w:hint="cs"/>
          <w:sz w:val="26"/>
          <w:rtl/>
        </w:rPr>
        <w:t>ی</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يادگیری</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حركتي</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نشان</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مي</w:t>
      </w:r>
      <w:r w:rsidR="009A05D4" w:rsidRPr="00B73F2F">
        <w:rPr>
          <w:rFonts w:asciiTheme="majorBidi" w:hAnsiTheme="majorBidi" w:cs="B Lotus"/>
          <w:sz w:val="26"/>
          <w:rtl/>
        </w:rPr>
        <w:softHyphen/>
      </w:r>
      <w:r w:rsidR="009A05D4" w:rsidRPr="00B73F2F">
        <w:rPr>
          <w:rFonts w:asciiTheme="majorBidi" w:hAnsiTheme="majorBidi" w:cs="B Lotus" w:hint="cs"/>
          <w:sz w:val="26"/>
          <w:rtl/>
        </w:rPr>
        <w:t>دهد</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كه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در</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گذشته آموزش</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مهارت</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به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صورت</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كلامي</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و</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مرحله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به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مرحله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به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فرد</w:t>
      </w:r>
      <w:r w:rsidR="009A05D4" w:rsidRPr="00B73F2F">
        <w:rPr>
          <w:rFonts w:asciiTheme="majorBidi" w:hAnsiTheme="majorBidi" w:cs="B Lotus"/>
          <w:sz w:val="26"/>
          <w:rtl/>
        </w:rPr>
        <w:t xml:space="preserve"> </w:t>
      </w:r>
      <w:r w:rsidR="00625A07" w:rsidRPr="00B73F2F">
        <w:rPr>
          <w:rFonts w:asciiTheme="majorBidi" w:hAnsiTheme="majorBidi" w:cs="B Lotus" w:hint="cs"/>
          <w:sz w:val="26"/>
          <w:rtl/>
        </w:rPr>
        <w:t>بیشتر مورد توجه</w:t>
      </w:r>
      <w:r w:rsidR="009A05D4" w:rsidRPr="00B73F2F">
        <w:rPr>
          <w:rFonts w:asciiTheme="majorBidi" w:hAnsiTheme="majorBidi" w:cs="B Lotus" w:hint="cs"/>
          <w:sz w:val="26"/>
          <w:rtl/>
        </w:rPr>
        <w:t xml:space="preserve"> بوده است به طوریکه یادگیرنده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با</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آگاهي</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كامل</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درباره</w:t>
      </w:r>
      <w:r w:rsidR="009A05D4" w:rsidRPr="00B73F2F">
        <w:rPr>
          <w:rFonts w:asciiTheme="majorBidi" w:hAnsiTheme="majorBidi" w:cs="B Lotus"/>
          <w:sz w:val="26"/>
          <w:rtl/>
        </w:rPr>
        <w:softHyphen/>
      </w:r>
      <w:r w:rsidR="009A05D4" w:rsidRPr="00B73F2F">
        <w:rPr>
          <w:rFonts w:asciiTheme="majorBidi" w:hAnsiTheme="majorBidi" w:cs="B Lotus" w:hint="cs"/>
          <w:sz w:val="26"/>
          <w:rtl/>
        </w:rPr>
        <w:t>ی</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اصول</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زير</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بنايي</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حركت</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شروع</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به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تمرين</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مهارت</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مي</w:t>
      </w:r>
      <w:r w:rsidR="009A05D4" w:rsidRPr="00B73F2F">
        <w:rPr>
          <w:rFonts w:asciiTheme="majorBidi" w:hAnsiTheme="majorBidi" w:cs="B Lotus"/>
          <w:sz w:val="26"/>
          <w:rtl/>
        </w:rPr>
        <w:softHyphen/>
      </w:r>
      <w:r w:rsidR="009A05D4" w:rsidRPr="00B73F2F">
        <w:rPr>
          <w:rFonts w:asciiTheme="majorBidi" w:hAnsiTheme="majorBidi" w:cs="B Lotus" w:hint="cs"/>
          <w:sz w:val="26"/>
          <w:rtl/>
        </w:rPr>
        <w:t xml:space="preserve">كرد </w:t>
      </w:r>
      <w:r w:rsidR="00A601AC" w:rsidRPr="00B73F2F">
        <w:rPr>
          <w:rFonts w:asciiTheme="majorBidi" w:hAnsiTheme="majorBidi" w:cs="B Lotus" w:hint="cs"/>
          <w:sz w:val="26"/>
          <w:rtl/>
        </w:rPr>
        <w:t xml:space="preserve">و </w:t>
      </w:r>
      <w:r w:rsidR="009A05D4" w:rsidRPr="00B73F2F">
        <w:rPr>
          <w:rFonts w:asciiTheme="majorBidi" w:hAnsiTheme="majorBidi" w:cs="B Lotus" w:hint="cs"/>
          <w:sz w:val="26"/>
          <w:rtl/>
        </w:rPr>
        <w:t>این روش آموزش، به عنوان یادگیری آشکار</w:t>
      </w:r>
      <w:r w:rsidR="009A05D4" w:rsidRPr="00B73F2F">
        <w:rPr>
          <w:rFonts w:asciiTheme="majorBidi" w:hAnsiTheme="majorBidi" w:cs="B Lotus"/>
          <w:sz w:val="26"/>
          <w:vertAlign w:val="superscript"/>
          <w:rtl/>
        </w:rPr>
        <w:footnoteReference w:id="7"/>
      </w:r>
      <w:r w:rsidR="009A05D4" w:rsidRPr="00B73F2F">
        <w:rPr>
          <w:rFonts w:asciiTheme="majorBidi" w:hAnsiTheme="majorBidi" w:cs="B Lotus" w:hint="cs"/>
          <w:sz w:val="26"/>
          <w:rtl/>
        </w:rPr>
        <w:t>(پرخطا</w:t>
      </w:r>
      <w:r w:rsidR="00A601AC" w:rsidRPr="00B73F2F">
        <w:rPr>
          <w:rStyle w:val="FootnoteReference"/>
          <w:rFonts w:asciiTheme="majorBidi" w:hAnsiTheme="majorBidi" w:cs="B Lotus"/>
          <w:sz w:val="26"/>
          <w:rtl/>
        </w:rPr>
        <w:footnoteReference w:id="8"/>
      </w:r>
      <w:r w:rsidR="009A05D4" w:rsidRPr="00B73F2F">
        <w:rPr>
          <w:rFonts w:asciiTheme="majorBidi" w:hAnsiTheme="majorBidi" w:cs="B Lotus" w:hint="cs"/>
          <w:sz w:val="26"/>
          <w:rtl/>
        </w:rPr>
        <w:t>)</w:t>
      </w:r>
      <w:r w:rsidR="00A601AC" w:rsidRPr="00B73F2F">
        <w:rPr>
          <w:rFonts w:asciiTheme="majorBidi" w:hAnsiTheme="majorBidi" w:cs="B Lotus" w:hint="cs"/>
          <w:sz w:val="26"/>
          <w:rtl/>
        </w:rPr>
        <w:t xml:space="preserve"> شناخته شده است،</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اما طی تحقیقات صورت</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گرفته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در سال</w:t>
      </w:r>
      <w:r w:rsidR="009A05D4" w:rsidRPr="00B73F2F">
        <w:rPr>
          <w:rFonts w:asciiTheme="majorBidi" w:hAnsiTheme="majorBidi" w:cs="B Lotus"/>
          <w:sz w:val="26"/>
          <w:rtl/>
        </w:rPr>
        <w:softHyphen/>
      </w:r>
      <w:r w:rsidR="009A05D4" w:rsidRPr="00B73F2F">
        <w:rPr>
          <w:rFonts w:asciiTheme="majorBidi" w:hAnsiTheme="majorBidi" w:cs="B Lotus" w:hint="cs"/>
          <w:sz w:val="26"/>
          <w:rtl/>
        </w:rPr>
        <w:t>های گذشته، مشخص شده است که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نداشتن</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دانش</w:t>
      </w:r>
      <w:r w:rsidR="009A05D4" w:rsidRPr="00B73F2F">
        <w:rPr>
          <w:rFonts w:asciiTheme="majorBidi" w:hAnsiTheme="majorBidi" w:cs="B Lotus"/>
          <w:sz w:val="26"/>
          <w:rtl/>
        </w:rPr>
        <w:t xml:space="preserve"> </w:t>
      </w:r>
      <w:r w:rsidR="00A601AC" w:rsidRPr="00B73F2F">
        <w:rPr>
          <w:rFonts w:asciiTheme="majorBidi" w:hAnsiTheme="majorBidi" w:cs="B Lotus" w:hint="cs"/>
          <w:sz w:val="26"/>
          <w:rtl/>
        </w:rPr>
        <w:t>آشکار و یا آگاهانه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و</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ندادن</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دستور</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العمل</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به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فرد</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نه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تنها</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به</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يادگیری</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مهارت</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آسیبي</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نمي</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رساند بلکه می</w:t>
      </w:r>
      <w:r w:rsidR="009A05D4" w:rsidRPr="00B73F2F">
        <w:rPr>
          <w:rFonts w:asciiTheme="majorBidi" w:hAnsiTheme="majorBidi" w:cs="B Lotus"/>
          <w:sz w:val="26"/>
          <w:rtl/>
        </w:rPr>
        <w:softHyphen/>
      </w:r>
      <w:r w:rsidR="009A05D4" w:rsidRPr="00B73F2F">
        <w:rPr>
          <w:rFonts w:asciiTheme="majorBidi" w:hAnsiTheme="majorBidi" w:cs="B Lotus" w:hint="cs"/>
          <w:sz w:val="26"/>
          <w:rtl/>
        </w:rPr>
        <w:t>توان منجر به بهبود عملکرد</w:t>
      </w:r>
      <w:r w:rsidR="009A05D4" w:rsidRPr="00B73F2F">
        <w:rPr>
          <w:rFonts w:asciiTheme="majorBidi" w:hAnsiTheme="majorBidi" w:cs="B Lotus"/>
          <w:sz w:val="26"/>
          <w:rtl/>
        </w:rPr>
        <w:t xml:space="preserve"> </w:t>
      </w:r>
      <w:r w:rsidR="009A05D4" w:rsidRPr="00B73F2F">
        <w:rPr>
          <w:rFonts w:asciiTheme="majorBidi" w:hAnsiTheme="majorBidi" w:cs="B Lotus" w:hint="cs"/>
          <w:sz w:val="26"/>
          <w:rtl/>
        </w:rPr>
        <w:t xml:space="preserve">نیز </w:t>
      </w:r>
      <w:r w:rsidR="009A05D4" w:rsidRPr="00B73F2F">
        <w:rPr>
          <w:rFonts w:asciiTheme="majorBidi" w:hAnsiTheme="majorBidi" w:cs="B Lotus"/>
          <w:sz w:val="26"/>
          <w:rtl/>
        </w:rPr>
        <w:softHyphen/>
      </w:r>
      <w:r w:rsidR="009A05D4" w:rsidRPr="00B73F2F">
        <w:rPr>
          <w:rFonts w:asciiTheme="majorBidi" w:hAnsiTheme="majorBidi" w:cs="B Lotus" w:hint="cs"/>
          <w:sz w:val="26"/>
          <w:rtl/>
        </w:rPr>
        <w:t>شود، این روش آموزش به عنوان یادگیری پنهان</w:t>
      </w:r>
      <w:r w:rsidR="009A05D4" w:rsidRPr="00B73F2F">
        <w:rPr>
          <w:rFonts w:asciiTheme="majorBidi" w:hAnsiTheme="majorBidi" w:cs="B Lotus"/>
          <w:sz w:val="26"/>
          <w:vertAlign w:val="superscript"/>
          <w:rtl/>
        </w:rPr>
        <w:footnoteReference w:id="9"/>
      </w:r>
      <w:r w:rsidR="009A05D4" w:rsidRPr="00B73F2F">
        <w:rPr>
          <w:rFonts w:asciiTheme="majorBidi" w:hAnsiTheme="majorBidi" w:cs="B Lotus" w:hint="cs"/>
          <w:sz w:val="26"/>
          <w:rtl/>
        </w:rPr>
        <w:t xml:space="preserve"> (کم خطا</w:t>
      </w:r>
      <w:r w:rsidR="00A601AC" w:rsidRPr="00B73F2F">
        <w:rPr>
          <w:rStyle w:val="FootnoteReference"/>
          <w:rFonts w:asciiTheme="majorBidi" w:hAnsiTheme="majorBidi" w:cs="B Lotus"/>
          <w:sz w:val="26"/>
          <w:rtl/>
        </w:rPr>
        <w:footnoteReference w:id="10"/>
      </w:r>
      <w:r w:rsidR="009A05D4" w:rsidRPr="00B73F2F">
        <w:rPr>
          <w:rFonts w:asciiTheme="majorBidi" w:hAnsiTheme="majorBidi" w:cs="B Lotus" w:hint="cs"/>
          <w:sz w:val="26"/>
          <w:rtl/>
        </w:rPr>
        <w:t xml:space="preserve">) </w:t>
      </w:r>
      <w:r w:rsidR="00A601AC" w:rsidRPr="00B73F2F">
        <w:rPr>
          <w:rFonts w:asciiTheme="majorBidi" w:hAnsiTheme="majorBidi" w:cs="B Lotus" w:hint="cs"/>
          <w:sz w:val="26"/>
          <w:rtl/>
          <w:lang w:bidi="fa-IR"/>
        </w:rPr>
        <w:t>شناخته شده است</w:t>
      </w:r>
      <w:r w:rsidR="00B97B14" w:rsidRPr="00B73F2F">
        <w:rPr>
          <w:rFonts w:asciiTheme="majorBidi" w:hAnsiTheme="majorBidi" w:cs="B Lotus"/>
          <w:sz w:val="26"/>
          <w:rtl/>
          <w:lang w:bidi="fa-IR"/>
        </w:rPr>
        <w:fldChar w:fldCharType="begin"/>
      </w:r>
      <w:r w:rsidR="00B97B14" w:rsidRPr="00B73F2F">
        <w:rPr>
          <w:rFonts w:asciiTheme="majorBidi" w:hAnsiTheme="majorBidi" w:cs="B Lotus"/>
          <w:sz w:val="26"/>
          <w:rtl/>
          <w:lang w:bidi="fa-IR"/>
        </w:rPr>
        <w:instrText xml:space="preserve"> </w:instrText>
      </w:r>
      <w:r w:rsidR="00B97B14" w:rsidRPr="00B73F2F">
        <w:rPr>
          <w:rFonts w:asciiTheme="majorBidi" w:hAnsiTheme="majorBidi" w:cs="B Lotus"/>
          <w:sz w:val="26"/>
          <w:lang w:bidi="fa-IR"/>
        </w:rPr>
        <w:instrText>ADDIN EN.CITE &lt;EndNote&gt;&lt;Cite&gt;&lt;Author&gt;Green&lt;/Author&gt;&lt;Year&gt;1991&lt;/Year&gt;&lt;RecNum&gt;238&lt;/RecNum&gt;&lt;DisplayText&gt;(2)&lt;/DisplayText&gt;&lt;record&gt;&lt;rec-number&gt;238&lt;/rec-number&gt;&lt;foreign-keys&gt;&lt;key app="EN" db-id="prfpdf95bz25rqe5vd9pa9zwezz0zps99f2s" timestamp="1576520095"&gt;238&lt;</w:instrText>
      </w:r>
      <w:r w:rsidR="00B97B14" w:rsidRPr="00B73F2F">
        <w:rPr>
          <w:rFonts w:asciiTheme="majorBidi" w:hAnsiTheme="majorBidi" w:cs="B Lotus"/>
          <w:sz w:val="26"/>
          <w:rtl/>
          <w:lang w:bidi="fa-IR"/>
        </w:rPr>
        <w:instrText>/</w:instrText>
      </w:r>
      <w:r w:rsidR="00B97B14" w:rsidRPr="00B73F2F">
        <w:rPr>
          <w:rFonts w:asciiTheme="majorBidi" w:hAnsiTheme="majorBidi" w:cs="B Lotus"/>
          <w:sz w:val="26"/>
          <w:lang w:bidi="fa-IR"/>
        </w:rPr>
        <w:instrText>key&gt;&lt;/foreign-keys&gt;&lt;ref-type name="Journal Article"&gt;17&lt;/ref-type&gt;&lt;contributors&gt;&lt;authors&gt;&lt;author&gt;Green, Thomas D&lt;/author&gt;&lt;author&gt;Flowers, John H&lt;/author&gt;&lt;/authors&gt;&lt;/contributors&gt;&lt;titles&gt;&lt;title&gt;Implicit versus explicit learning processes in a probabilistic</w:instrText>
      </w:r>
      <w:r w:rsidR="00B97B14" w:rsidRPr="00B73F2F">
        <w:rPr>
          <w:rFonts w:asciiTheme="majorBidi" w:hAnsiTheme="majorBidi" w:cs="B Lotus"/>
          <w:sz w:val="26"/>
          <w:rtl/>
          <w:lang w:bidi="fa-IR"/>
        </w:rPr>
        <w:instrText xml:space="preserve">, </w:instrText>
      </w:r>
      <w:r w:rsidR="00B97B14" w:rsidRPr="00B73F2F">
        <w:rPr>
          <w:rFonts w:asciiTheme="majorBidi" w:hAnsiTheme="majorBidi" w:cs="B Lotus"/>
          <w:sz w:val="26"/>
          <w:lang w:bidi="fa-IR"/>
        </w:rPr>
        <w:instrText>continuous fine-motor catching task&lt;/title&gt;&lt;secondary-title&gt;Journal of motor behavior&lt;/secondary-title&gt;&lt;/titles&gt;&lt;periodical&gt;&lt;full-title&gt;Journal of Motor Behavior&lt;/full-title&gt;&lt;/periodical&gt;&lt;pages&gt;293-300&lt;/pages&gt;&lt;volume&gt;23&lt;/volume&gt;&lt;number&gt;4&lt;/number&gt;&lt;dates&gt;</w:instrText>
      </w:r>
      <w:r w:rsidR="00B97B14" w:rsidRPr="00B73F2F">
        <w:rPr>
          <w:rFonts w:asciiTheme="majorBidi" w:hAnsiTheme="majorBidi" w:cs="B Lotus"/>
          <w:sz w:val="26"/>
          <w:rtl/>
          <w:lang w:bidi="fa-IR"/>
        </w:rPr>
        <w:instrText>&lt;</w:instrText>
      </w:r>
      <w:r w:rsidR="00B97B14" w:rsidRPr="00B73F2F">
        <w:rPr>
          <w:rFonts w:asciiTheme="majorBidi" w:hAnsiTheme="majorBidi" w:cs="B Lotus"/>
          <w:sz w:val="26"/>
          <w:lang w:bidi="fa-IR"/>
        </w:rPr>
        <w:instrText>year&gt;1991&lt;/year&gt;&lt;/dates&gt;&lt;isbn&gt;0022-2895&lt;/isbn&gt;&lt;urls&gt;&lt;/urls&gt;&lt;/record&gt;&lt;/Cite&gt;&lt;/EndNote&gt;</w:instrText>
      </w:r>
      <w:r w:rsidR="00B97B14" w:rsidRPr="00B73F2F">
        <w:rPr>
          <w:rFonts w:asciiTheme="majorBidi" w:hAnsiTheme="majorBidi" w:cs="B Lotus"/>
          <w:sz w:val="26"/>
          <w:rtl/>
          <w:lang w:bidi="fa-IR"/>
        </w:rPr>
        <w:fldChar w:fldCharType="separate"/>
      </w:r>
      <w:r w:rsidR="00B97B14" w:rsidRPr="00B73F2F">
        <w:rPr>
          <w:rFonts w:asciiTheme="majorBidi" w:hAnsiTheme="majorBidi" w:cs="B Lotus"/>
          <w:noProof/>
          <w:sz w:val="26"/>
          <w:rtl/>
          <w:lang w:bidi="fa-IR"/>
        </w:rPr>
        <w:t>(2)</w:t>
      </w:r>
      <w:r w:rsidR="00B97B14" w:rsidRPr="00B73F2F">
        <w:rPr>
          <w:rFonts w:asciiTheme="majorBidi" w:hAnsiTheme="majorBidi" w:cs="B Lotus"/>
          <w:sz w:val="26"/>
          <w:rtl/>
          <w:lang w:bidi="fa-IR"/>
        </w:rPr>
        <w:fldChar w:fldCharType="end"/>
      </w:r>
      <w:r w:rsidR="00A601AC" w:rsidRPr="00B73F2F">
        <w:rPr>
          <w:rFonts w:asciiTheme="majorBidi" w:hAnsiTheme="majorBidi" w:cs="B Lotus" w:hint="cs"/>
          <w:sz w:val="26"/>
          <w:rtl/>
          <w:lang w:bidi="fa-IR"/>
        </w:rPr>
        <w:t>.</w:t>
      </w:r>
      <w:r w:rsidR="00141CCC" w:rsidRPr="00B73F2F">
        <w:rPr>
          <w:rFonts w:asciiTheme="majorBidi" w:hAnsiTheme="majorBidi" w:cs="B Lotus" w:hint="cs"/>
          <w:sz w:val="26"/>
          <w:rtl/>
        </w:rPr>
        <w:t xml:space="preserve"> </w:t>
      </w:r>
      <w:r w:rsidR="00141CCC" w:rsidRPr="00B73F2F">
        <w:rPr>
          <w:rFonts w:asciiTheme="majorBidi" w:hAnsiTheme="majorBidi" w:cs="B Lotus"/>
          <w:sz w:val="26"/>
          <w:rtl/>
          <w:lang w:bidi="fa-IR"/>
        </w:rPr>
        <w:t>د</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دگاهها</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متفاوت در ارتباط با </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ادگ</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ر</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حرکت</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نشان م</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دهند که خطاها نقش متفاوت</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در </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ادگ</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ر</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ا</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فا</w:t>
      </w:r>
      <w:r w:rsidR="00141CCC" w:rsidRPr="00B73F2F">
        <w:rPr>
          <w:rFonts w:asciiTheme="majorBidi" w:hAnsiTheme="majorBidi" w:cs="B Lotus"/>
          <w:sz w:val="26"/>
          <w:rtl/>
          <w:lang w:bidi="fa-IR"/>
        </w:rPr>
        <w:t xml:space="preserve"> م</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کنند. طبق نظر</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ه</w:t>
      </w:r>
      <w:r w:rsidR="00141CCC" w:rsidRPr="00B73F2F">
        <w:rPr>
          <w:rFonts w:asciiTheme="majorBidi" w:hAnsiTheme="majorBidi" w:cs="B Lotus"/>
          <w:sz w:val="26"/>
          <w:rtl/>
          <w:lang w:bidi="fa-IR"/>
        </w:rPr>
        <w:t xml:space="preserve"> حلقه بسته آدامز</w:t>
      </w:r>
      <w:r w:rsidR="00141CCC" w:rsidRPr="00B73F2F">
        <w:rPr>
          <w:rFonts w:asciiTheme="majorBidi" w:hAnsiTheme="majorBidi" w:cs="B Lotus"/>
          <w:sz w:val="26"/>
          <w:rtl/>
          <w:lang w:bidi="fa-IR"/>
        </w:rPr>
        <w:fldChar w:fldCharType="begin"/>
      </w:r>
      <w:r w:rsidR="00B97B14" w:rsidRPr="00B73F2F">
        <w:rPr>
          <w:rFonts w:asciiTheme="majorBidi" w:hAnsiTheme="majorBidi" w:cs="B Lotus"/>
          <w:sz w:val="26"/>
          <w:rtl/>
          <w:lang w:bidi="fa-IR"/>
        </w:rPr>
        <w:instrText xml:space="preserve"> </w:instrText>
      </w:r>
      <w:r w:rsidR="00B97B14" w:rsidRPr="00B73F2F">
        <w:rPr>
          <w:rFonts w:asciiTheme="majorBidi" w:hAnsiTheme="majorBidi" w:cs="B Lotus"/>
          <w:sz w:val="26"/>
          <w:lang w:bidi="fa-IR"/>
        </w:rPr>
        <w:instrText>ADDIN EN.CITE &lt;EndNote&gt;&lt;Cite&gt;&lt;Author&gt;Adams&lt;/Author&gt;&lt;Year&gt;1971&lt;/Year&gt;&lt;RecNum&gt;5&lt;/RecNum&gt;&lt;DisplayText&gt;(3)&lt;/DisplayText&gt;&lt;record&gt;&lt;rec-number&gt;5&lt;/rec-number&gt;&lt;foreign-keys&gt;&lt;key app="EN" db-id="xxa2z5szstsxxhevw5cpfepxzz9we0esrxvt" timestamp="1535824624"&gt;5&lt;/key&gt;&lt;</w:instrText>
      </w:r>
      <w:r w:rsidR="00B97B14" w:rsidRPr="00B73F2F">
        <w:rPr>
          <w:rFonts w:asciiTheme="majorBidi" w:hAnsiTheme="majorBidi" w:cs="B Lotus"/>
          <w:sz w:val="26"/>
          <w:rtl/>
          <w:lang w:bidi="fa-IR"/>
        </w:rPr>
        <w:instrText>/</w:instrText>
      </w:r>
      <w:r w:rsidR="00B97B14" w:rsidRPr="00B73F2F">
        <w:rPr>
          <w:rFonts w:asciiTheme="majorBidi" w:hAnsiTheme="majorBidi" w:cs="B Lotus"/>
          <w:sz w:val="26"/>
          <w:lang w:bidi="fa-IR"/>
        </w:rPr>
        <w:instrText>foreign-keys&gt;&lt;ref-type name="Journal Article"&gt;17&lt;/ref-type&gt;&lt;contributors&gt;&lt;authors&gt;&lt;author&gt;Adams, Jack A&lt;/author&gt;&lt;/authors&gt;&lt;/contributors&gt;&lt;titles&gt;&lt;title&gt;A closed-loop theory of motor learning&lt;/title&gt;&lt;secondary-title&gt;Journal of motor behavior&lt;/secondary-title&gt;&lt;/titles&gt;&lt;periodical&gt;&lt;full-title&gt;Journal of motor behavior&lt;/full-title&gt;&lt;/periodical&gt;&lt;pages&gt;111-150&lt;/pages&gt;&lt;volume&gt;3&lt;/volume&gt;&lt;number&gt;2&lt;/number&gt;&lt;dates&gt;&lt;year&gt;1971&lt;/year&gt;&lt;/dates&gt;&lt;isbn&gt;0022-2895&lt;/isbn&gt;&lt;urls&gt;&lt;/urls&gt;&lt;/record&gt;&lt;/Cite&gt;&lt;/EndNote&gt;</w:instrText>
      </w:r>
      <w:r w:rsidR="00141CCC" w:rsidRPr="00B73F2F">
        <w:rPr>
          <w:rFonts w:asciiTheme="majorBidi" w:hAnsiTheme="majorBidi" w:cs="B Lotus"/>
          <w:sz w:val="26"/>
          <w:rtl/>
          <w:lang w:bidi="fa-IR"/>
        </w:rPr>
        <w:fldChar w:fldCharType="separate"/>
      </w:r>
      <w:r w:rsidR="00B97B14" w:rsidRPr="00B73F2F">
        <w:rPr>
          <w:rFonts w:asciiTheme="majorBidi" w:hAnsiTheme="majorBidi" w:cs="B Lotus"/>
          <w:noProof/>
          <w:sz w:val="26"/>
          <w:rtl/>
          <w:lang w:bidi="fa-IR"/>
        </w:rPr>
        <w:t>(3)</w:t>
      </w:r>
      <w:r w:rsidR="00141CCC" w:rsidRPr="00B73F2F">
        <w:rPr>
          <w:rFonts w:asciiTheme="majorBidi" w:hAnsiTheme="majorBidi" w:cs="B Lotus"/>
          <w:sz w:val="26"/>
          <w:rtl/>
        </w:rPr>
        <w:fldChar w:fldCharType="end"/>
      </w:r>
      <w:r w:rsidR="00141CCC" w:rsidRPr="00B73F2F">
        <w:rPr>
          <w:rFonts w:asciiTheme="majorBidi" w:hAnsiTheme="majorBidi" w:cs="B Lotus" w:hint="cs"/>
          <w:sz w:val="26"/>
          <w:rtl/>
          <w:lang w:bidi="fa-IR"/>
        </w:rPr>
        <w:t xml:space="preserve"> </w:t>
      </w:r>
      <w:r w:rsidR="00141CCC" w:rsidRPr="00B73F2F">
        <w:rPr>
          <w:rFonts w:asciiTheme="majorBidi" w:hAnsiTheme="majorBidi" w:cs="B Lotus"/>
          <w:sz w:val="26"/>
          <w:rtl/>
          <w:lang w:bidi="fa-IR"/>
        </w:rPr>
        <w:t>، خطاها باعث</w:t>
      </w:r>
      <w:r w:rsidR="00141CCC" w:rsidRPr="00B73F2F">
        <w:rPr>
          <w:rFonts w:asciiTheme="majorBidi" w:hAnsiTheme="majorBidi" w:cs="B Lotus" w:hint="cs"/>
          <w:sz w:val="26"/>
          <w:rtl/>
          <w:lang w:bidi="fa-IR"/>
        </w:rPr>
        <w:t xml:space="preserve"> تقویت مسیر</w:t>
      </w:r>
      <w:r w:rsidR="00141CCC" w:rsidRPr="00B73F2F">
        <w:rPr>
          <w:rFonts w:asciiTheme="majorBidi" w:hAnsiTheme="majorBidi" w:cs="B Lotus"/>
          <w:sz w:val="26"/>
          <w:rtl/>
          <w:lang w:bidi="fa-IR"/>
        </w:rPr>
        <w:t xml:space="preserve"> رد ادراک</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w:t>
      </w:r>
      <w:r w:rsidR="00141CCC" w:rsidRPr="00B73F2F">
        <w:rPr>
          <w:rFonts w:asciiTheme="majorBidi" w:hAnsiTheme="majorBidi" w:cs="B Lotus" w:hint="cs"/>
          <w:sz w:val="26"/>
          <w:rtl/>
          <w:lang w:bidi="fa-IR"/>
        </w:rPr>
        <w:t xml:space="preserve">اشتباه در حافظه </w:t>
      </w:r>
      <w:r w:rsidR="00141CCC" w:rsidRPr="00B73F2F">
        <w:rPr>
          <w:rFonts w:asciiTheme="majorBidi" w:hAnsiTheme="majorBidi" w:cs="B Lotus"/>
          <w:sz w:val="26"/>
          <w:rtl/>
          <w:lang w:bidi="fa-IR"/>
        </w:rPr>
        <w:t>م</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شوند؛ درحال</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که نظر</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ه</w:t>
      </w:r>
      <w:r w:rsidR="00141CCC" w:rsidRPr="00B73F2F">
        <w:rPr>
          <w:rFonts w:asciiTheme="majorBidi" w:hAnsiTheme="majorBidi" w:cs="B Lotus"/>
          <w:sz w:val="26"/>
          <w:rtl/>
          <w:lang w:bidi="fa-IR"/>
        </w:rPr>
        <w:t xml:space="preserve"> طرح واره اشم</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ت</w:t>
      </w:r>
      <w:r w:rsidR="00141CCC" w:rsidRPr="00B73F2F">
        <w:rPr>
          <w:rFonts w:asciiTheme="majorBidi" w:hAnsiTheme="majorBidi" w:cs="B Lotus"/>
          <w:sz w:val="26"/>
          <w:rtl/>
          <w:lang w:bidi="fa-IR"/>
        </w:rPr>
        <w:t xml:space="preserve"> </w:t>
      </w:r>
      <w:r w:rsidR="00141CCC" w:rsidRPr="00B73F2F">
        <w:rPr>
          <w:rFonts w:asciiTheme="majorBidi" w:hAnsiTheme="majorBidi" w:cs="B Lotus"/>
          <w:sz w:val="26"/>
          <w:rtl/>
          <w:lang w:bidi="fa-IR"/>
        </w:rPr>
        <w:fldChar w:fldCharType="begin"/>
      </w:r>
      <w:r w:rsidR="00B97B14" w:rsidRPr="00B73F2F">
        <w:rPr>
          <w:rFonts w:asciiTheme="majorBidi" w:hAnsiTheme="majorBidi" w:cs="B Lotus"/>
          <w:sz w:val="26"/>
          <w:rtl/>
          <w:lang w:bidi="fa-IR"/>
        </w:rPr>
        <w:instrText xml:space="preserve"> </w:instrText>
      </w:r>
      <w:r w:rsidR="00B97B14" w:rsidRPr="00B73F2F">
        <w:rPr>
          <w:rFonts w:asciiTheme="majorBidi" w:hAnsiTheme="majorBidi" w:cs="B Lotus"/>
          <w:sz w:val="26"/>
          <w:lang w:bidi="fa-IR"/>
        </w:rPr>
        <w:instrText>ADDIN EN.CITE &lt;EndNote&gt;&lt;Cite&gt;&lt;Author&gt;Schmidt&lt;/Author&gt;&lt;Year&gt;1975&lt;/Year&gt;&lt;RecNum&gt;6&lt;/RecNum&gt;&lt;DisplayText&gt;(4)&lt;/DisplayText&gt;&lt;record&gt;&lt;rec-number&gt;6&lt;/rec-number&gt;&lt;foreign-keys&gt;&lt;key app="EN" db-id="xxa2z5szstsxxhevw5cpfepxzz9we0esrxvt" timestamp="1535824762"&gt;6&lt;/key</w:instrText>
      </w:r>
      <w:r w:rsidR="00B97B14" w:rsidRPr="00B73F2F">
        <w:rPr>
          <w:rFonts w:asciiTheme="majorBidi" w:hAnsiTheme="majorBidi" w:cs="B Lotus"/>
          <w:sz w:val="26"/>
          <w:rtl/>
          <w:lang w:bidi="fa-IR"/>
        </w:rPr>
        <w:instrText>&gt;&lt;/</w:instrText>
      </w:r>
      <w:r w:rsidR="00B97B14" w:rsidRPr="00B73F2F">
        <w:rPr>
          <w:rFonts w:asciiTheme="majorBidi" w:hAnsiTheme="majorBidi" w:cs="B Lotus"/>
          <w:sz w:val="26"/>
          <w:lang w:bidi="fa-IR"/>
        </w:rPr>
        <w:instrText>foreign-keys&gt;&lt;ref-type name="Journal Article"&gt;17&lt;/ref-type&gt;&lt;contributors&gt;&lt;authors&gt;&lt;author&gt;Schmidt, Richard A&lt;/author&gt;&lt;/authors&gt;&lt;/contributors&gt;&lt;titles&gt;&lt;title&gt;A schema theory of discrete motor skill learning&lt;/title&gt;&lt;secondary-title&gt;Psychological review&lt;/secondary-title&gt;&lt;/titles&gt;&lt;periodical&gt;&lt;full-title&gt;Psychological review&lt;/full-title&gt;&lt;/periodical&gt;&lt;pages&gt;225&lt;/pages&gt;&lt;volume&gt;82&lt;/volume&gt;&lt;number&gt;4&lt;/number&gt;&lt;dates&gt;&lt;year&gt;1975&lt;/year&gt;&lt;/dates&gt;&lt;isbn&gt;1939-1471&lt;/isbn&gt;&lt;urls&gt;&lt;/urls&gt;&lt;/record&gt;&lt;/Cite&gt;&lt;/EndNote&gt;</w:instrText>
      </w:r>
      <w:r w:rsidR="00141CCC" w:rsidRPr="00B73F2F">
        <w:rPr>
          <w:rFonts w:asciiTheme="majorBidi" w:hAnsiTheme="majorBidi" w:cs="B Lotus"/>
          <w:sz w:val="26"/>
          <w:rtl/>
          <w:lang w:bidi="fa-IR"/>
        </w:rPr>
        <w:fldChar w:fldCharType="separate"/>
      </w:r>
      <w:r w:rsidR="00B97B14" w:rsidRPr="00B73F2F">
        <w:rPr>
          <w:rFonts w:asciiTheme="majorBidi" w:hAnsiTheme="majorBidi" w:cs="B Lotus"/>
          <w:noProof/>
          <w:sz w:val="26"/>
          <w:rtl/>
          <w:lang w:bidi="fa-IR"/>
        </w:rPr>
        <w:t>(4)</w:t>
      </w:r>
      <w:r w:rsidR="00141CCC" w:rsidRPr="00B73F2F">
        <w:rPr>
          <w:rFonts w:asciiTheme="majorBidi" w:hAnsiTheme="majorBidi" w:cs="B Lotus"/>
          <w:sz w:val="26"/>
          <w:rtl/>
        </w:rPr>
        <w:fldChar w:fldCharType="end"/>
      </w:r>
      <w:r w:rsidR="00141CCC" w:rsidRPr="00B73F2F">
        <w:rPr>
          <w:rFonts w:asciiTheme="majorBidi" w:hAnsiTheme="majorBidi" w:cs="B Lotus"/>
          <w:sz w:val="26"/>
          <w:rtl/>
          <w:lang w:bidi="fa-IR"/>
        </w:rPr>
        <w:t xml:space="preserve"> نشان م</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دهد که خطاها در طول اکتساب به اندازه پاسخ ها</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صح</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ح</w:t>
      </w:r>
      <w:r w:rsidR="00141CCC" w:rsidRPr="00B73F2F">
        <w:rPr>
          <w:rFonts w:asciiTheme="majorBidi" w:hAnsiTheme="majorBidi" w:cs="B Lotus"/>
          <w:sz w:val="26"/>
          <w:rtl/>
          <w:lang w:bidi="fa-IR"/>
        </w:rPr>
        <w:t xml:space="preserve"> برا</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تشک</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ل</w:t>
      </w:r>
      <w:r w:rsidR="00141CCC" w:rsidRPr="00B73F2F">
        <w:rPr>
          <w:rFonts w:asciiTheme="majorBidi" w:hAnsiTheme="majorBidi" w:cs="B Lotus"/>
          <w:sz w:val="26"/>
          <w:rtl/>
          <w:lang w:bidi="fa-IR"/>
        </w:rPr>
        <w:t xml:space="preserve"> </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ک</w:t>
      </w:r>
      <w:r w:rsidR="00141CCC" w:rsidRPr="00B73F2F">
        <w:rPr>
          <w:rFonts w:asciiTheme="majorBidi" w:hAnsiTheme="majorBidi" w:cs="B Lotus"/>
          <w:sz w:val="26"/>
          <w:rtl/>
          <w:lang w:bidi="fa-IR"/>
        </w:rPr>
        <w:t xml:space="preserve"> طرحواره مف</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د</w:t>
      </w:r>
      <w:r w:rsidR="00141CCC" w:rsidRPr="00B73F2F">
        <w:rPr>
          <w:rFonts w:asciiTheme="majorBidi" w:hAnsiTheme="majorBidi" w:cs="B Lotus"/>
          <w:sz w:val="26"/>
          <w:rtl/>
          <w:lang w:bidi="fa-IR"/>
        </w:rPr>
        <w:t xml:space="preserve"> هستند.</w:t>
      </w:r>
      <w:r w:rsidR="00141CCC" w:rsidRPr="00B73F2F">
        <w:rPr>
          <w:rFonts w:asciiTheme="majorBidi" w:hAnsiTheme="majorBidi" w:cs="B Lotus" w:hint="cs"/>
          <w:sz w:val="26"/>
          <w:rtl/>
          <w:lang w:bidi="fa-IR"/>
        </w:rPr>
        <w:t xml:space="preserve"> </w:t>
      </w:r>
      <w:r w:rsidR="00537B2C" w:rsidRPr="00B73F2F">
        <w:rPr>
          <w:rFonts w:asciiTheme="majorBidi" w:hAnsiTheme="majorBidi" w:cs="B Lotus" w:hint="cs"/>
          <w:sz w:val="26"/>
          <w:rtl/>
          <w:lang w:bidi="fa-IR"/>
        </w:rPr>
        <w:t xml:space="preserve">از سوی دیگر </w:t>
      </w:r>
      <w:r w:rsidR="00141CCC" w:rsidRPr="00B73F2F">
        <w:rPr>
          <w:rFonts w:asciiTheme="majorBidi" w:hAnsiTheme="majorBidi" w:cs="B Lotus"/>
          <w:sz w:val="26"/>
          <w:rtl/>
          <w:lang w:bidi="fa-IR"/>
        </w:rPr>
        <w:t>طبق نظر</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ه</w:t>
      </w:r>
      <w:r w:rsidR="00141CCC" w:rsidRPr="00B73F2F">
        <w:rPr>
          <w:rFonts w:asciiTheme="majorBidi" w:hAnsiTheme="majorBidi" w:cs="B Lotus"/>
          <w:sz w:val="26"/>
          <w:rtl/>
          <w:lang w:bidi="fa-IR"/>
        </w:rPr>
        <w:t xml:space="preserve"> بازگمار</w:t>
      </w:r>
      <w:r w:rsidR="00141CCC" w:rsidRPr="00B73F2F">
        <w:rPr>
          <w:rFonts w:asciiTheme="majorBidi" w:hAnsiTheme="majorBidi" w:cs="B Lotus" w:hint="cs"/>
          <w:sz w:val="26"/>
          <w:rtl/>
          <w:lang w:bidi="fa-IR"/>
        </w:rPr>
        <w:t>ی</w:t>
      </w:r>
      <w:r w:rsidR="00B97B14" w:rsidRPr="00B73F2F">
        <w:rPr>
          <w:rStyle w:val="FootnoteReference"/>
          <w:rFonts w:asciiTheme="majorBidi" w:hAnsiTheme="majorBidi" w:cs="B Lotus"/>
          <w:sz w:val="26"/>
          <w:rtl/>
          <w:lang w:bidi="fa-IR"/>
        </w:rPr>
        <w:footnoteReference w:id="11"/>
      </w:r>
      <w:r w:rsidR="00141CCC" w:rsidRPr="00B73F2F">
        <w:rPr>
          <w:rFonts w:asciiTheme="majorBidi" w:hAnsiTheme="majorBidi" w:cs="B Lotus"/>
          <w:sz w:val="26"/>
          <w:rtl/>
          <w:lang w:bidi="fa-IR"/>
        </w:rPr>
        <w:t xml:space="preserve"> مسترز و مکسول </w:t>
      </w:r>
      <w:r w:rsidR="00141CCC" w:rsidRPr="00B73F2F">
        <w:rPr>
          <w:rFonts w:asciiTheme="majorBidi" w:hAnsiTheme="majorBidi" w:cs="B Lotus"/>
          <w:sz w:val="26"/>
          <w:rtl/>
          <w:lang w:bidi="fa-IR"/>
        </w:rPr>
        <w:fldChar w:fldCharType="begin"/>
      </w:r>
      <w:r w:rsidR="00B97B14" w:rsidRPr="00B73F2F">
        <w:rPr>
          <w:rFonts w:asciiTheme="majorBidi" w:hAnsiTheme="majorBidi" w:cs="B Lotus"/>
          <w:sz w:val="26"/>
          <w:rtl/>
          <w:lang w:bidi="fa-IR"/>
        </w:rPr>
        <w:instrText xml:space="preserve"> </w:instrText>
      </w:r>
      <w:r w:rsidR="00B97B14" w:rsidRPr="00B73F2F">
        <w:rPr>
          <w:rFonts w:asciiTheme="majorBidi" w:hAnsiTheme="majorBidi" w:cs="B Lotus"/>
          <w:sz w:val="26"/>
          <w:lang w:bidi="fa-IR"/>
        </w:rPr>
        <w:instrText>ADDIN EN.CITE &lt;EndNote&gt;&lt;Cite&gt;&lt;Author&gt;Masters&lt;/Author&gt;&lt;Year&gt;2008&lt;/Year&gt;&lt;RecNum&gt;9&lt;/RecNum&gt;&lt;DisplayText&gt;(5)&lt;/DisplayText&gt;&lt;record&gt;&lt;rec-number&gt;9&lt;/rec-number&gt;&lt;foreign-keys&gt;&lt;key app="EN" db-id="xxa2z5szstsxxhevw5cpfepxzz9we0esrxvt" timestamp="1535861304"&gt;9&lt;/key</w:instrText>
      </w:r>
      <w:r w:rsidR="00B97B14" w:rsidRPr="00B73F2F">
        <w:rPr>
          <w:rFonts w:asciiTheme="majorBidi" w:hAnsiTheme="majorBidi" w:cs="B Lotus"/>
          <w:sz w:val="26"/>
          <w:rtl/>
          <w:lang w:bidi="fa-IR"/>
        </w:rPr>
        <w:instrText>&gt;&lt;/</w:instrText>
      </w:r>
      <w:r w:rsidR="00B97B14" w:rsidRPr="00B73F2F">
        <w:rPr>
          <w:rFonts w:asciiTheme="majorBidi" w:hAnsiTheme="majorBidi" w:cs="B Lotus"/>
          <w:sz w:val="26"/>
          <w:lang w:bidi="fa-IR"/>
        </w:rPr>
        <w:instrText>foreign-keys&gt;&lt;ref-type name="Journal Article"&gt;17&lt;/ref-type&gt;&lt;contributors&gt;&lt;authors&gt;&lt;author&gt;Masters, Rich&lt;/author&gt;&lt;author&gt;Maxwell, Jon&lt;/author&gt;&lt;/authors&gt;&lt;/contributors&gt;&lt;titles&gt;&lt;title&gt;The theory of reinvestment&lt;/title&gt;&lt;secondary-title&gt;International Review</w:instrText>
      </w:r>
      <w:r w:rsidR="00B97B14" w:rsidRPr="00B73F2F">
        <w:rPr>
          <w:rFonts w:asciiTheme="majorBidi" w:hAnsiTheme="majorBidi" w:cs="B Lotus"/>
          <w:sz w:val="26"/>
          <w:rtl/>
          <w:lang w:bidi="fa-IR"/>
        </w:rPr>
        <w:instrText xml:space="preserve"> </w:instrText>
      </w:r>
      <w:r w:rsidR="00B97B14" w:rsidRPr="00B73F2F">
        <w:rPr>
          <w:rFonts w:asciiTheme="majorBidi" w:hAnsiTheme="majorBidi" w:cs="B Lotus"/>
          <w:sz w:val="26"/>
          <w:lang w:bidi="fa-IR"/>
        </w:rPr>
        <w:instrText>of Sport and Exercise Psychology&lt;/secondary-title&gt;&lt;/titles&gt;&lt;periodical&gt;&lt;full-title&gt;International Review of Sport and Exercise Psychology&lt;/full-title&gt;&lt;/periodical&gt;&lt;pages&gt;160-183&lt;/pages&gt;&lt;volume&gt;1&lt;/volume&gt;&lt;number&gt;2&lt;/number&gt;&lt;dates&gt;&lt;year&gt;2008&lt;/year&gt;&lt;pub-dates</w:instrText>
      </w:r>
      <w:r w:rsidR="00B97B14" w:rsidRPr="00B73F2F">
        <w:rPr>
          <w:rFonts w:asciiTheme="majorBidi" w:hAnsiTheme="majorBidi" w:cs="B Lotus"/>
          <w:sz w:val="26"/>
          <w:rtl/>
          <w:lang w:bidi="fa-IR"/>
        </w:rPr>
        <w:instrText>&gt;&lt;</w:instrText>
      </w:r>
      <w:r w:rsidR="00B97B14" w:rsidRPr="00B73F2F">
        <w:rPr>
          <w:rFonts w:asciiTheme="majorBidi" w:hAnsiTheme="majorBidi" w:cs="B Lotus"/>
          <w:sz w:val="26"/>
          <w:lang w:bidi="fa-IR"/>
        </w:rPr>
        <w:instrText>date&gt;2008/09/01&lt;/date&gt;&lt;/pub-dates&gt;&lt;/dates&gt;&lt;publisher&gt;Routledge&lt;/publisher&gt;&lt;isbn&gt;1750-984X&lt;/isbn&gt;&lt;urls&gt;&lt;related-urls&gt;&lt;url&gt;https://doi.org/10.1080/17509840802287218&lt;/url&gt;&lt;/related-urls&gt;&lt;/urls&gt;&lt;electronic-resource-num&gt;10.1080/17509840802287218&lt;/electronic-resource-num&gt;&lt;/record&gt;&lt;/Cite&gt;&lt;/EndNote&gt;</w:instrText>
      </w:r>
      <w:r w:rsidR="00141CCC" w:rsidRPr="00B73F2F">
        <w:rPr>
          <w:rFonts w:asciiTheme="majorBidi" w:hAnsiTheme="majorBidi" w:cs="B Lotus"/>
          <w:sz w:val="26"/>
          <w:rtl/>
          <w:lang w:bidi="fa-IR"/>
        </w:rPr>
        <w:fldChar w:fldCharType="separate"/>
      </w:r>
      <w:r w:rsidR="00B97B14" w:rsidRPr="00B73F2F">
        <w:rPr>
          <w:rFonts w:asciiTheme="majorBidi" w:hAnsiTheme="majorBidi" w:cs="B Lotus"/>
          <w:noProof/>
          <w:sz w:val="26"/>
          <w:rtl/>
          <w:lang w:bidi="fa-IR"/>
        </w:rPr>
        <w:t>(5)</w:t>
      </w:r>
      <w:r w:rsidR="00141CCC" w:rsidRPr="00B73F2F">
        <w:rPr>
          <w:rFonts w:asciiTheme="majorBidi" w:hAnsiTheme="majorBidi" w:cs="B Lotus"/>
          <w:sz w:val="26"/>
          <w:rtl/>
        </w:rPr>
        <w:fldChar w:fldCharType="end"/>
      </w:r>
      <w:r w:rsidR="00141CCC" w:rsidRPr="00B73F2F">
        <w:rPr>
          <w:rFonts w:asciiTheme="majorBidi" w:hAnsiTheme="majorBidi" w:cs="B Lotus"/>
          <w:sz w:val="26"/>
          <w:rtl/>
          <w:lang w:bidi="fa-IR"/>
        </w:rPr>
        <w:t xml:space="preserve"> اجرا کننده در </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ادگ</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ر</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آشکار، کنترل هوش</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ارانه</w:t>
      </w:r>
      <w:r w:rsidR="00141CCC" w:rsidRPr="00B73F2F">
        <w:rPr>
          <w:rFonts w:asciiTheme="majorBidi" w:hAnsiTheme="majorBidi" w:cs="B Lotus"/>
          <w:sz w:val="26"/>
          <w:rtl/>
          <w:lang w:bidi="fa-IR"/>
        </w:rPr>
        <w:t xml:space="preserve"> ا</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بر حرکات خود دارد و ا</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ن</w:t>
      </w:r>
      <w:r w:rsidR="00141CCC" w:rsidRPr="00B73F2F">
        <w:rPr>
          <w:rFonts w:asciiTheme="majorBidi" w:hAnsiTheme="majorBidi" w:cs="B Lotus"/>
          <w:sz w:val="26"/>
          <w:rtl/>
          <w:lang w:bidi="fa-IR"/>
        </w:rPr>
        <w:t xml:space="preserve"> موضوع باعث م</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شود اجرا</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ادگ</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رنده</w:t>
      </w:r>
      <w:r w:rsidR="00141CCC" w:rsidRPr="00B73F2F">
        <w:rPr>
          <w:rFonts w:asciiTheme="majorBidi" w:hAnsiTheme="majorBidi" w:cs="B Lotus"/>
          <w:sz w:val="26"/>
          <w:rtl/>
          <w:lang w:bidi="fa-IR"/>
        </w:rPr>
        <w:t xml:space="preserve"> تحت شرا</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ط</w:t>
      </w:r>
      <w:r w:rsidR="00141CCC" w:rsidRPr="00B73F2F">
        <w:rPr>
          <w:rFonts w:asciiTheme="majorBidi" w:hAnsiTheme="majorBidi" w:cs="B Lotus"/>
          <w:sz w:val="26"/>
          <w:rtl/>
          <w:lang w:bidi="fa-IR"/>
        </w:rPr>
        <w:t xml:space="preserve"> تکل</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ف</w:t>
      </w:r>
      <w:r w:rsidR="00141CCC" w:rsidRPr="00B73F2F">
        <w:rPr>
          <w:rFonts w:asciiTheme="majorBidi" w:hAnsiTheme="majorBidi" w:cs="B Lotus"/>
          <w:sz w:val="26"/>
          <w:rtl/>
          <w:lang w:bidi="fa-IR"/>
        </w:rPr>
        <w:t xml:space="preserve"> دوگانه </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ا</w:t>
      </w:r>
      <w:r w:rsidR="00141CCC" w:rsidRPr="00B73F2F">
        <w:rPr>
          <w:rFonts w:asciiTheme="majorBidi" w:hAnsiTheme="majorBidi" w:cs="B Lotus"/>
          <w:sz w:val="26"/>
          <w:rtl/>
          <w:lang w:bidi="fa-IR"/>
        </w:rPr>
        <w:t xml:space="preserve"> استرس زا مختل شود</w:t>
      </w:r>
      <w:r w:rsidR="00537B2C" w:rsidRPr="00B73F2F">
        <w:rPr>
          <w:rFonts w:asciiTheme="majorBidi" w:hAnsiTheme="majorBidi" w:cs="B Lotus" w:hint="cs"/>
          <w:sz w:val="26"/>
          <w:rtl/>
          <w:lang w:bidi="fa-IR"/>
        </w:rPr>
        <w:t xml:space="preserve"> و این موضوع</w:t>
      </w:r>
      <w:r w:rsidR="00141CCC" w:rsidRPr="00B73F2F">
        <w:rPr>
          <w:rFonts w:asciiTheme="majorBidi" w:hAnsiTheme="majorBidi" w:cs="B Lotus"/>
          <w:sz w:val="26"/>
          <w:rtl/>
          <w:lang w:bidi="fa-IR"/>
        </w:rPr>
        <w:t xml:space="preserve"> پژوهشگران </w:t>
      </w:r>
      <w:r w:rsidR="00537B2C" w:rsidRPr="00B73F2F">
        <w:rPr>
          <w:rFonts w:asciiTheme="majorBidi" w:hAnsiTheme="majorBidi" w:cs="B Lotus" w:hint="cs"/>
          <w:sz w:val="26"/>
          <w:rtl/>
          <w:lang w:bidi="fa-IR"/>
        </w:rPr>
        <w:t xml:space="preserve">را به بررسی </w:t>
      </w:r>
      <w:r w:rsidR="00141CCC" w:rsidRPr="00B73F2F">
        <w:rPr>
          <w:rFonts w:asciiTheme="majorBidi" w:hAnsiTheme="majorBidi" w:cs="B Lotus"/>
          <w:sz w:val="26"/>
          <w:rtl/>
          <w:lang w:bidi="fa-IR"/>
        </w:rPr>
        <w:t>سازمانده</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برنامه ها</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تمر</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ن</w:t>
      </w:r>
      <w:r w:rsidR="00537B2C" w:rsidRPr="00B73F2F">
        <w:rPr>
          <w:rFonts w:asciiTheme="majorBidi" w:hAnsiTheme="majorBidi" w:cs="B Lotus" w:hint="cs"/>
          <w:sz w:val="26"/>
          <w:rtl/>
          <w:lang w:bidi="fa-IR"/>
        </w:rPr>
        <w:t xml:space="preserve"> </w:t>
      </w:r>
      <w:r w:rsidR="00141CCC" w:rsidRPr="00B73F2F">
        <w:rPr>
          <w:rFonts w:asciiTheme="majorBidi" w:hAnsiTheme="majorBidi" w:cs="B Lotus"/>
          <w:sz w:val="26"/>
          <w:rtl/>
          <w:lang w:bidi="fa-IR"/>
        </w:rPr>
        <w:t>به منظور تع</w:t>
      </w:r>
      <w:r w:rsidR="00141CCC" w:rsidRPr="00B73F2F">
        <w:rPr>
          <w:rFonts w:asciiTheme="majorBidi" w:hAnsiTheme="majorBidi" w:cs="B Lotus" w:hint="cs"/>
          <w:sz w:val="26"/>
          <w:rtl/>
          <w:lang w:bidi="fa-IR"/>
        </w:rPr>
        <w:t>یی</w:t>
      </w:r>
      <w:r w:rsidR="00141CCC" w:rsidRPr="00B73F2F">
        <w:rPr>
          <w:rFonts w:asciiTheme="majorBidi" w:hAnsiTheme="majorBidi" w:cs="B Lotus" w:hint="eastAsia"/>
          <w:sz w:val="26"/>
          <w:rtl/>
          <w:lang w:bidi="fa-IR"/>
        </w:rPr>
        <w:t>ن</w:t>
      </w:r>
      <w:r w:rsidR="00141CCC" w:rsidRPr="00B73F2F">
        <w:rPr>
          <w:rFonts w:asciiTheme="majorBidi" w:hAnsiTheme="majorBidi" w:cs="B Lotus"/>
          <w:sz w:val="26"/>
          <w:rtl/>
          <w:lang w:bidi="fa-IR"/>
        </w:rPr>
        <w:t xml:space="preserve"> مناسب تر</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ن</w:t>
      </w:r>
      <w:r w:rsidR="00537B2C" w:rsidRPr="00B73F2F">
        <w:rPr>
          <w:rFonts w:asciiTheme="majorBidi" w:hAnsiTheme="majorBidi" w:cs="B Lotus" w:hint="cs"/>
          <w:sz w:val="26"/>
          <w:rtl/>
          <w:lang w:bidi="fa-IR"/>
        </w:rPr>
        <w:t xml:space="preserve"> شرایط</w:t>
      </w:r>
      <w:r w:rsidR="00141CCC" w:rsidRPr="00B73F2F">
        <w:rPr>
          <w:rFonts w:asciiTheme="majorBidi" w:hAnsiTheme="majorBidi" w:cs="B Lotus"/>
          <w:sz w:val="26"/>
          <w:rtl/>
          <w:lang w:bidi="fa-IR"/>
        </w:rPr>
        <w:t xml:space="preserve"> تسه</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ل</w:t>
      </w:r>
      <w:r w:rsidR="00141CCC" w:rsidRPr="00B73F2F">
        <w:rPr>
          <w:rFonts w:asciiTheme="majorBidi" w:hAnsiTheme="majorBidi" w:cs="B Lotus"/>
          <w:sz w:val="26"/>
          <w:rtl/>
          <w:lang w:bidi="fa-IR"/>
        </w:rPr>
        <w:t xml:space="preserve"> در </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اددار</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ک</w:t>
      </w:r>
      <w:r w:rsidR="00141CCC" w:rsidRPr="00B73F2F">
        <w:rPr>
          <w:rFonts w:asciiTheme="majorBidi" w:hAnsiTheme="majorBidi" w:cs="B Lotus"/>
          <w:sz w:val="26"/>
          <w:rtl/>
          <w:lang w:bidi="fa-IR"/>
        </w:rPr>
        <w:t xml:space="preserve"> تکل</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ف</w:t>
      </w:r>
      <w:r w:rsidR="00141CCC" w:rsidRPr="00B73F2F">
        <w:rPr>
          <w:rFonts w:asciiTheme="majorBidi" w:hAnsiTheme="majorBidi" w:cs="B Lotus"/>
          <w:sz w:val="26"/>
          <w:rtl/>
          <w:lang w:bidi="fa-IR"/>
        </w:rPr>
        <w:t xml:space="preserve"> تمر</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ن</w:t>
      </w:r>
      <w:r w:rsidR="00141CCC" w:rsidRPr="00B73F2F">
        <w:rPr>
          <w:rFonts w:asciiTheme="majorBidi" w:hAnsiTheme="majorBidi" w:cs="B Lotus"/>
          <w:sz w:val="26"/>
          <w:rtl/>
          <w:lang w:bidi="fa-IR"/>
        </w:rPr>
        <w:t xml:space="preserve"> شده، توانا</w:t>
      </w:r>
      <w:r w:rsidR="00141CCC" w:rsidRPr="00B73F2F">
        <w:rPr>
          <w:rFonts w:asciiTheme="majorBidi" w:hAnsiTheme="majorBidi" w:cs="B Lotus" w:hint="cs"/>
          <w:sz w:val="26"/>
          <w:rtl/>
          <w:lang w:bidi="fa-IR"/>
        </w:rPr>
        <w:t>یی</w:t>
      </w:r>
      <w:r w:rsidR="00141CCC" w:rsidRPr="00B73F2F">
        <w:rPr>
          <w:rFonts w:asciiTheme="majorBidi" w:hAnsiTheme="majorBidi" w:cs="B Lotus"/>
          <w:sz w:val="26"/>
          <w:rtl/>
          <w:lang w:bidi="fa-IR"/>
        </w:rPr>
        <w:t xml:space="preserve"> انتقال مهارتها</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اد</w:t>
      </w:r>
      <w:r w:rsidR="00141CCC" w:rsidRPr="00B73F2F">
        <w:rPr>
          <w:rFonts w:asciiTheme="majorBidi" w:hAnsiTheme="majorBidi" w:cs="B Lotus"/>
          <w:sz w:val="26"/>
          <w:rtl/>
          <w:lang w:bidi="fa-IR"/>
        </w:rPr>
        <w:t xml:space="preserve"> گرفته شده و توانا</w:t>
      </w:r>
      <w:r w:rsidR="00141CCC" w:rsidRPr="00B73F2F">
        <w:rPr>
          <w:rFonts w:asciiTheme="majorBidi" w:hAnsiTheme="majorBidi" w:cs="B Lotus" w:hint="cs"/>
          <w:sz w:val="26"/>
          <w:rtl/>
          <w:lang w:bidi="fa-IR"/>
        </w:rPr>
        <w:t>یی</w:t>
      </w:r>
      <w:r w:rsidR="00141CCC" w:rsidRPr="00B73F2F">
        <w:rPr>
          <w:rFonts w:asciiTheme="majorBidi" w:hAnsiTheme="majorBidi" w:cs="B Lotus"/>
          <w:sz w:val="26"/>
          <w:rtl/>
          <w:lang w:bidi="fa-IR"/>
        </w:rPr>
        <w:t xml:space="preserve"> اجرا</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تکل</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ف</w:t>
      </w:r>
      <w:r w:rsidR="00141CCC" w:rsidRPr="00B73F2F">
        <w:rPr>
          <w:rFonts w:asciiTheme="majorBidi" w:hAnsiTheme="majorBidi" w:cs="B Lotus"/>
          <w:sz w:val="26"/>
          <w:rtl/>
          <w:lang w:bidi="fa-IR"/>
        </w:rPr>
        <w:t xml:space="preserve"> تحت شرا</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ط</w:t>
      </w:r>
      <w:r w:rsidR="00141CCC" w:rsidRPr="00B73F2F">
        <w:rPr>
          <w:rFonts w:asciiTheme="majorBidi" w:hAnsiTheme="majorBidi" w:cs="B Lotus"/>
          <w:sz w:val="26"/>
          <w:rtl/>
          <w:lang w:bidi="fa-IR"/>
        </w:rPr>
        <w:t xml:space="preserve"> تکل</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ف</w:t>
      </w:r>
      <w:r w:rsidR="00537B2C" w:rsidRPr="00B73F2F">
        <w:rPr>
          <w:rFonts w:asciiTheme="majorBidi" w:hAnsiTheme="majorBidi" w:cs="B Lotus"/>
          <w:sz w:val="26"/>
          <w:rtl/>
          <w:lang w:bidi="fa-IR"/>
        </w:rPr>
        <w:t xml:space="preserve"> دوگانه </w:t>
      </w:r>
      <w:r w:rsidR="00537B2C" w:rsidRPr="00B73F2F">
        <w:rPr>
          <w:rFonts w:asciiTheme="majorBidi" w:hAnsiTheme="majorBidi" w:cs="B Lotus" w:hint="cs"/>
          <w:sz w:val="26"/>
          <w:rtl/>
          <w:lang w:bidi="fa-IR"/>
        </w:rPr>
        <w:t>وا داشت</w:t>
      </w:r>
      <w:r w:rsidR="00141CCC" w:rsidRPr="00B73F2F">
        <w:rPr>
          <w:rFonts w:asciiTheme="majorBidi" w:hAnsiTheme="majorBidi" w:cs="B Lotus"/>
          <w:sz w:val="26"/>
          <w:rtl/>
          <w:lang w:bidi="fa-IR"/>
        </w:rPr>
        <w:t xml:space="preserve">. </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ک</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از عوامل مؤثر در ا</w:t>
      </w:r>
      <w:r w:rsidR="00141CCC" w:rsidRPr="00B73F2F">
        <w:rPr>
          <w:rFonts w:asciiTheme="majorBidi" w:hAnsiTheme="majorBidi" w:cs="B Lotus" w:hint="cs"/>
          <w:sz w:val="26"/>
          <w:rtl/>
          <w:lang w:bidi="fa-IR"/>
        </w:rPr>
        <w:t>ی</w:t>
      </w:r>
      <w:r w:rsidR="00141CCC" w:rsidRPr="00B73F2F">
        <w:rPr>
          <w:rFonts w:asciiTheme="majorBidi" w:hAnsiTheme="majorBidi" w:cs="B Lotus" w:hint="eastAsia"/>
          <w:sz w:val="26"/>
          <w:rtl/>
          <w:lang w:bidi="fa-IR"/>
        </w:rPr>
        <w:t>ن</w:t>
      </w:r>
      <w:r w:rsidR="00141CCC" w:rsidRPr="00B73F2F">
        <w:rPr>
          <w:rFonts w:asciiTheme="majorBidi" w:hAnsiTheme="majorBidi" w:cs="B Lotus"/>
          <w:sz w:val="26"/>
          <w:rtl/>
          <w:lang w:bidi="fa-IR"/>
        </w:rPr>
        <w:t xml:space="preserve"> برنامه ها، نقش خطاها</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حرکت</w:t>
      </w:r>
      <w:r w:rsidR="00141CCC" w:rsidRPr="00B73F2F">
        <w:rPr>
          <w:rFonts w:asciiTheme="majorBidi" w:hAnsiTheme="majorBidi" w:cs="B Lotus" w:hint="cs"/>
          <w:sz w:val="26"/>
          <w:rtl/>
          <w:lang w:bidi="fa-IR"/>
        </w:rPr>
        <w:t>ی</w:t>
      </w:r>
      <w:r w:rsidR="00141CCC" w:rsidRPr="00B73F2F">
        <w:rPr>
          <w:rFonts w:asciiTheme="majorBidi" w:hAnsiTheme="majorBidi" w:cs="B Lotus"/>
          <w:sz w:val="26"/>
          <w:rtl/>
          <w:lang w:bidi="fa-IR"/>
        </w:rPr>
        <w:t xml:space="preserve"> است.</w:t>
      </w:r>
      <w:r w:rsidR="00141CCC" w:rsidRPr="00B73F2F">
        <w:rPr>
          <w:rFonts w:asciiTheme="majorBidi" w:hAnsiTheme="majorBidi" w:cs="B Lotus" w:hint="cs"/>
          <w:sz w:val="26"/>
          <w:rtl/>
          <w:lang w:bidi="fa-IR"/>
        </w:rPr>
        <w:t xml:space="preserve"> </w:t>
      </w:r>
      <w:r w:rsidR="00B97B14" w:rsidRPr="00B73F2F">
        <w:rPr>
          <w:rFonts w:asciiTheme="majorBidi" w:hAnsiTheme="majorBidi" w:cs="B Lotus" w:hint="eastAsia"/>
          <w:sz w:val="26"/>
          <w:rtl/>
          <w:lang w:bidi="fa-IR"/>
        </w:rPr>
        <w:t>طراح</w:t>
      </w:r>
      <w:r w:rsidR="00B97B14" w:rsidRPr="00B73F2F">
        <w:rPr>
          <w:rFonts w:asciiTheme="majorBidi" w:hAnsiTheme="majorBidi" w:cs="B Lotus" w:hint="cs"/>
          <w:sz w:val="26"/>
          <w:rtl/>
          <w:lang w:bidi="fa-IR"/>
        </w:rPr>
        <w:t>ی</w:t>
      </w:r>
      <w:r w:rsidR="00B97B14" w:rsidRPr="00B73F2F">
        <w:rPr>
          <w:rFonts w:asciiTheme="majorBidi" w:hAnsiTheme="majorBidi" w:cs="B Lotus"/>
          <w:sz w:val="26"/>
          <w:rtl/>
          <w:lang w:bidi="fa-IR"/>
        </w:rPr>
        <w:t xml:space="preserve"> پروتکل </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ادگ</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ر</w:t>
      </w:r>
      <w:r w:rsidR="00B97B14" w:rsidRPr="00B73F2F">
        <w:rPr>
          <w:rFonts w:asciiTheme="majorBidi" w:hAnsiTheme="majorBidi" w:cs="B Lotus" w:hint="cs"/>
          <w:sz w:val="26"/>
          <w:rtl/>
          <w:lang w:bidi="fa-IR"/>
        </w:rPr>
        <w:t>ی</w:t>
      </w:r>
      <w:r w:rsidR="00B97B14" w:rsidRPr="00B73F2F">
        <w:rPr>
          <w:rFonts w:asciiTheme="majorBidi" w:hAnsiTheme="majorBidi" w:cs="B Lotus"/>
          <w:sz w:val="26"/>
          <w:rtl/>
          <w:lang w:bidi="fa-IR"/>
        </w:rPr>
        <w:t xml:space="preserve"> کم خطا اول بار براساس پ</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شنهاد</w:t>
      </w:r>
      <w:r w:rsidR="00B97B14" w:rsidRPr="00B73F2F">
        <w:rPr>
          <w:rFonts w:asciiTheme="majorBidi" w:hAnsiTheme="majorBidi" w:cs="B Lotus"/>
          <w:sz w:val="26"/>
          <w:rtl/>
          <w:lang w:bidi="fa-IR"/>
        </w:rPr>
        <w:t xml:space="preserve"> بادل</w:t>
      </w:r>
      <w:r w:rsidR="00B97B14" w:rsidRPr="00B73F2F">
        <w:rPr>
          <w:rFonts w:asciiTheme="majorBidi" w:hAnsiTheme="majorBidi" w:cs="B Lotus" w:hint="cs"/>
          <w:sz w:val="26"/>
          <w:rtl/>
          <w:lang w:bidi="fa-IR"/>
        </w:rPr>
        <w:t>ی</w:t>
      </w:r>
      <w:r w:rsidR="00B97B14" w:rsidRPr="00B73F2F">
        <w:rPr>
          <w:rFonts w:asciiTheme="majorBidi" w:hAnsiTheme="majorBidi" w:cs="B Lotus"/>
          <w:sz w:val="26"/>
          <w:rtl/>
          <w:lang w:bidi="fa-IR"/>
        </w:rPr>
        <w:t xml:space="preserve"> و و</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لسون</w:t>
      </w:r>
      <w:r w:rsidR="00B97B14"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&lt;EndNote&gt;&lt;Cite&gt;&lt;Author&gt;Baddeley&lt;/Author&gt;&lt;Year&gt;1994&lt;/Year&gt;&lt;RecNum&gt;261&lt;/RecNum&gt;&lt;DisplayText&gt;(6)&lt;/DisplayText&gt;&lt;record&gt;&lt;rec-number&gt;261&lt;/rec-number&gt;&lt;foreign-keys&gt;&lt;key app="EN" db-id="prfpdf95bz25rqe5vd9pa9zwezz0zps99f2s" timestamp="1576520097"&gt;2</w:instrText>
      </w:r>
      <w:r w:rsidR="0029315D" w:rsidRPr="00B73F2F">
        <w:rPr>
          <w:rFonts w:asciiTheme="majorBidi" w:hAnsiTheme="majorBidi" w:cs="B Lotus"/>
          <w:sz w:val="26"/>
          <w:rtl/>
          <w:lang w:bidi="fa-IR"/>
        </w:rPr>
        <w:instrText>61&lt;/</w:instrText>
      </w:r>
      <w:r w:rsidR="0029315D" w:rsidRPr="00B73F2F">
        <w:rPr>
          <w:rFonts w:asciiTheme="majorBidi" w:hAnsiTheme="majorBidi" w:cs="B Lotus"/>
          <w:sz w:val="26"/>
          <w:lang w:bidi="fa-IR"/>
        </w:rPr>
        <w:instrText>key&gt;&lt;/foreign-keys&gt;&lt;ref-type name="Journal Article"&gt;17&lt;/ref-type&gt;&lt;contributors&gt;&lt;authors&gt;&lt;author&gt;Baddeley, Alan&lt;/author&gt;&lt;author&gt;Wilson, Barbara A&lt;/author&gt;&lt;/authors&gt;&lt;/contributors&gt;&lt;titles&gt;&lt;title&gt;When implicit learning fails: Amnesia and the problem of error elimination&lt;/title&gt;&lt;secondary-title&gt;Neuropsychologia&lt;/secondary-title&gt;&lt;/titles&gt;&lt;periodical&gt;&lt;full-title&gt;Neuropsychologia&lt;/full-title&gt;&lt;/periodical&gt;&lt;pages&gt;53-68&lt;/pages&gt;&lt;volume&gt;32&lt;/volume&gt;&lt;number&gt;1&lt;/number&gt;&lt;dates&gt;&lt;year&gt;1994&lt;/year&gt;&lt;/dates&gt;&lt;isbn&gt;0028-3932&lt;</w:instrText>
      </w:r>
      <w:r w:rsidR="0029315D" w:rsidRPr="00B73F2F">
        <w:rPr>
          <w:rFonts w:asciiTheme="majorBidi" w:hAnsiTheme="majorBidi" w:cs="B Lotus"/>
          <w:sz w:val="26"/>
          <w:rtl/>
          <w:lang w:bidi="fa-IR"/>
        </w:rPr>
        <w:instrText>/</w:instrText>
      </w:r>
      <w:r w:rsidR="0029315D" w:rsidRPr="00B73F2F">
        <w:rPr>
          <w:rFonts w:asciiTheme="majorBidi" w:hAnsiTheme="majorBidi" w:cs="B Lotus"/>
          <w:sz w:val="26"/>
          <w:lang w:bidi="fa-IR"/>
        </w:rPr>
        <w:instrText>isbn&gt;&lt;urls&gt;&lt;/urls&gt;&lt;/record&gt;&lt;/Cite&gt;&lt;/EndNote&gt;</w:instrText>
      </w:r>
      <w:r w:rsidR="00B97B14"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(6)</w:t>
      </w:r>
      <w:r w:rsidR="00B97B14" w:rsidRPr="00B73F2F">
        <w:rPr>
          <w:rFonts w:asciiTheme="majorBidi" w:hAnsiTheme="majorBidi" w:cs="B Lotus"/>
          <w:sz w:val="26"/>
          <w:rtl/>
          <w:lang w:bidi="fa-IR"/>
        </w:rPr>
        <w:fldChar w:fldCharType="end"/>
      </w:r>
      <w:r w:rsidR="00B97B14" w:rsidRPr="00B73F2F">
        <w:rPr>
          <w:rFonts w:asciiTheme="majorBidi" w:hAnsiTheme="majorBidi" w:cs="B Lotus"/>
          <w:sz w:val="26"/>
          <w:rtl/>
          <w:lang w:bidi="fa-IR"/>
        </w:rPr>
        <w:t xml:space="preserve"> بوده است.</w:t>
      </w:r>
      <w:r w:rsidR="00B97B14" w:rsidRPr="00B73F2F">
        <w:rPr>
          <w:rFonts w:asciiTheme="majorBidi" w:hAnsiTheme="majorBidi" w:cs="B Lotus" w:hint="cs"/>
          <w:sz w:val="26"/>
          <w:rtl/>
          <w:lang w:bidi="fa-IR"/>
        </w:rPr>
        <w:t xml:space="preserve"> آ</w:t>
      </w:r>
      <w:r w:rsidR="00B97B14" w:rsidRPr="00B73F2F">
        <w:rPr>
          <w:rFonts w:asciiTheme="majorBidi" w:hAnsiTheme="majorBidi" w:cs="B Lotus"/>
          <w:sz w:val="26"/>
          <w:rtl/>
          <w:lang w:bidi="fa-IR"/>
        </w:rPr>
        <w:t>نها حافظه کار</w:t>
      </w:r>
      <w:r w:rsidR="00B97B14" w:rsidRPr="00B73F2F">
        <w:rPr>
          <w:rFonts w:asciiTheme="majorBidi" w:hAnsiTheme="majorBidi" w:cs="B Lotus" w:hint="cs"/>
          <w:sz w:val="26"/>
          <w:rtl/>
          <w:lang w:bidi="fa-IR"/>
        </w:rPr>
        <w:t>ی</w:t>
      </w:r>
      <w:r w:rsidR="00B97B14" w:rsidRPr="00B73F2F">
        <w:rPr>
          <w:rFonts w:asciiTheme="majorBidi" w:hAnsiTheme="majorBidi" w:cs="B Lotus"/>
          <w:sz w:val="26"/>
          <w:rtl/>
          <w:lang w:bidi="fa-IR"/>
        </w:rPr>
        <w:t xml:space="preserve"> را به عنوان </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ک</w:t>
      </w:r>
      <w:r w:rsidR="00B97B14" w:rsidRPr="00B73F2F">
        <w:rPr>
          <w:rFonts w:asciiTheme="majorBidi" w:hAnsiTheme="majorBidi" w:cs="B Lotus"/>
          <w:sz w:val="26"/>
          <w:rtl/>
          <w:lang w:bidi="fa-IR"/>
        </w:rPr>
        <w:t xml:space="preserve"> مکان</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سم</w:t>
      </w:r>
      <w:r w:rsidR="00B97B14" w:rsidRPr="00B73F2F">
        <w:rPr>
          <w:rFonts w:asciiTheme="majorBidi" w:hAnsiTheme="majorBidi" w:cs="B Lotus"/>
          <w:sz w:val="26"/>
          <w:rtl/>
          <w:lang w:bidi="fa-IR"/>
        </w:rPr>
        <w:t xml:space="preserve"> شناسا</w:t>
      </w:r>
      <w:r w:rsidR="00B97B14" w:rsidRPr="00B73F2F">
        <w:rPr>
          <w:rFonts w:asciiTheme="majorBidi" w:hAnsiTheme="majorBidi" w:cs="B Lotus" w:hint="cs"/>
          <w:sz w:val="26"/>
          <w:rtl/>
          <w:lang w:bidi="fa-IR"/>
        </w:rPr>
        <w:t>یی</w:t>
      </w:r>
      <w:r w:rsidR="00B97B14" w:rsidRPr="00B73F2F">
        <w:rPr>
          <w:rFonts w:asciiTheme="majorBidi" w:hAnsiTheme="majorBidi" w:cs="B Lotus"/>
          <w:sz w:val="26"/>
          <w:rtl/>
          <w:lang w:bidi="fa-IR"/>
        </w:rPr>
        <w:t xml:space="preserve"> و اصلاح خطا توص</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ف</w:t>
      </w:r>
      <w:r w:rsidR="00B97B14" w:rsidRPr="00B73F2F">
        <w:rPr>
          <w:rFonts w:asciiTheme="majorBidi" w:hAnsiTheme="majorBidi" w:cs="B Lotus"/>
          <w:sz w:val="26"/>
          <w:rtl/>
          <w:lang w:bidi="fa-IR"/>
        </w:rPr>
        <w:t xml:space="preserve"> کردند که برا</w:t>
      </w:r>
      <w:r w:rsidR="00B97B14" w:rsidRPr="00B73F2F">
        <w:rPr>
          <w:rFonts w:asciiTheme="majorBidi" w:hAnsiTheme="majorBidi" w:cs="B Lotus" w:hint="cs"/>
          <w:sz w:val="26"/>
          <w:rtl/>
          <w:lang w:bidi="fa-IR"/>
        </w:rPr>
        <w:t>ی</w:t>
      </w:r>
      <w:r w:rsidR="00B97B14" w:rsidRPr="00B73F2F">
        <w:rPr>
          <w:rFonts w:asciiTheme="majorBidi" w:hAnsiTheme="majorBidi" w:cs="B Lotus"/>
          <w:sz w:val="26"/>
          <w:rtl/>
          <w:lang w:bidi="fa-IR"/>
        </w:rPr>
        <w:t xml:space="preserve"> توسعه دانش اخبار</w:t>
      </w:r>
      <w:r w:rsidR="00B97B14" w:rsidRPr="00B73F2F">
        <w:rPr>
          <w:rFonts w:asciiTheme="majorBidi" w:hAnsiTheme="majorBidi" w:cs="B Lotus" w:hint="cs"/>
          <w:sz w:val="26"/>
          <w:rtl/>
          <w:lang w:bidi="fa-IR"/>
        </w:rPr>
        <w:t>ی</w:t>
      </w:r>
      <w:r w:rsidR="00B97B14" w:rsidRPr="00B73F2F">
        <w:rPr>
          <w:rFonts w:asciiTheme="majorBidi" w:hAnsiTheme="majorBidi" w:cs="B Lotus"/>
          <w:sz w:val="26"/>
          <w:rtl/>
          <w:lang w:bidi="fa-IR"/>
        </w:rPr>
        <w:t xml:space="preserve"> ح</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ات</w:t>
      </w:r>
      <w:r w:rsidR="00B97B14" w:rsidRPr="00B73F2F">
        <w:rPr>
          <w:rFonts w:asciiTheme="majorBidi" w:hAnsiTheme="majorBidi" w:cs="B Lotus" w:hint="cs"/>
          <w:sz w:val="26"/>
          <w:rtl/>
          <w:lang w:bidi="fa-IR"/>
        </w:rPr>
        <w:t>ی</w:t>
      </w:r>
      <w:r w:rsidR="00B97B14" w:rsidRPr="00B73F2F">
        <w:rPr>
          <w:rFonts w:asciiTheme="majorBidi" w:hAnsiTheme="majorBidi" w:cs="B Lotus"/>
          <w:sz w:val="26"/>
          <w:rtl/>
          <w:lang w:bidi="fa-IR"/>
        </w:rPr>
        <w:t xml:space="preserve"> است</w:t>
      </w:r>
      <w:r w:rsidR="0029315D"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&lt;EndNote&gt;&lt;Cite&gt;&lt;Author&gt;Baddeley&lt;/Author&gt;&lt;Year&gt;1994&lt;/Year&gt;&lt;RecNum&gt;261&lt;/RecNum&gt;&lt;DisplayText&gt;(6)&lt;/DisplayText&gt;&lt;record&gt;&lt;rec-number&gt;261&lt;/rec-number&gt;&lt;foreign-keys&gt;&lt;key app="EN" db-id="prfpdf95bz25rqe5vd9pa9zwezz0zps99f2s" timestamp="1576520097"&gt;2</w:instrText>
      </w:r>
      <w:r w:rsidR="0029315D" w:rsidRPr="00B73F2F">
        <w:rPr>
          <w:rFonts w:asciiTheme="majorBidi" w:hAnsiTheme="majorBidi" w:cs="B Lotus"/>
          <w:sz w:val="26"/>
          <w:rtl/>
          <w:lang w:bidi="fa-IR"/>
        </w:rPr>
        <w:instrText>61&lt;/</w:instrText>
      </w:r>
      <w:r w:rsidR="0029315D" w:rsidRPr="00B73F2F">
        <w:rPr>
          <w:rFonts w:asciiTheme="majorBidi" w:hAnsiTheme="majorBidi" w:cs="B Lotus"/>
          <w:sz w:val="26"/>
          <w:lang w:bidi="fa-IR"/>
        </w:rPr>
        <w:instrText>key&gt;&lt;/foreign-keys&gt;&lt;ref-type name="Journal Article"&gt;17&lt;/ref-type&gt;&lt;contributors&gt;&lt;authors&gt;&lt;author&gt;Baddeley, Alan&lt;/author&gt;&lt;author&gt;Wilson, Barbara A&lt;/author&gt;&lt;/authors&gt;&lt;/contributors&gt;&lt;titles&gt;&lt;title&gt;When implicit learning fails: Amnesia and the problem of error elimination&lt;/title&gt;&lt;secondary-title&gt;Neuropsychologia&lt;/secondary-title&gt;&lt;/titles&gt;&lt;periodical&gt;&lt;full-title&gt;Neuropsychologia&lt;/full-title&gt;&lt;/periodical&gt;&lt;pages&gt;53-68&lt;/pages&gt;&lt;volume&gt;32&lt;/volume&gt;&lt;number&gt;1&lt;/number&gt;&lt;dates&gt;&lt;year&gt;1994&lt;/year&gt;&lt;/dates&gt;&lt;isbn&gt;0028-3932&lt;</w:instrText>
      </w:r>
      <w:r w:rsidR="0029315D" w:rsidRPr="00B73F2F">
        <w:rPr>
          <w:rFonts w:asciiTheme="majorBidi" w:hAnsiTheme="majorBidi" w:cs="B Lotus"/>
          <w:sz w:val="26"/>
          <w:rtl/>
          <w:lang w:bidi="fa-IR"/>
        </w:rPr>
        <w:instrText>/</w:instrText>
      </w:r>
      <w:r w:rsidR="0029315D" w:rsidRPr="00B73F2F">
        <w:rPr>
          <w:rFonts w:asciiTheme="majorBidi" w:hAnsiTheme="majorBidi" w:cs="B Lotus"/>
          <w:sz w:val="26"/>
          <w:lang w:bidi="fa-IR"/>
        </w:rPr>
        <w:instrText>isbn&gt;&lt;urls&gt;&lt;/urls&gt;&lt;/record&gt;&lt;/Cite&gt;&lt;/EndNote&gt;</w:instrText>
      </w:r>
      <w:r w:rsidR="0029315D"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(6)</w:t>
      </w:r>
      <w:r w:rsidR="0029315D" w:rsidRPr="00B73F2F">
        <w:rPr>
          <w:rFonts w:asciiTheme="majorBidi" w:hAnsiTheme="majorBidi" w:cs="B Lotus"/>
          <w:sz w:val="26"/>
          <w:rtl/>
          <w:lang w:bidi="fa-IR"/>
        </w:rPr>
        <w:fldChar w:fldCharType="end"/>
      </w:r>
      <w:r w:rsidR="00B97B14" w:rsidRPr="00B73F2F">
        <w:rPr>
          <w:rFonts w:asciiTheme="majorBidi" w:hAnsiTheme="majorBidi" w:cs="B Lotus"/>
          <w:sz w:val="26"/>
          <w:rtl/>
          <w:lang w:bidi="fa-IR"/>
        </w:rPr>
        <w:t xml:space="preserve"> </w:t>
      </w:r>
      <w:r w:rsidR="00CD070B" w:rsidRPr="00B73F2F">
        <w:rPr>
          <w:rFonts w:asciiTheme="majorBidi" w:hAnsiTheme="majorBidi" w:cs="B Lotus" w:hint="cs"/>
          <w:sz w:val="26"/>
          <w:rtl/>
          <w:lang w:bidi="fa-IR"/>
        </w:rPr>
        <w:t xml:space="preserve">که </w:t>
      </w:r>
      <w:r w:rsidR="00B97B14" w:rsidRPr="00B73F2F">
        <w:rPr>
          <w:rFonts w:asciiTheme="majorBidi" w:hAnsiTheme="majorBidi" w:cs="B Lotus"/>
          <w:sz w:val="26"/>
          <w:rtl/>
          <w:lang w:bidi="fa-IR"/>
        </w:rPr>
        <w:t xml:space="preserve">در </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ادگ</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ر</w:t>
      </w:r>
      <w:r w:rsidR="00B97B14" w:rsidRPr="00B73F2F">
        <w:rPr>
          <w:rFonts w:asciiTheme="majorBidi" w:hAnsiTheme="majorBidi" w:cs="B Lotus" w:hint="cs"/>
          <w:sz w:val="26"/>
          <w:rtl/>
          <w:lang w:bidi="fa-IR"/>
        </w:rPr>
        <w:t>ی</w:t>
      </w:r>
      <w:r w:rsidR="00B97B14" w:rsidRPr="00B73F2F">
        <w:rPr>
          <w:rFonts w:asciiTheme="majorBidi" w:hAnsiTheme="majorBidi" w:cs="B Lotus"/>
          <w:sz w:val="26"/>
          <w:rtl/>
          <w:lang w:bidi="fa-IR"/>
        </w:rPr>
        <w:t xml:space="preserve"> آشکار</w:t>
      </w:r>
      <w:r w:rsidR="00B97B14" w:rsidRPr="00B73F2F">
        <w:rPr>
          <w:rFonts w:asciiTheme="majorBidi" w:hAnsiTheme="majorBidi" w:cs="B Lotus" w:hint="cs"/>
          <w:sz w:val="26"/>
          <w:rtl/>
          <w:lang w:bidi="fa-IR"/>
        </w:rPr>
        <w:t xml:space="preserve">، </w:t>
      </w:r>
      <w:r w:rsidR="00B97B14" w:rsidRPr="00B73F2F">
        <w:rPr>
          <w:rFonts w:asciiTheme="majorBidi" w:hAnsiTheme="majorBidi" w:cs="B Lotus"/>
          <w:sz w:val="26"/>
          <w:rtl/>
          <w:lang w:bidi="fa-IR"/>
        </w:rPr>
        <w:t>ذخ</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ر</w:t>
      </w:r>
      <w:r w:rsidR="00B97B14" w:rsidRPr="00B73F2F">
        <w:rPr>
          <w:rFonts w:asciiTheme="majorBidi" w:hAnsiTheme="majorBidi" w:cs="B Lotus" w:hint="cs"/>
          <w:sz w:val="26"/>
          <w:rtl/>
          <w:lang w:bidi="fa-IR"/>
        </w:rPr>
        <w:t>ه</w:t>
      </w:r>
      <w:r w:rsidR="00B97B14" w:rsidRPr="00B73F2F">
        <w:rPr>
          <w:rFonts w:asciiTheme="majorBidi" w:hAnsiTheme="majorBidi" w:cs="B Lotus"/>
          <w:sz w:val="26"/>
          <w:rtl/>
          <w:lang w:bidi="fa-IR"/>
        </w:rPr>
        <w:t xml:space="preserve"> اطلاعات </w:t>
      </w:r>
      <w:r w:rsidR="00CD070B" w:rsidRPr="00B73F2F">
        <w:rPr>
          <w:rFonts w:asciiTheme="majorBidi" w:hAnsiTheme="majorBidi" w:cs="B Lotus" w:hint="cs"/>
          <w:sz w:val="26"/>
          <w:rtl/>
          <w:lang w:bidi="fa-IR"/>
        </w:rPr>
        <w:t>و</w:t>
      </w:r>
      <w:r w:rsidR="00B97B14" w:rsidRPr="00B73F2F">
        <w:rPr>
          <w:rFonts w:asciiTheme="majorBidi" w:hAnsiTheme="majorBidi" w:cs="B Lotus"/>
          <w:sz w:val="26"/>
          <w:rtl/>
          <w:lang w:bidi="fa-IR"/>
        </w:rPr>
        <w:t xml:space="preserve"> </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ادآور</w:t>
      </w:r>
      <w:r w:rsidR="00B97B14" w:rsidRPr="00B73F2F">
        <w:rPr>
          <w:rFonts w:asciiTheme="majorBidi" w:hAnsiTheme="majorBidi" w:cs="B Lotus" w:hint="cs"/>
          <w:sz w:val="26"/>
          <w:rtl/>
          <w:lang w:bidi="fa-IR"/>
        </w:rPr>
        <w:t>ی</w:t>
      </w:r>
      <w:r w:rsidR="00B97B14" w:rsidRPr="00B73F2F">
        <w:rPr>
          <w:rFonts w:asciiTheme="majorBidi" w:hAnsiTheme="majorBidi" w:cs="B Lotus"/>
          <w:sz w:val="26"/>
          <w:rtl/>
          <w:lang w:bidi="fa-IR"/>
        </w:rPr>
        <w:t xml:space="preserve"> آن ها و ن</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ز</w:t>
      </w:r>
      <w:r w:rsidR="00B97B14" w:rsidRPr="00B73F2F">
        <w:rPr>
          <w:rFonts w:asciiTheme="majorBidi" w:hAnsiTheme="majorBidi" w:cs="B Lotus"/>
          <w:sz w:val="26"/>
          <w:rtl/>
          <w:lang w:bidi="fa-IR"/>
        </w:rPr>
        <w:t xml:space="preserve"> دستکار</w:t>
      </w:r>
      <w:r w:rsidR="00B97B14" w:rsidRPr="00B73F2F">
        <w:rPr>
          <w:rFonts w:asciiTheme="majorBidi" w:hAnsiTheme="majorBidi" w:cs="B Lotus" w:hint="cs"/>
          <w:sz w:val="26"/>
          <w:rtl/>
          <w:lang w:bidi="fa-IR"/>
        </w:rPr>
        <w:t>ی</w:t>
      </w:r>
      <w:r w:rsidR="00B97B14" w:rsidRPr="00B73F2F">
        <w:rPr>
          <w:rFonts w:asciiTheme="majorBidi" w:hAnsiTheme="majorBidi" w:cs="B Lotus"/>
          <w:sz w:val="26"/>
          <w:rtl/>
          <w:lang w:bidi="fa-IR"/>
        </w:rPr>
        <w:t xml:space="preserve"> </w:t>
      </w:r>
      <w:r w:rsidR="00CD070B" w:rsidRPr="00B73F2F">
        <w:rPr>
          <w:rFonts w:asciiTheme="majorBidi" w:hAnsiTheme="majorBidi" w:cs="B Lotus" w:hint="cs"/>
          <w:sz w:val="26"/>
          <w:rtl/>
          <w:lang w:bidi="fa-IR"/>
        </w:rPr>
        <w:t xml:space="preserve">این </w:t>
      </w:r>
      <w:r w:rsidR="00CD070B" w:rsidRPr="00B73F2F">
        <w:rPr>
          <w:rFonts w:asciiTheme="majorBidi" w:hAnsiTheme="majorBidi" w:cs="B Lotus"/>
          <w:sz w:val="26"/>
          <w:rtl/>
          <w:lang w:bidi="fa-IR"/>
        </w:rPr>
        <w:t>دانش</w:t>
      </w:r>
      <w:r w:rsidR="00B97B14" w:rsidRPr="00B73F2F">
        <w:rPr>
          <w:rFonts w:asciiTheme="majorBidi" w:hAnsiTheme="majorBidi" w:cs="B Lotus"/>
          <w:sz w:val="26"/>
          <w:rtl/>
          <w:lang w:bidi="fa-IR"/>
        </w:rPr>
        <w:t xml:space="preserve"> وابسته به حافظه</w:t>
      </w:r>
      <w:r w:rsidR="00B97B14" w:rsidRPr="00B73F2F">
        <w:rPr>
          <w:rFonts w:asciiTheme="majorBidi" w:hAnsiTheme="majorBidi" w:cs="B Lotus" w:hint="cs"/>
          <w:sz w:val="26"/>
          <w:rtl/>
          <w:lang w:bidi="fa-IR"/>
        </w:rPr>
        <w:t xml:space="preserve"> کاری</w:t>
      </w:r>
      <w:r w:rsidR="00B97B14" w:rsidRPr="00B73F2F">
        <w:rPr>
          <w:rFonts w:asciiTheme="majorBidi" w:hAnsiTheme="majorBidi" w:cs="B Lotus"/>
          <w:sz w:val="26"/>
          <w:rtl/>
          <w:lang w:bidi="fa-IR"/>
        </w:rPr>
        <w:t xml:space="preserve"> م</w:t>
      </w:r>
      <w:r w:rsidR="00B97B14" w:rsidRPr="00B73F2F">
        <w:rPr>
          <w:rFonts w:asciiTheme="majorBidi" w:hAnsiTheme="majorBidi" w:cs="B Lotus" w:hint="cs"/>
          <w:sz w:val="26"/>
          <w:rtl/>
          <w:lang w:bidi="fa-IR"/>
        </w:rPr>
        <w:t>ی</w:t>
      </w:r>
      <w:r w:rsidR="00B97B14" w:rsidRPr="00B73F2F">
        <w:rPr>
          <w:rFonts w:asciiTheme="majorBidi" w:hAnsiTheme="majorBidi" w:cs="B Lotus"/>
          <w:sz w:val="26"/>
          <w:rtl/>
          <w:lang w:bidi="fa-IR"/>
        </w:rPr>
        <w:softHyphen/>
      </w:r>
      <w:r w:rsidR="00B97B14" w:rsidRPr="00B73F2F">
        <w:rPr>
          <w:rFonts w:asciiTheme="majorBidi" w:hAnsiTheme="majorBidi" w:cs="B Lotus" w:hint="eastAsia"/>
          <w:sz w:val="26"/>
          <w:rtl/>
          <w:lang w:bidi="fa-IR"/>
        </w:rPr>
        <w:t>باشد</w:t>
      </w:r>
      <w:r w:rsidR="00B97B14" w:rsidRPr="00B73F2F">
        <w:rPr>
          <w:rFonts w:asciiTheme="majorBidi" w:hAnsiTheme="majorBidi" w:cs="B Lotus"/>
          <w:sz w:val="26"/>
          <w:rtl/>
          <w:lang w:bidi="fa-IR"/>
        </w:rPr>
        <w:t xml:space="preserve"> </w:t>
      </w:r>
      <w:r w:rsidR="00B97B14"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&lt;EndNote&gt;&lt;Cite&gt;&lt;Author&gt;Baddeley&lt;/Author&gt;&lt;Year&gt;1974&lt;/Year&gt;&lt;RecNum&gt;11&lt;/RecNum&gt;&lt;DisplayText&gt;(7)&lt;/DisplayText&gt;&lt;record&gt;&lt;rec-number&gt;11&lt;/rec-number&gt;&lt;foreign-keys&gt;&lt;key app="EN" db-id="xxa2z5szstsxxhevw5cpfepxzz9we0esrxvt" timestamp="1535861812"&gt;11&lt;</w:instrText>
      </w:r>
      <w:r w:rsidR="0029315D" w:rsidRPr="00B73F2F">
        <w:rPr>
          <w:rFonts w:asciiTheme="majorBidi" w:hAnsiTheme="majorBidi" w:cs="B Lotus"/>
          <w:sz w:val="26"/>
          <w:rtl/>
          <w:lang w:bidi="fa-IR"/>
        </w:rPr>
        <w:instrText>/</w:instrText>
      </w:r>
      <w:r w:rsidR="0029315D" w:rsidRPr="00B73F2F">
        <w:rPr>
          <w:rFonts w:asciiTheme="majorBidi" w:hAnsiTheme="majorBidi" w:cs="B Lotus"/>
          <w:sz w:val="26"/>
          <w:lang w:bidi="fa-IR"/>
        </w:rPr>
        <w:instrText>key&gt;&lt;/foreign-keys&gt;&lt;ref-type name="Book Section"&gt;5&lt;/ref-type&gt;&lt;contributors&gt;&lt;authors&gt;&lt;author&gt;Baddeley, Alan D&lt;/author&gt;&lt;author&gt;Hitch, Graham&lt;/author&gt;&lt;/authors&gt;&lt;/contributors&gt;&lt;titles&gt;&lt;title&gt;Working memory&lt;/title&gt;&lt;secondary-title&gt;Psychology of learning and motivation&lt;/secondary-title&gt;&lt;/titles&gt;&lt;pages&gt;47-89&lt;/pages&gt;&lt;volume&gt;8&lt;/volume&gt;&lt;dates&gt;&lt;year&gt;1974&lt;/year&gt;&lt;/dates&gt;&lt;publisher&gt;Elsevier&lt;/publisher&gt;&lt;isbn&gt;0079-7421&lt;/isbn&gt;&lt;urls&gt;&lt;/urls&gt;&lt;/record&gt;&lt;/Cite&gt;&lt;/EndNote&gt;</w:instrText>
      </w:r>
      <w:r w:rsidR="00B97B14"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(7)</w:t>
      </w:r>
      <w:r w:rsidR="00B97B14" w:rsidRPr="00B73F2F">
        <w:rPr>
          <w:rFonts w:asciiTheme="majorBidi" w:hAnsiTheme="majorBidi" w:cs="B Lotus"/>
          <w:sz w:val="26"/>
          <w:rtl/>
        </w:rPr>
        <w:fldChar w:fldCharType="end"/>
      </w:r>
      <w:r w:rsidR="00B97B14" w:rsidRPr="00B73F2F">
        <w:rPr>
          <w:rFonts w:asciiTheme="majorBidi" w:hAnsiTheme="majorBidi" w:cs="B Lotus"/>
          <w:sz w:val="26"/>
        </w:rPr>
        <w:t xml:space="preserve"> </w:t>
      </w:r>
      <w:r w:rsidR="00B97B14" w:rsidRPr="00B73F2F">
        <w:rPr>
          <w:rFonts w:asciiTheme="majorBidi" w:hAnsiTheme="majorBidi" w:cs="B Lotus" w:hint="cs"/>
          <w:sz w:val="26"/>
          <w:rtl/>
          <w:lang w:bidi="fa-IR"/>
        </w:rPr>
        <w:t>و</w:t>
      </w:r>
      <w:r w:rsidR="00CD070B" w:rsidRPr="00B73F2F">
        <w:rPr>
          <w:rFonts w:asciiTheme="majorBidi" w:hAnsiTheme="majorBidi" w:cs="B Lotus" w:hint="cs"/>
          <w:sz w:val="26"/>
          <w:rtl/>
          <w:lang w:bidi="fa-IR"/>
        </w:rPr>
        <w:t xml:space="preserve"> به همین سبب</w:t>
      </w:r>
      <w:r w:rsidR="00B97B14" w:rsidRPr="00B73F2F">
        <w:rPr>
          <w:rFonts w:asciiTheme="majorBidi" w:hAnsiTheme="majorBidi" w:cs="B Lotus"/>
          <w:sz w:val="26"/>
          <w:rtl/>
          <w:lang w:bidi="fa-IR"/>
        </w:rPr>
        <w:t xml:space="preserve"> پردازش اطلاعات برا</w:t>
      </w:r>
      <w:r w:rsidR="00B97B14" w:rsidRPr="00B73F2F">
        <w:rPr>
          <w:rFonts w:asciiTheme="majorBidi" w:hAnsiTheme="majorBidi" w:cs="B Lotus" w:hint="cs"/>
          <w:sz w:val="26"/>
          <w:rtl/>
          <w:lang w:bidi="fa-IR"/>
        </w:rPr>
        <w:t>ی</w:t>
      </w:r>
      <w:r w:rsidR="00B97B14" w:rsidRPr="00B73F2F">
        <w:rPr>
          <w:rFonts w:asciiTheme="majorBidi" w:hAnsiTheme="majorBidi" w:cs="B Lotus"/>
          <w:sz w:val="26"/>
          <w:rtl/>
          <w:lang w:bidi="fa-IR"/>
        </w:rPr>
        <w:t xml:space="preserve"> تصم</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م</w:t>
      </w:r>
      <w:r w:rsidR="00B97B14" w:rsidRPr="00B73F2F">
        <w:rPr>
          <w:rFonts w:asciiTheme="majorBidi" w:hAnsiTheme="majorBidi" w:cs="B Lotus"/>
          <w:sz w:val="26"/>
          <w:rtl/>
          <w:lang w:bidi="fa-IR"/>
        </w:rPr>
        <w:t xml:space="preserve"> گ</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ر</w:t>
      </w:r>
      <w:r w:rsidR="00B97B14" w:rsidRPr="00B73F2F">
        <w:rPr>
          <w:rFonts w:asciiTheme="majorBidi" w:hAnsiTheme="majorBidi" w:cs="B Lotus" w:hint="cs"/>
          <w:sz w:val="26"/>
          <w:rtl/>
          <w:lang w:bidi="fa-IR"/>
        </w:rPr>
        <w:t>ی</w:t>
      </w:r>
      <w:r w:rsidR="00CD070B" w:rsidRPr="00B73F2F">
        <w:rPr>
          <w:rFonts w:asciiTheme="majorBidi" w:hAnsiTheme="majorBidi" w:cs="B Lotus" w:hint="cs"/>
          <w:sz w:val="26"/>
          <w:rtl/>
          <w:lang w:bidi="fa-IR"/>
        </w:rPr>
        <w:t xml:space="preserve"> های</w:t>
      </w:r>
      <w:r w:rsidR="00B97B14" w:rsidRPr="00B73F2F">
        <w:rPr>
          <w:rFonts w:asciiTheme="majorBidi" w:hAnsiTheme="majorBidi" w:cs="B Lotus"/>
          <w:sz w:val="26"/>
          <w:rtl/>
          <w:lang w:bidi="fa-IR"/>
        </w:rPr>
        <w:t xml:space="preserve"> پ</w:t>
      </w:r>
      <w:r w:rsidR="00B97B14" w:rsidRPr="00B73F2F">
        <w:rPr>
          <w:rFonts w:asciiTheme="majorBidi" w:hAnsiTheme="majorBidi" w:cs="B Lotus" w:hint="cs"/>
          <w:sz w:val="26"/>
          <w:rtl/>
          <w:lang w:bidi="fa-IR"/>
        </w:rPr>
        <w:t>ی</w:t>
      </w:r>
      <w:r w:rsidR="00B97B14" w:rsidRPr="00B73F2F">
        <w:rPr>
          <w:rFonts w:asciiTheme="majorBidi" w:hAnsiTheme="majorBidi" w:cs="B Lotus" w:hint="eastAsia"/>
          <w:sz w:val="26"/>
          <w:rtl/>
          <w:lang w:bidi="fa-IR"/>
        </w:rPr>
        <w:t>چ</w:t>
      </w:r>
      <w:r w:rsidR="00B97B14" w:rsidRPr="00B73F2F">
        <w:rPr>
          <w:rFonts w:asciiTheme="majorBidi" w:hAnsiTheme="majorBidi" w:cs="B Lotus" w:hint="cs"/>
          <w:sz w:val="26"/>
          <w:rtl/>
          <w:lang w:bidi="fa-IR"/>
        </w:rPr>
        <w:t>ی</w:t>
      </w:r>
      <w:r w:rsidR="00CD070B" w:rsidRPr="00B73F2F">
        <w:rPr>
          <w:rFonts w:asciiTheme="majorBidi" w:hAnsiTheme="majorBidi" w:cs="B Lotus" w:hint="eastAsia"/>
          <w:sz w:val="26"/>
          <w:rtl/>
          <w:lang w:bidi="fa-IR"/>
        </w:rPr>
        <w:t>د</w:t>
      </w:r>
      <w:r w:rsidR="00CD070B" w:rsidRPr="00B73F2F">
        <w:rPr>
          <w:rFonts w:asciiTheme="majorBidi" w:hAnsiTheme="majorBidi" w:cs="B Lotus" w:hint="cs"/>
          <w:sz w:val="26"/>
          <w:rtl/>
          <w:lang w:bidi="fa-IR"/>
        </w:rPr>
        <w:t>ة</w:t>
      </w:r>
      <w:r w:rsidR="00B97B14" w:rsidRPr="00B73F2F">
        <w:rPr>
          <w:rFonts w:asciiTheme="majorBidi" w:hAnsiTheme="majorBidi" w:cs="B Lotus"/>
          <w:sz w:val="26"/>
          <w:rtl/>
          <w:lang w:bidi="fa-IR"/>
        </w:rPr>
        <w:t xml:space="preserve"> مهارت</w:t>
      </w:r>
      <w:r w:rsidR="00CD070B" w:rsidRPr="00B73F2F">
        <w:rPr>
          <w:rFonts w:asciiTheme="majorBidi" w:hAnsiTheme="majorBidi" w:cs="B Lotus" w:hint="cs"/>
          <w:sz w:val="26"/>
          <w:rtl/>
          <w:lang w:bidi="fa-IR"/>
        </w:rPr>
        <w:t xml:space="preserve"> را با</w:t>
      </w:r>
      <w:r w:rsidR="00CD070B" w:rsidRPr="00B73F2F">
        <w:rPr>
          <w:rFonts w:asciiTheme="majorBidi" w:hAnsiTheme="majorBidi" w:cs="B Lotus"/>
          <w:sz w:val="26"/>
          <w:rtl/>
          <w:lang w:bidi="fa-IR"/>
        </w:rPr>
        <w:t xml:space="preserve"> اختلال </w:t>
      </w:r>
      <w:r w:rsidR="00CD070B" w:rsidRPr="00B73F2F">
        <w:rPr>
          <w:rFonts w:asciiTheme="majorBidi" w:hAnsiTheme="majorBidi" w:cs="B Lotus" w:hint="cs"/>
          <w:sz w:val="26"/>
          <w:rtl/>
          <w:lang w:bidi="fa-IR"/>
        </w:rPr>
        <w:t>مواجه</w:t>
      </w:r>
      <w:r w:rsidR="00B97B14" w:rsidRPr="00B73F2F">
        <w:rPr>
          <w:rFonts w:asciiTheme="majorBidi" w:hAnsiTheme="majorBidi" w:cs="B Lotus"/>
          <w:sz w:val="26"/>
          <w:rtl/>
          <w:lang w:bidi="fa-IR"/>
        </w:rPr>
        <w:t xml:space="preserve"> م</w:t>
      </w:r>
      <w:r w:rsidR="00B97B14" w:rsidRPr="00B73F2F">
        <w:rPr>
          <w:rFonts w:asciiTheme="majorBidi" w:hAnsiTheme="majorBidi" w:cs="B Lotus" w:hint="cs"/>
          <w:sz w:val="26"/>
          <w:rtl/>
          <w:lang w:bidi="fa-IR"/>
        </w:rPr>
        <w:t>ی</w:t>
      </w:r>
      <w:r w:rsidR="00B97B14" w:rsidRPr="00B73F2F">
        <w:rPr>
          <w:rFonts w:asciiTheme="majorBidi" w:hAnsiTheme="majorBidi" w:cs="B Lotus"/>
          <w:sz w:val="26"/>
          <w:rtl/>
          <w:lang w:bidi="fa-IR"/>
        </w:rPr>
        <w:t xml:space="preserve"> کند</w:t>
      </w:r>
      <w:r w:rsidR="00B97B14"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&lt;EndNote&gt;&lt;Cite&gt;&lt;Author&gt;Poolton&lt;/Author&gt;&lt;Year&gt;2006&lt;/Year&gt;&lt;RecNum&gt;12&lt;/RecNum&gt;&lt;DisplayText&gt;(8)&lt;/DisplayText&gt;&lt;record&gt;&lt;rec-number&gt;12&lt;/rec-number&gt;&lt;foreign-keys&gt;&lt;key app="EN" db-id="xxa2z5szstsxxhevw5cpfepxzz9we0esrxvt" timestamp="1535862174"&gt;12&lt;/key&gt;&lt;/foreign-keys&gt;&lt;ref-type name="Journal Article"&gt;17&lt;/ref-type&gt;&lt;contributors&gt;&lt;authors&gt;&lt;author&gt;Poolton, JM&lt;/author&gt;&lt;author&gt;Masters, RSW&lt;/author&gt;&lt;author&gt;Maxwell, JP&lt;/author&gt;&lt;/authors&gt;&lt;/contributors&gt;&lt;titles&gt;&lt;title&gt;The influence of analogy learning on decision-making in table tennis: Evidence from behavioural data&lt;/title&gt;&lt;secondary-title&gt;Psychology of sport and exercise&lt;/secondary-title&gt;&lt;/titles&gt;&lt;periodical&gt;&lt;full-title&gt;Psychology of sport and exercise&lt;/full-title&gt;&lt;/periodical&gt;&lt;pages&gt;677-688&lt;/pages&gt;&lt;volume&gt;7</w:instrText>
      </w:r>
      <w:r w:rsidR="0029315D" w:rsidRPr="00B73F2F">
        <w:rPr>
          <w:rFonts w:asciiTheme="majorBidi" w:hAnsiTheme="majorBidi" w:cs="B Lotus"/>
          <w:sz w:val="26"/>
          <w:rtl/>
          <w:lang w:bidi="fa-IR"/>
        </w:rPr>
        <w:instrText>&lt;/</w:instrText>
      </w:r>
      <w:r w:rsidR="0029315D" w:rsidRPr="00B73F2F">
        <w:rPr>
          <w:rFonts w:asciiTheme="majorBidi" w:hAnsiTheme="majorBidi" w:cs="B Lotus"/>
          <w:sz w:val="26"/>
          <w:lang w:bidi="fa-IR"/>
        </w:rPr>
        <w:instrText>volume&gt;&lt;number&gt;6&lt;/number&gt;&lt;dates&gt;&lt;year&gt;2006&lt;/year&gt;&lt;/dates&gt;&lt;isbn&gt;1469-0292&lt;/isbn&gt;&lt;urls&gt;&lt;/urls&gt;&lt;/record&gt;&lt;/Cite&gt;&lt;/EndNote&gt;</w:instrText>
      </w:r>
      <w:r w:rsidR="00B97B14"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(8)</w:t>
      </w:r>
      <w:r w:rsidR="00B97B14" w:rsidRPr="00B73F2F">
        <w:rPr>
          <w:rFonts w:asciiTheme="majorBidi" w:hAnsiTheme="majorBidi" w:cs="B Lotus"/>
          <w:sz w:val="26"/>
          <w:rtl/>
        </w:rPr>
        <w:fldChar w:fldCharType="end"/>
      </w:r>
      <w:r w:rsidR="00CD070B" w:rsidRPr="00B73F2F">
        <w:rPr>
          <w:rFonts w:asciiTheme="majorBidi" w:hAnsiTheme="majorBidi" w:cs="B Lotus" w:hint="cs"/>
          <w:sz w:val="26"/>
          <w:rtl/>
          <w:lang w:bidi="fa-IR"/>
        </w:rPr>
        <w:t>.  از سوی دیگر می</w:t>
      </w:r>
      <w:r w:rsidR="00CD070B" w:rsidRPr="00B73F2F">
        <w:rPr>
          <w:rFonts w:asciiTheme="majorBidi" w:hAnsiTheme="majorBidi" w:cs="B Lotus"/>
          <w:sz w:val="26"/>
          <w:rtl/>
          <w:lang w:bidi="fa-IR"/>
        </w:rPr>
        <w:softHyphen/>
      </w:r>
      <w:r w:rsidR="00CD070B" w:rsidRPr="00B73F2F">
        <w:rPr>
          <w:rFonts w:asciiTheme="majorBidi" w:hAnsiTheme="majorBidi" w:cs="B Lotus" w:hint="cs"/>
          <w:sz w:val="26"/>
          <w:rtl/>
          <w:lang w:bidi="fa-IR"/>
        </w:rPr>
        <w:t xml:space="preserve"> دانیم که </w:t>
      </w:r>
      <w:r w:rsidRPr="00B73F2F">
        <w:rPr>
          <w:rFonts w:asciiTheme="majorBidi" w:hAnsiTheme="majorBidi" w:cs="B Lotus"/>
          <w:sz w:val="26"/>
          <w:rtl/>
          <w:lang w:bidi="fa-IR"/>
        </w:rPr>
        <w:t>در اکتساب مهارت، تمرین</w:t>
      </w:r>
      <w:r w:rsidRPr="00B73F2F">
        <w:rPr>
          <w:rFonts w:asciiTheme="majorBidi" w:hAnsiTheme="majorBidi" w:cs="B Lotus"/>
          <w:sz w:val="26"/>
          <w:vertAlign w:val="superscript"/>
          <w:rtl/>
          <w:lang w:bidi="fa-IR"/>
        </w:rPr>
        <w:footnoteReference w:id="12"/>
      </w:r>
      <w:r w:rsidRPr="00B73F2F">
        <w:rPr>
          <w:rFonts w:asciiTheme="majorBidi" w:hAnsiTheme="majorBidi" w:cs="B Lotus"/>
          <w:sz w:val="26"/>
          <w:rtl/>
          <w:lang w:bidi="fa-IR"/>
        </w:rPr>
        <w:t xml:space="preserve">  تاثیر بسزایی در ساختار شناختی به </w:t>
      </w:r>
      <w:r w:rsidRPr="00B73F2F">
        <w:rPr>
          <w:rFonts w:asciiTheme="majorBidi" w:hAnsiTheme="majorBidi" w:cs="B Lotus"/>
          <w:sz w:val="26"/>
          <w:rtl/>
          <w:lang w:bidi="fa-IR"/>
        </w:rPr>
        <w:lastRenderedPageBreak/>
        <w:t xml:space="preserve">عنوان پيش زمينه ي یادگیری حرکتی و اجرا دارد </w:t>
      </w:r>
      <w:r w:rsidR="00D40A19" w:rsidRPr="00B73F2F">
        <w:rPr>
          <w:rFonts w:asciiTheme="majorBidi" w:hAnsiTheme="majorBidi" w:cs="B Lotus"/>
          <w:sz w:val="26"/>
          <w:rtl/>
          <w:lang w:bidi="fa-IR"/>
        </w:rPr>
        <w:fldChar w:fldCharType="begin">
          <w:fldData xml:space="preserve">PEVuZE5vdGU+PENpdGU+PEF1dGhvcj5TY2hhY2s8L0F1dGhvcj48WWVhcj4yMDA2PC9ZZWFyPjxS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=
</w:fldData>
        </w:fldChar>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 xml:space="preserve">ADDIN EN.CITE </w:instrText>
      </w:r>
      <w:r w:rsidR="0029315D" w:rsidRPr="00B73F2F">
        <w:rPr>
          <w:rFonts w:asciiTheme="majorBidi" w:hAnsiTheme="majorBidi" w:cs="B Lotus"/>
          <w:sz w:val="26"/>
          <w:rtl/>
          <w:lang w:bidi="fa-IR"/>
        </w:rPr>
        <w:fldChar w:fldCharType="begin">
          <w:fldData xml:space="preserve">PEVuZE5vdGU+PENpdGU+PEF1dGhvcj5TY2hhY2s8L0F1dGhvcj48WWVhcj4yMDA2PC9ZZWFyPjxS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=
</w:fldData>
        </w:fldChar>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 xml:space="preserve">ADDIN EN.CITE.DATA </w:instrText>
      </w:r>
      <w:r w:rsidR="0029315D" w:rsidRPr="00B73F2F">
        <w:rPr>
          <w:rFonts w:asciiTheme="majorBidi" w:hAnsiTheme="majorBidi" w:cs="B Lotus"/>
          <w:sz w:val="26"/>
          <w:rtl/>
          <w:lang w:bidi="fa-IR"/>
        </w:rPr>
      </w:r>
      <w:r w:rsidR="0029315D" w:rsidRPr="00B73F2F">
        <w:rPr>
          <w:rFonts w:asciiTheme="majorBidi" w:hAnsiTheme="majorBidi" w:cs="B Lotus"/>
          <w:sz w:val="26"/>
          <w:rtl/>
          <w:lang w:bidi="fa-IR"/>
        </w:rPr>
        <w:fldChar w:fldCharType="end"/>
      </w:r>
      <w:r w:rsidR="00D40A19" w:rsidRPr="00B73F2F">
        <w:rPr>
          <w:rFonts w:asciiTheme="majorBidi" w:hAnsiTheme="majorBidi" w:cs="B Lotus"/>
          <w:sz w:val="26"/>
          <w:rtl/>
          <w:lang w:bidi="fa-IR"/>
        </w:rPr>
      </w:r>
      <w:r w:rsidR="00D40A1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(9, 10)</w:t>
      </w:r>
      <w:r w:rsidR="00D40A19" w:rsidRPr="00B73F2F">
        <w:rPr>
          <w:rFonts w:asciiTheme="majorBidi" w:hAnsiTheme="majorBidi" w:cs="B Lotus"/>
          <w:sz w:val="26"/>
          <w:rtl/>
          <w:lang w:bidi="fa-IR"/>
        </w:rPr>
        <w:fldChar w:fldCharType="end"/>
      </w:r>
      <w:r w:rsidRPr="00B73F2F">
        <w:rPr>
          <w:rFonts w:asciiTheme="majorBidi" w:hAnsiTheme="majorBidi" w:cs="B Lotus"/>
          <w:sz w:val="26"/>
          <w:rtl/>
          <w:lang w:bidi="fa-IR"/>
        </w:rPr>
        <w:t xml:space="preserve"> و به طور ویژه نشان داده شده است که تمرین منجر به تشکیل بازنمايي</w:t>
      </w:r>
      <w:r w:rsidRPr="00B73F2F">
        <w:rPr>
          <w:rFonts w:asciiTheme="majorBidi" w:hAnsiTheme="majorBidi" w:cs="B Lotus"/>
          <w:sz w:val="26"/>
          <w:rtl/>
          <w:lang w:bidi="fa-IR"/>
        </w:rPr>
        <w:softHyphen/>
        <w:t>هاي ذهنی</w:t>
      </w:r>
      <w:r w:rsidRPr="00B73F2F">
        <w:rPr>
          <w:rFonts w:asciiTheme="majorBidi" w:hAnsiTheme="majorBidi" w:cs="B Lotus"/>
          <w:sz w:val="26"/>
          <w:vertAlign w:val="superscript"/>
          <w:rtl/>
          <w:lang w:bidi="fa-IR"/>
        </w:rPr>
        <w:footnoteReference w:id="13"/>
      </w:r>
      <w:r w:rsidRPr="00B73F2F">
        <w:rPr>
          <w:rFonts w:asciiTheme="majorBidi" w:hAnsiTheme="majorBidi" w:cs="B Lotus"/>
          <w:sz w:val="26"/>
          <w:rtl/>
          <w:lang w:bidi="fa-IR"/>
        </w:rPr>
        <w:t xml:space="preserve">  مي</w:t>
      </w:r>
      <w:r w:rsidRPr="00B73F2F">
        <w:rPr>
          <w:rFonts w:asciiTheme="majorBidi" w:hAnsiTheme="majorBidi" w:cs="B Lotus"/>
          <w:sz w:val="26"/>
          <w:rtl/>
          <w:lang w:bidi="fa-IR"/>
        </w:rPr>
        <w:softHyphen/>
        <w:t>شود و از اين طريق به اجرا ماهرانه کمک مي</w:t>
      </w:r>
      <w:r w:rsidRPr="00B73F2F">
        <w:rPr>
          <w:rFonts w:asciiTheme="majorBidi" w:hAnsiTheme="majorBidi" w:cs="B Lotus"/>
          <w:sz w:val="26"/>
          <w:rtl/>
          <w:lang w:bidi="fa-IR"/>
        </w:rPr>
        <w:softHyphen/>
        <w:t>کند</w:t>
      </w:r>
      <w:r w:rsidR="00D40A19"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&lt;EndNote&gt;&lt;Cite&gt;&lt;Author&gt;Frank&lt;/Author&gt;&lt;Year&gt;2013&lt;/Year&gt;&lt;RecNum&gt;1&lt;/RecNum&gt;&lt;DisplayText&gt;(11)&lt;/DisplayText&gt;&lt;record&gt;&lt;rec-number&gt;1&lt;/rec-number&gt;&lt;foreign-keys&gt;&lt;key app="EN" db-id="prfpdf95bz25rqe5vd9pa9zwezz0zps99f2s" timestamp="1451193695"&gt;1&lt;/key&gt;</w:instrText>
      </w:r>
      <w:r w:rsidR="0029315D" w:rsidRPr="00B73F2F">
        <w:rPr>
          <w:rFonts w:asciiTheme="majorBidi" w:hAnsiTheme="majorBidi" w:cs="B Lotus"/>
          <w:sz w:val="26"/>
          <w:rtl/>
          <w:lang w:bidi="fa-IR"/>
        </w:rPr>
        <w:instrText>&lt;/</w:instrText>
      </w:r>
      <w:r w:rsidR="0029315D" w:rsidRPr="00B73F2F">
        <w:rPr>
          <w:rFonts w:asciiTheme="majorBidi" w:hAnsiTheme="majorBidi" w:cs="B Lotus"/>
          <w:sz w:val="26"/>
          <w:lang w:bidi="fa-IR"/>
        </w:rPr>
        <w:instrText>foreign-keys&gt;&lt;ref-type name="Journal Article"&gt;17&lt;/ref-type&gt;&lt;contributors&gt;&lt;authors&gt;&lt;author&gt;Frank, Cornelia&lt;/author&gt;&lt;author&gt;Land, William M.&lt;/author&gt;&lt;author&gt;Schack, Thomas&lt;/author&gt;&lt;/authors&gt;&lt;/contributors&gt;&lt;titles&gt;&lt;title&gt;Mental representation and learning:</w:instrText>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The influence of practice on the development of mental representation structure in complex action&lt;/title&gt;&lt;secondary-title&gt;Psychology of Sport and Exercise&lt;/secondary-title&gt;&lt;/titles&gt;&lt;periodical&gt;&lt;full-title&gt;Psychology of Sport and Exercise&lt;/full-title&gt;&lt;/periodical&gt;&lt;pages&gt;353-361&lt;/pages&gt;&lt;volume&gt;14&lt;/volume&gt;&lt;number&gt;3&lt;/number&gt;&lt;dates&gt;&lt;year&gt;2013&lt;/year&gt;&lt;/dates&gt;&lt;isbn&gt;14690292&lt;/isbn&gt;&lt;urls&gt;&lt;/urls&gt;&lt;electronic-resource-num&gt;10.1016/j.psychsport.2012.12.001&lt;/electronic-resource-num&gt;&lt;/record&gt;&lt;/Cite&gt;&lt;/EndNote&gt;</w:instrText>
      </w:r>
      <w:r w:rsidR="00D40A1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(11)</w:t>
      </w:r>
      <w:r w:rsidR="00D40A19" w:rsidRPr="00B73F2F">
        <w:rPr>
          <w:rFonts w:asciiTheme="majorBidi" w:hAnsiTheme="majorBidi" w:cs="B Lotus"/>
          <w:sz w:val="26"/>
          <w:rtl/>
          <w:lang w:bidi="fa-IR"/>
        </w:rPr>
        <w:fldChar w:fldCharType="end"/>
      </w:r>
      <w:r w:rsidR="00D40A19" w:rsidRPr="00B73F2F">
        <w:rPr>
          <w:rFonts w:asciiTheme="majorBidi" w:hAnsiTheme="majorBidi" w:cs="B Lotus"/>
          <w:sz w:val="26"/>
          <w:rtl/>
          <w:lang w:bidi="fa-IR"/>
        </w:rPr>
        <w:t>. باز</w:t>
      </w:r>
      <w:r w:rsidRPr="00B73F2F">
        <w:rPr>
          <w:rFonts w:asciiTheme="majorBidi" w:hAnsiTheme="majorBidi" w:cs="B Lotus"/>
          <w:sz w:val="26"/>
          <w:rtl/>
          <w:lang w:bidi="fa-IR"/>
        </w:rPr>
        <w:t xml:space="preserve">نمایی ذهنی نقش اصلی را در کنترل و سازمان دهي اعمال ایفا می کند </w:t>
      </w:r>
      <w:r w:rsidR="00D40A19"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&lt;EndNote&gt;&lt;Cite&gt;&lt;Author&gt;Land&lt;/Author&gt;&lt;Year&gt;2014&lt;/Year&gt;&lt;RecNum&gt;2&lt;/RecNum&gt;&lt;DisplayText&gt;(12)&lt;/DisplayText&gt;&lt;record&gt;&lt;rec-number&gt;2&lt;/rec-number&gt;&lt;foreign-keys&gt;&lt;key app="EN" db-id="prfpdf95bz25rqe5vd9pa9zwezz0zps99f2s" timestamp="1451193699"&gt;2&lt;/key&gt;&lt;</w:instrText>
      </w:r>
      <w:r w:rsidR="0029315D" w:rsidRPr="00B73F2F">
        <w:rPr>
          <w:rFonts w:asciiTheme="majorBidi" w:hAnsiTheme="majorBidi" w:cs="B Lotus"/>
          <w:sz w:val="26"/>
          <w:rtl/>
          <w:lang w:bidi="fa-IR"/>
        </w:rPr>
        <w:instrText>/</w:instrText>
      </w:r>
      <w:r w:rsidR="0029315D" w:rsidRPr="00B73F2F">
        <w:rPr>
          <w:rFonts w:asciiTheme="majorBidi" w:hAnsiTheme="majorBidi" w:cs="B Lotus"/>
          <w:sz w:val="26"/>
          <w:lang w:bidi="fa-IR"/>
        </w:rPr>
        <w:instrText>foreign-keys&gt;&lt;ref-type name="Journal Article"&gt;17&lt;/ref-type&gt;&lt;contributors&gt;&lt;authors&gt;&lt;author&gt;Land, William M.&lt;/author&gt;&lt;author&gt;Frank, Cornelia&lt;/author&gt;&lt;author&gt;Schack, Thomas&lt;/author&gt;&lt;/authors&gt;&lt;/contributors&gt;&lt;titles&gt;&lt;title&gt;The influence of attentional focus on the development of skill representation in a complex action&lt;/title&gt;&lt;secondary-title&gt;Psychology of Sport and Exercise&lt;/secondary-title&gt;&lt;/titles&gt;&lt;periodical&gt;&lt;full-title&gt;Psychology of Sport and Exercise&lt;/full-title&gt;&lt;/periodical&gt;&lt;pages&gt;30-38&lt;/pages&gt;&lt;volume&gt;</w:instrText>
      </w:r>
      <w:r w:rsidR="0029315D" w:rsidRPr="00B73F2F">
        <w:rPr>
          <w:rFonts w:asciiTheme="majorBidi" w:hAnsiTheme="majorBidi" w:cs="B Lotus"/>
          <w:sz w:val="26"/>
          <w:rtl/>
          <w:lang w:bidi="fa-IR"/>
        </w:rPr>
        <w:instrText>15&lt;/</w:instrText>
      </w:r>
      <w:r w:rsidR="0029315D" w:rsidRPr="00B73F2F">
        <w:rPr>
          <w:rFonts w:asciiTheme="majorBidi" w:hAnsiTheme="majorBidi" w:cs="B Lotus"/>
          <w:sz w:val="26"/>
          <w:lang w:bidi="fa-IR"/>
        </w:rPr>
        <w:instrText>volume&gt;&lt;number&gt;1&lt;/number&gt;&lt;dates&gt;&lt;year&gt;2014&lt;/year&gt;&lt;/dates&gt;&lt;isbn&gt;14690292&lt;/isbn&gt;&lt;urls&gt;&lt;/urls&gt;&lt;electronic-resource-num&gt;10.1016/j.psychsport.2013.09.006&lt;/electronic-resource-num&gt;&lt;/record&gt;&lt;/Cite&gt;&lt;/EndNote&gt;</w:instrText>
      </w:r>
      <w:r w:rsidR="00D40A1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(12)</w:t>
      </w:r>
      <w:r w:rsidR="00D40A19" w:rsidRPr="00B73F2F">
        <w:rPr>
          <w:rFonts w:asciiTheme="majorBidi" w:hAnsiTheme="majorBidi" w:cs="B Lotus"/>
          <w:sz w:val="26"/>
          <w:rtl/>
          <w:lang w:bidi="fa-IR"/>
        </w:rPr>
        <w:fldChar w:fldCharType="end"/>
      </w:r>
      <w:r w:rsidRPr="00B73F2F">
        <w:rPr>
          <w:rFonts w:asciiTheme="majorBidi" w:hAnsiTheme="majorBidi" w:cs="B Lotus"/>
          <w:sz w:val="26"/>
          <w:rtl/>
          <w:lang w:bidi="fa-IR"/>
        </w:rPr>
        <w:t xml:space="preserve"> همچنین تصور بر این است که تمرکز بر آثار حرکات در محیط نیز به لحاظ ادراک بازنمای</w:t>
      </w:r>
      <w:r w:rsidRPr="00B73F2F">
        <w:rPr>
          <w:rFonts w:asciiTheme="majorBidi" w:hAnsiTheme="majorBidi" w:cs="B Lotus"/>
          <w:sz w:val="26"/>
          <w:rtl/>
          <w:lang w:bidi="fa-IR"/>
        </w:rPr>
        <w:softHyphen/>
        <w:t>های ذهنی زمینه ساز عمل براي اجرای حرکتی بسيار مهم مي</w:t>
      </w:r>
      <w:r w:rsidRPr="00B73F2F">
        <w:rPr>
          <w:rFonts w:asciiTheme="majorBidi" w:hAnsiTheme="majorBidi" w:cs="B Lotus"/>
          <w:sz w:val="26"/>
          <w:rtl/>
          <w:lang w:bidi="fa-IR"/>
        </w:rPr>
        <w:softHyphen/>
        <w:t>باشد</w:t>
      </w:r>
      <w:r w:rsidR="003D1675"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&lt;EndNote&gt;&lt;Cite&gt;&lt;Author&gt;Schack&lt;/Author&gt;&lt;Year&gt;2003&lt;/Year&gt;&lt;RecNum&gt;347&lt;/RecNum&gt;&lt;DisplayText&gt;(13)&lt;/DisplayText&gt;&lt;record&gt;&lt;rec-number&gt;347&lt;/rec-number&gt;&lt;foreign-keys&gt;&lt;key app="EN" db-id="prfpdf95bz25rqe5vd9pa9zwezz0zps99f2s" timestamp="1594244833"&gt;34</w:instrText>
      </w:r>
      <w:r w:rsidR="0029315D" w:rsidRPr="00B73F2F">
        <w:rPr>
          <w:rFonts w:asciiTheme="majorBidi" w:hAnsiTheme="majorBidi" w:cs="B Lotus"/>
          <w:sz w:val="26"/>
          <w:rtl/>
          <w:lang w:bidi="fa-IR"/>
        </w:rPr>
        <w:instrText>7&lt;/</w:instrText>
      </w:r>
      <w:r w:rsidR="0029315D" w:rsidRPr="00B73F2F">
        <w:rPr>
          <w:rFonts w:asciiTheme="majorBidi" w:hAnsiTheme="majorBidi" w:cs="B Lotus"/>
          <w:sz w:val="26"/>
          <w:lang w:bidi="fa-IR"/>
        </w:rPr>
        <w:instrText>key&gt;&lt;/foreign-keys&gt;&lt;ref-type name="Journal Article"&gt;17&lt;/ref-type&gt;&lt;contributors&gt;&lt;authors&gt;&lt;author&gt;Schack, Thomas&lt;/author&gt;&lt;/authors&gt;&lt;/contributors&gt;&lt;titles&gt;&lt;title&gt;The relationship between motor representation and biomechanical parameters in complex movements: towards an integrative perspective of movement science&lt;/title&gt;&lt;secondary-title&gt;European Journal of Sport Science&lt;/secondary-title&gt;&lt;/titles&gt;&lt;periodical&gt;&lt;full-title&gt;European Journal of Sport Science&lt;/full-title&gt;&lt;/periodical&gt;&lt;pages&gt;1-13&lt;/pages&gt;&lt;volume&gt;3&lt;</w:instrText>
      </w:r>
      <w:r w:rsidR="0029315D" w:rsidRPr="00B73F2F">
        <w:rPr>
          <w:rFonts w:asciiTheme="majorBidi" w:hAnsiTheme="majorBidi" w:cs="B Lotus"/>
          <w:sz w:val="26"/>
          <w:rtl/>
          <w:lang w:bidi="fa-IR"/>
        </w:rPr>
        <w:instrText>/</w:instrText>
      </w:r>
      <w:r w:rsidR="0029315D" w:rsidRPr="00B73F2F">
        <w:rPr>
          <w:rFonts w:asciiTheme="majorBidi" w:hAnsiTheme="majorBidi" w:cs="B Lotus"/>
          <w:sz w:val="26"/>
          <w:lang w:bidi="fa-IR"/>
        </w:rPr>
        <w:instrText>volume&gt;&lt;number&gt;2&lt;/number&gt;&lt;dates&gt;&lt;year&gt;2003&lt;/year&gt;&lt;/dates&gt;&lt;isbn&gt;1746-1391&lt;/isbn&gt;&lt;urls&gt;&lt;/urls&gt;&lt;/record&gt;&lt;/Cite&gt;&lt;/EndNote&gt;</w:instrText>
      </w:r>
      <w:r w:rsidR="003D1675"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(13)</w:t>
      </w:r>
      <w:r w:rsidR="003D1675" w:rsidRPr="00B73F2F">
        <w:rPr>
          <w:rFonts w:asciiTheme="majorBidi" w:hAnsiTheme="majorBidi" w:cs="B Lotus"/>
          <w:sz w:val="26"/>
          <w:rtl/>
          <w:lang w:bidi="fa-IR"/>
        </w:rPr>
        <w:fldChar w:fldCharType="end"/>
      </w:r>
      <w:r w:rsidR="003905F8" w:rsidRPr="00B73F2F">
        <w:rPr>
          <w:rFonts w:asciiTheme="majorBidi" w:hAnsiTheme="majorBidi" w:cs="B Lotus"/>
          <w:sz w:val="26"/>
          <w:rtl/>
          <w:lang w:bidi="fa-IR"/>
        </w:rPr>
        <w:t xml:space="preserve"> </w:t>
      </w:r>
      <w:r w:rsidR="003D1675" w:rsidRPr="00B73F2F">
        <w:rPr>
          <w:rFonts w:asciiTheme="majorBidi" w:hAnsiTheme="majorBidi" w:cs="B Lotus"/>
          <w:sz w:val="26"/>
          <w:rtl/>
          <w:lang w:bidi="fa-IR"/>
        </w:rPr>
        <w:t xml:space="preserve">. </w:t>
      </w:r>
      <w:r w:rsidR="00CD070B" w:rsidRPr="00B73F2F">
        <w:rPr>
          <w:rFonts w:asciiTheme="majorBidi" w:hAnsiTheme="majorBidi" w:cs="B Lotus"/>
          <w:sz w:val="26"/>
          <w:rtl/>
          <w:lang w:bidi="fa-IR"/>
        </w:rPr>
        <w:t>حال آنکه، محققاني ديگر در پی به حداقل رساندن مضرات تجمع بازنمایی</w:t>
      </w:r>
      <w:r w:rsidR="00CD070B" w:rsidRPr="00B73F2F">
        <w:rPr>
          <w:rFonts w:asciiTheme="majorBidi" w:hAnsiTheme="majorBidi" w:cs="B Lotus"/>
          <w:sz w:val="26"/>
          <w:rtl/>
          <w:lang w:bidi="fa-IR"/>
        </w:rPr>
        <w:softHyphen/>
        <w:t>های ذهنی هستند و یکی از روش</w:t>
      </w:r>
      <w:r w:rsidR="00CD070B" w:rsidRPr="00B73F2F">
        <w:rPr>
          <w:rFonts w:asciiTheme="majorBidi" w:hAnsiTheme="majorBidi" w:cs="B Lotus"/>
          <w:sz w:val="26"/>
          <w:rtl/>
          <w:lang w:bidi="fa-IR"/>
        </w:rPr>
        <w:softHyphen/>
        <w:t>هایی که پیشنهاد شده است استفاده از یادگیری پنهان</w:t>
      </w:r>
      <w:r w:rsidR="00CD070B" w:rsidRPr="00B73F2F">
        <w:rPr>
          <w:rFonts w:asciiTheme="majorBidi" w:hAnsiTheme="majorBidi" w:cs="B Lotus"/>
          <w:sz w:val="26"/>
          <w:vertAlign w:val="superscript"/>
          <w:rtl/>
          <w:lang w:bidi="fa-IR"/>
        </w:rPr>
        <w:footnoteReference w:id="14"/>
      </w:r>
      <w:r w:rsidR="00CD070B" w:rsidRPr="00B73F2F">
        <w:rPr>
          <w:rFonts w:asciiTheme="majorBidi" w:hAnsiTheme="majorBidi" w:cs="B Lotus"/>
          <w:sz w:val="26"/>
          <w:rtl/>
          <w:lang w:bidi="fa-IR"/>
        </w:rPr>
        <w:t xml:space="preserve">  است</w:t>
      </w:r>
      <w:r w:rsidR="00CD070B"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&lt;EndNote&gt;&lt;Cite&gt;&lt;Author&gt;Masters&lt;/Author&gt;&lt;Year&gt;1992&lt;/Year&gt;&lt;RecNum&gt;324&lt;/RecNum&gt;&lt;DisplayText&gt;(14, 15)&lt;/DisplayText&gt;&lt;record&gt;&lt;rec-number&gt;324&lt;/rec-number&gt;&lt;foreign-keys&gt;&lt;key app="EN" db-id="prfpdf95bz25rqe5vd9pa9zwezz0zps99f2s" timestamp="157995139</w:instrText>
      </w:r>
      <w:r w:rsidR="0029315D" w:rsidRPr="00B73F2F">
        <w:rPr>
          <w:rFonts w:asciiTheme="majorBidi" w:hAnsiTheme="majorBidi" w:cs="B Lotus"/>
          <w:sz w:val="26"/>
          <w:rtl/>
          <w:lang w:bidi="fa-IR"/>
        </w:rPr>
        <w:instrText>7"&gt;324&lt;/</w:instrText>
      </w:r>
      <w:r w:rsidR="0029315D" w:rsidRPr="00B73F2F">
        <w:rPr>
          <w:rFonts w:asciiTheme="majorBidi" w:hAnsiTheme="majorBidi" w:cs="B Lotus"/>
          <w:sz w:val="26"/>
          <w:lang w:bidi="fa-IR"/>
        </w:rPr>
        <w:instrText>key&gt;&lt;/foreign-keys&gt;&lt;ref-type name="Journal Article"&gt;17&lt;/ref-type&gt;&lt;contributors&gt;&lt;authors&gt;&lt;author&gt;Masters, Richard S W&lt;/author&gt;&lt;/authors&gt;&lt;/contributors&gt;&lt;titles&gt;&lt;title&gt;Knowledge, knerves and know‐how: The role of explicit versus implicit knowledge in</w:instrText>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the breakdown of a complex motor skill under pressure&lt;/title&gt;&lt;secondary-title&gt;British Journal of Psychology&lt;/secondary-title&gt;&lt;/titles&gt;&lt;periodical&gt;&lt;full-title&gt;British Journal of Psychology&lt;/full-title&gt;&lt;/periodical&gt;&lt;pages&gt;343-358&lt;/pages&gt;&lt;volume&gt;83&lt;/volume&gt;</w:instrText>
      </w:r>
      <w:r w:rsidR="0029315D" w:rsidRPr="00B73F2F">
        <w:rPr>
          <w:rFonts w:asciiTheme="majorBidi" w:hAnsiTheme="majorBidi" w:cs="B Lotus"/>
          <w:sz w:val="26"/>
          <w:rtl/>
          <w:lang w:bidi="fa-IR"/>
        </w:rPr>
        <w:instrText>&lt;</w:instrText>
      </w:r>
      <w:r w:rsidR="0029315D" w:rsidRPr="00B73F2F">
        <w:rPr>
          <w:rFonts w:asciiTheme="majorBidi" w:hAnsiTheme="majorBidi" w:cs="B Lotus"/>
          <w:sz w:val="26"/>
          <w:lang w:bidi="fa-IR"/>
        </w:rPr>
        <w:instrText>number&gt;3&lt;/number&gt;&lt;dates&gt;&lt;year&gt;1992&lt;/year&gt;&lt;/dates&gt;&lt;isbn&gt;2044-8295&lt;/isbn&gt;&lt;urls&gt;&lt;/urls&gt;&lt;/record&gt;&lt;/Cite&gt;&lt;Cite&gt;&lt;Author&gt;Maxwell&lt;/Author&gt;&lt;Year&gt;2001&lt;/Year&gt;&lt;RecNum&gt;156&lt;/RecNum&gt;&lt;record&gt;&lt;rec-number&gt;156&lt;/rec-number&gt;&lt;foreign-keys&gt;&lt;key app="EN" db-id="prfpdf95bz25rqe5vd9pa9zwezz0zps99f2s" timestamp="1570288942"&gt;156&lt;/key&gt;&lt;/foreign-keys&gt;&lt;ref-type name="Journal Article"&gt;17&lt;/ref-type&gt;&lt;contributors&gt;&lt;authors&gt;&lt;author&gt;Maxwell, JP&lt;/author&gt;&lt;author&gt;Masters, RSW&lt;/author&gt;&lt;author&gt;Kerr, E&lt;/author&gt;&lt;author&gt;Weedon, E&lt;/author&gt;&lt;/authors&gt;</w:instrText>
      </w:r>
      <w:r w:rsidR="0029315D" w:rsidRPr="00B73F2F">
        <w:rPr>
          <w:rFonts w:asciiTheme="majorBidi" w:hAnsiTheme="majorBidi" w:cs="B Lotus"/>
          <w:sz w:val="26"/>
          <w:rtl/>
          <w:lang w:bidi="fa-IR"/>
        </w:rPr>
        <w:instrText>&lt;/</w:instrText>
      </w:r>
      <w:r w:rsidR="0029315D" w:rsidRPr="00B73F2F">
        <w:rPr>
          <w:rFonts w:asciiTheme="majorBidi" w:hAnsiTheme="majorBidi" w:cs="B Lotus"/>
          <w:sz w:val="26"/>
          <w:lang w:bidi="fa-IR"/>
        </w:rPr>
        <w:instrText>contributors&gt;&lt;titles&gt;&lt;title&gt;The implicit benefit of learning without errors&lt;/title&gt;&lt;secondary-title&gt;The Quarterly Journal of Experimental Psychology Section A&lt;/secondary-title&gt;&lt;/titles&gt;&lt;periodical&gt;&lt;full-title&gt;The Quarterly Journal of Experimental Psychology Section A&lt;/full-title&gt;&lt;/periodical&gt;&lt;pages&gt;1049-1068&lt;/pages&gt;&lt;volume&gt;54&lt;/volume&gt;&lt;number&gt;4&lt;/number&gt;&lt;dates&gt;&lt;year&gt;2001&lt;/year&gt;&lt;/dates&gt;&lt;isbn&gt;0272-4987&lt;/isbn&gt;&lt;urls&gt;&lt;/urls&gt;&lt;/record&gt;&lt;/Cite&gt;&lt;/EndNote&gt;</w:instrText>
      </w:r>
      <w:r w:rsidR="00CD070B"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(14, 15)</w:t>
      </w:r>
      <w:r w:rsidR="00CD070B" w:rsidRPr="00B73F2F">
        <w:rPr>
          <w:rFonts w:asciiTheme="majorBidi" w:hAnsiTheme="majorBidi" w:cs="B Lotus"/>
          <w:sz w:val="26"/>
          <w:rtl/>
          <w:lang w:bidi="fa-IR"/>
        </w:rPr>
        <w:fldChar w:fldCharType="end"/>
      </w:r>
      <w:r w:rsidR="00CD070B" w:rsidRPr="00B73F2F">
        <w:rPr>
          <w:rFonts w:asciiTheme="majorBidi" w:hAnsiTheme="majorBidi" w:cs="B Lotus"/>
          <w:sz w:val="26"/>
          <w:rtl/>
          <w:lang w:bidi="fa-IR"/>
        </w:rPr>
        <w:t xml:space="preserve"> </w:t>
      </w:r>
      <w:r w:rsidR="00625A07" w:rsidRPr="00B73F2F">
        <w:rPr>
          <w:rFonts w:asciiTheme="majorBidi" w:hAnsiTheme="majorBidi" w:cs="B Lotus" w:hint="cs"/>
          <w:sz w:val="26"/>
          <w:rtl/>
          <w:lang w:bidi="fa-IR"/>
        </w:rPr>
        <w:t xml:space="preserve">البته </w:t>
      </w:r>
      <w:r w:rsidR="00625A07" w:rsidRPr="00B73F2F">
        <w:rPr>
          <w:rFonts w:asciiTheme="majorBidi" w:hAnsiTheme="majorBidi" w:cs="B Lotus"/>
          <w:sz w:val="26"/>
          <w:rtl/>
          <w:lang w:bidi="fa-IR"/>
        </w:rPr>
        <w:t>در خصوص نقش فرايندهاي آشکار و پنهان در يادگيري حرکتي و اجرا بحث</w:t>
      </w:r>
      <w:r w:rsidR="00625A07" w:rsidRPr="00B73F2F">
        <w:rPr>
          <w:rFonts w:asciiTheme="majorBidi" w:hAnsiTheme="majorBidi" w:cs="B Lotus"/>
          <w:sz w:val="26"/>
          <w:rtl/>
          <w:lang w:bidi="fa-IR"/>
        </w:rPr>
        <w:softHyphen/>
        <w:t>هاي فراواني وجود دارد</w:t>
      </w:r>
      <w:r w:rsidR="00625A07"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&lt;EndNote&gt;&lt;Cite&gt;&lt;Author&gt;Maxwell&lt;/Author&gt;&lt;Year&gt;2017&lt;/Year&gt;&lt;RecNum&gt;251&lt;/RecNum&gt;&lt;DisplayText&gt;(16)&lt;/DisplayText&gt;&lt;record&gt;&lt;rec-number&gt;251&lt;/rec-number&gt;&lt;foreign-keys&gt;&lt;key app="EN" db-id="prfpdf95bz25rqe5vd9pa9zwezz0zps99f2s" timestamp="1576520096"&gt;2</w:instrText>
      </w:r>
      <w:r w:rsidR="0029315D" w:rsidRPr="00B73F2F">
        <w:rPr>
          <w:rFonts w:asciiTheme="majorBidi" w:hAnsiTheme="majorBidi" w:cs="B Lotus"/>
          <w:sz w:val="26"/>
          <w:rtl/>
          <w:lang w:bidi="fa-IR"/>
        </w:rPr>
        <w:instrText>51&lt;/</w:instrText>
      </w:r>
      <w:r w:rsidR="0029315D" w:rsidRPr="00B73F2F">
        <w:rPr>
          <w:rFonts w:asciiTheme="majorBidi" w:hAnsiTheme="majorBidi" w:cs="B Lotus"/>
          <w:sz w:val="26"/>
          <w:lang w:bidi="fa-IR"/>
        </w:rPr>
        <w:instrText>key&gt;&lt;/foreign-keys&gt;&lt;ref-type name="Journal Article"&gt;17&lt;/ref-type&gt;&lt;contributors&gt;&lt;authors&gt;&lt;author&gt;Maxwell, Jon P&lt;/author&gt;&lt;author&gt;Capio, Catherine M&lt;/author&gt;&lt;author&gt;Masters, Rich SW&lt;/author&gt;&lt;/authors&gt;&lt;/contributors&gt;&lt;titles&gt;&lt;title&gt;Interaction between motor ability and skill learning in children: application of implicit and explicit approaches&lt;/title&gt;&lt;secondary-title&gt;European journal of sport science&lt;/secondary-title&gt;&lt;/titles&gt;&lt;periodical&gt;&lt;full-title&gt;European Journal of Sport Science&lt;/full-title&gt;&lt;/periodical&gt;&lt;pages&gt;407-416&lt;/pages&gt;&lt;volume&gt;17&lt;/volume&gt;&lt;number&gt;4&lt;/number&gt;&lt;dates&gt;&lt;year&gt;2017&lt;/year&gt;&lt;/dates&gt;&lt;isbn&gt;1746-1391&lt;/isbn&gt;&lt;urls&gt;&lt;/urls&gt;&lt;/record&gt;&lt;/Cite&gt;&lt;/EndNote&gt;</w:instrText>
      </w:r>
      <w:r w:rsidR="00625A07"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(16)</w:t>
      </w:r>
      <w:r w:rsidR="00625A07" w:rsidRPr="00B73F2F">
        <w:rPr>
          <w:rFonts w:asciiTheme="majorBidi" w:hAnsiTheme="majorBidi" w:cs="B Lotus"/>
          <w:sz w:val="26"/>
          <w:rtl/>
          <w:lang w:bidi="fa-IR"/>
        </w:rPr>
        <w:fldChar w:fldCharType="end"/>
      </w:r>
      <w:r w:rsidR="00625A07" w:rsidRPr="00B73F2F">
        <w:rPr>
          <w:rFonts w:asciiTheme="majorBidi" w:hAnsiTheme="majorBidi" w:cs="B Lotus"/>
          <w:sz w:val="26"/>
          <w:rtl/>
          <w:lang w:bidi="fa-IR"/>
        </w:rPr>
        <w:t>.</w:t>
      </w:r>
      <w:r w:rsidR="00625A07" w:rsidRPr="00B73F2F">
        <w:rPr>
          <w:rFonts w:asciiTheme="majorBidi" w:hAnsiTheme="majorBidi" w:cs="B Lotus" w:hint="cs"/>
          <w:sz w:val="26"/>
          <w:rtl/>
          <w:lang w:bidi="fa-IR"/>
        </w:rPr>
        <w:t xml:space="preserve"> </w:t>
      </w:r>
      <w:r w:rsidR="006F171D" w:rsidRPr="00B73F2F">
        <w:rPr>
          <w:rFonts w:asciiTheme="majorBidi" w:hAnsiTheme="majorBidi" w:cs="B Lotus"/>
          <w:sz w:val="26"/>
          <w:rtl/>
          <w:lang w:bidi="fa-IR"/>
        </w:rPr>
        <w:t>از جمله روشهایی که برای اموزش به روش پنهان در ادبیات تحقیقی استفاده شده است، روش آموزش کم خطا  در مقابل روش پر خطا  است. بسیاری از مطالعات اجرای حرکتی منعطف را نشان داده</w:t>
      </w:r>
      <w:r w:rsidR="006F171D" w:rsidRPr="00B73F2F">
        <w:rPr>
          <w:rFonts w:asciiTheme="majorBidi" w:hAnsiTheme="majorBidi" w:cs="B Lotus"/>
          <w:sz w:val="26"/>
          <w:rtl/>
          <w:lang w:bidi="fa-IR"/>
        </w:rPr>
        <w:softHyphen/>
        <w:t>اند، که با کاهش اتکا بر منابع حافظه کاری در ارتباط است</w:t>
      </w:r>
      <w:r w:rsidR="006F171D"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&lt;EndNote&gt;&lt;Cite&gt;&lt;Author&gt;Maxwell&lt;/Author&gt;&lt;Year&gt;2001&lt;/Year&gt;&lt;RecNum&gt;156&lt;/RecNum&gt;&lt;DisplayText&gt;(15)&lt;/DisplayText&gt;&lt;record&gt;&lt;rec-number&gt;156&lt;/rec-number&gt;&lt;foreign-keys&gt;&lt;key app="EN" db-id="prfpdf95bz25rqe5vd9pa9zwezz0zps99f2s" timestamp="1570288942"&gt;1</w:instrText>
      </w:r>
      <w:r w:rsidR="0029315D" w:rsidRPr="00B73F2F">
        <w:rPr>
          <w:rFonts w:asciiTheme="majorBidi" w:hAnsiTheme="majorBidi" w:cs="B Lotus"/>
          <w:sz w:val="26"/>
          <w:rtl/>
          <w:lang w:bidi="fa-IR"/>
        </w:rPr>
        <w:instrText>56&lt;/</w:instrText>
      </w:r>
      <w:r w:rsidR="0029315D" w:rsidRPr="00B73F2F">
        <w:rPr>
          <w:rFonts w:asciiTheme="majorBidi" w:hAnsiTheme="majorBidi" w:cs="B Lotus"/>
          <w:sz w:val="26"/>
          <w:lang w:bidi="fa-IR"/>
        </w:rPr>
        <w:instrText>key&gt;&lt;/foreign-keys&gt;&lt;ref-type name="Journal Article"&gt;17&lt;/ref-type&gt;&lt;contributors&gt;&lt;authors&gt;&lt;author&gt;Maxwell, JP&lt;/author&gt;&lt;author&gt;Masters, RSW&lt;/author&gt;&lt;author&gt;Kerr, E&lt;/author&gt;&lt;author&gt;Weedon, E&lt;/author&gt;&lt;/authors&gt;&lt;/contributors&gt;&lt;titles&gt;&lt;title&gt;The implicit benefit of learning without errors&lt;/title&gt;&lt;secondary-title&gt;The Quarterly Journal of Experimental Psychology Section A&lt;/secondary-title&gt;&lt;/titles&gt;&lt;periodical&gt;&lt;full-title&gt;The Quarterly Journal of Experimental Psychology Section A&lt;/full-title&gt;&lt;/periodical&gt;&lt;pages</w:instrText>
      </w:r>
      <w:r w:rsidR="0029315D" w:rsidRPr="00B73F2F">
        <w:rPr>
          <w:rFonts w:asciiTheme="majorBidi" w:hAnsiTheme="majorBidi" w:cs="B Lotus"/>
          <w:sz w:val="26"/>
          <w:rtl/>
          <w:lang w:bidi="fa-IR"/>
        </w:rPr>
        <w:instrText>&gt;1049-1068&lt;/</w:instrText>
      </w:r>
      <w:r w:rsidR="0029315D" w:rsidRPr="00B73F2F">
        <w:rPr>
          <w:rFonts w:asciiTheme="majorBidi" w:hAnsiTheme="majorBidi" w:cs="B Lotus"/>
          <w:sz w:val="26"/>
          <w:lang w:bidi="fa-IR"/>
        </w:rPr>
        <w:instrText>pages&gt;&lt;volume&gt;54&lt;/volume&gt;&lt;number&gt;4&lt;/number&gt;&lt;dates&gt;&lt;year&gt;2001&lt;/year&gt;&lt;/dates&gt;&lt;isbn&gt;0272-4987&lt;/isbn&gt;&lt;urls&gt;&lt;/urls&gt;&lt;/record&gt;&lt;/Cite&gt;&lt;/EndNote&gt;</w:instrText>
      </w:r>
      <w:r w:rsidR="006F171D"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(15)</w:t>
      </w:r>
      <w:r w:rsidR="006F171D" w:rsidRPr="00B73F2F">
        <w:rPr>
          <w:rFonts w:asciiTheme="majorBidi" w:hAnsiTheme="majorBidi" w:cs="B Lotus"/>
          <w:sz w:val="26"/>
          <w:rtl/>
          <w:lang w:bidi="fa-IR"/>
        </w:rPr>
        <w:fldChar w:fldCharType="end"/>
      </w:r>
      <w:r w:rsidR="006F171D" w:rsidRPr="00B73F2F">
        <w:rPr>
          <w:rFonts w:asciiTheme="majorBidi" w:hAnsiTheme="majorBidi" w:cs="B Lotus"/>
          <w:sz w:val="26"/>
          <w:rtl/>
          <w:lang w:bidi="fa-IR"/>
        </w:rPr>
        <w:t>. برای مثال، کاپیو و همکاران</w:t>
      </w:r>
      <w:r w:rsidR="006F171D"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&lt;EndNote&gt;&lt;Cite&gt;&lt;Author&gt;Capio&lt;/Author&gt;&lt;Year&gt;2012&lt;/Year&gt;&lt;RecNum&gt;244&lt;/RecNum&gt;&lt;DisplayText&gt;(17)&lt;/DisplayText&gt;&lt;record&gt;&lt;rec-number&gt;244&lt;/rec-number&gt;&lt;foreign-keys&gt;&lt;key app="EN" db-id="prfpdf95bz25rqe5vd9pa9zwezz0zps99f2s" timestamp="1576520095"&gt;244</w:instrText>
      </w:r>
      <w:r w:rsidR="0029315D" w:rsidRPr="00B73F2F">
        <w:rPr>
          <w:rFonts w:asciiTheme="majorBidi" w:hAnsiTheme="majorBidi" w:cs="B Lotus"/>
          <w:sz w:val="26"/>
          <w:rtl/>
          <w:lang w:bidi="fa-IR"/>
        </w:rPr>
        <w:instrText>&lt;/</w:instrText>
      </w:r>
      <w:r w:rsidR="0029315D" w:rsidRPr="00B73F2F">
        <w:rPr>
          <w:rFonts w:asciiTheme="majorBidi" w:hAnsiTheme="majorBidi" w:cs="B Lotus"/>
          <w:sz w:val="26"/>
          <w:lang w:bidi="fa-IR"/>
        </w:rPr>
        <w:instrText>key&gt;&lt;/foreign-keys&gt;&lt;ref-type name="Journal Article"&gt;17&lt;/ref-type&gt;&lt;contributors&gt;&lt;authors&gt;&lt;author&gt;Capio, Catherine M&lt;/author&gt;&lt;author&gt;Sit, Cindy HP&lt;/author&gt;&lt;author&gt;Abernethy, Bruce&lt;/author&gt;&lt;author&gt;Masters, Rich SW&lt;/author&gt;&lt;/authors&gt;&lt;/contributors&gt;&lt;titles&gt;&lt;title&gt;The possible benefits of reduced errors in the motor skills acquisition of children&lt;/title&gt;&lt;secondary-title&gt;Sports Medicine, Arthroscopy, Rehabilitation, Therapy &amp;amp; Technology&lt;/secondary-title&gt;&lt;/titles&gt;&lt;periodical&gt;&lt;full-title&gt;Sports Medicine, Arthroscopy, Rehabilitation, Therapy &amp;amp; Technology&lt;/full-title&gt;&lt;/periodical&gt;&lt;pages&gt;1&lt;/pages&gt;&lt;volume&gt;4&lt;/volume&gt;&lt;number&gt;1&lt;/number&gt;&lt;dates&gt;&lt;year&gt;2012&lt;/year&gt;&lt;/dates&gt;&lt;isbn&gt;1758-2555&lt;/isbn&gt;&lt;urls&gt;&lt;/urls&gt;&lt;/record&gt;&lt;/Cite&gt;&lt;/EndNote&gt;</w:instrText>
      </w:r>
      <w:r w:rsidR="006F171D"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(17)</w:t>
      </w:r>
      <w:r w:rsidR="006F171D" w:rsidRPr="00B73F2F">
        <w:rPr>
          <w:rFonts w:asciiTheme="majorBidi" w:hAnsiTheme="majorBidi" w:cs="B Lotus"/>
          <w:sz w:val="26"/>
          <w:rtl/>
          <w:lang w:bidi="fa-IR"/>
        </w:rPr>
        <w:fldChar w:fldCharType="end"/>
      </w:r>
      <w:r w:rsidR="006F171D" w:rsidRPr="00B73F2F">
        <w:rPr>
          <w:rFonts w:asciiTheme="majorBidi" w:hAnsiTheme="majorBidi" w:cs="B Lotus"/>
          <w:sz w:val="26"/>
          <w:rtl/>
          <w:lang w:bidi="fa-IR"/>
        </w:rPr>
        <w:t xml:space="preserve"> نشان دادند که در یادگیری پرتاب بالای دست به شیوه</w:t>
      </w:r>
      <w:r w:rsidR="006F171D" w:rsidRPr="00B73F2F">
        <w:rPr>
          <w:rFonts w:asciiTheme="majorBidi" w:hAnsiTheme="majorBidi" w:cs="B Lotus"/>
          <w:sz w:val="26"/>
          <w:rtl/>
          <w:lang w:bidi="fa-IR"/>
        </w:rPr>
        <w:softHyphen/>
        <w:t>ای کم خطا (برای مثال افزایش فاصله پرتاپ تا هدف)، مهارت و دقت پرتاب کودکان تحت شرایط تکلیف چندگانه بهبود یافت. آنها بر این باور بودند که نیازهای شناختی برای منابع حافظه کاری در برنامه یادگیری کم خطا، پایین است</w:t>
      </w:r>
      <w:r w:rsidR="006F171D" w:rsidRPr="00B73F2F">
        <w:rPr>
          <w:rFonts w:asciiTheme="majorBidi" w:hAnsiTheme="majorBidi" w:cs="B Lotus" w:hint="cs"/>
          <w:sz w:val="26"/>
          <w:rtl/>
          <w:lang w:bidi="fa-IR"/>
        </w:rPr>
        <w:t>.</w:t>
      </w:r>
    </w:p>
    <w:p w14:paraId="2BCA801C" w14:textId="58DA26AC" w:rsidR="001C76FC" w:rsidRPr="00B73F2F" w:rsidRDefault="00C47B73" w:rsidP="00B73F2F">
      <w:pPr>
        <w:spacing w:after="120" w:line="240" w:lineRule="auto"/>
        <w:ind w:firstLine="0"/>
        <w:rPr>
          <w:rFonts w:asciiTheme="majorBidi" w:hAnsiTheme="majorBidi" w:cs="B Lotus"/>
          <w:sz w:val="26"/>
          <w:rtl/>
          <w:lang w:bidi="fa-IR"/>
        </w:rPr>
      </w:pPr>
      <w:r w:rsidRPr="00B73F2F">
        <w:rPr>
          <w:rFonts w:asciiTheme="majorBidi" w:hAnsiTheme="majorBidi" w:cs="B Lotus"/>
          <w:sz w:val="26"/>
          <w:rtl/>
          <w:lang w:bidi="fa-IR"/>
        </w:rPr>
        <w:t>برطبق ديدگاه معماري شناختي عمل</w:t>
      </w:r>
      <w:r w:rsidRPr="00B73F2F">
        <w:rPr>
          <w:rFonts w:asciiTheme="majorBidi" w:hAnsiTheme="majorBidi" w:cs="B Lotus"/>
          <w:sz w:val="26"/>
          <w:vertAlign w:val="superscript"/>
          <w:rtl/>
          <w:lang w:bidi="fa-IR"/>
        </w:rPr>
        <w:footnoteReference w:id="15"/>
      </w:r>
      <w:r w:rsidRPr="00B73F2F">
        <w:rPr>
          <w:rFonts w:asciiTheme="majorBidi" w:hAnsiTheme="majorBidi" w:cs="B Lotus"/>
          <w:sz w:val="26"/>
          <w:rtl/>
          <w:lang w:bidi="fa-IR"/>
        </w:rPr>
        <w:t>، ساختارهای شناختی ادراکی در طول یادگیری رشد می</w:t>
      </w:r>
      <w:r w:rsidRPr="00B73F2F">
        <w:rPr>
          <w:rFonts w:asciiTheme="majorBidi" w:hAnsiTheme="majorBidi" w:cs="B Lotus"/>
          <w:sz w:val="26"/>
          <w:rtl/>
          <w:lang w:bidi="fa-IR"/>
        </w:rPr>
        <w:softHyphen/>
        <w:t>کنند به</w:t>
      </w:r>
      <w:r w:rsidRPr="00B73F2F">
        <w:rPr>
          <w:rFonts w:asciiTheme="majorBidi" w:hAnsiTheme="majorBidi" w:cs="B Lotus"/>
          <w:sz w:val="26"/>
          <w:rtl/>
          <w:lang w:bidi="fa-IR"/>
        </w:rPr>
        <w:softHyphen/>
        <w:t>طوریکه اطلاعات حسی و آثار بازنمایی</w:t>
      </w:r>
      <w:r w:rsidRPr="00B73F2F">
        <w:rPr>
          <w:rFonts w:asciiTheme="majorBidi" w:hAnsiTheme="majorBidi" w:cs="B Lotus"/>
          <w:sz w:val="26"/>
          <w:rtl/>
          <w:lang w:bidi="fa-IR"/>
        </w:rPr>
        <w:softHyphen/>
        <w:t>هایشان نقش عمده</w:t>
      </w:r>
      <w:r w:rsidRPr="00B73F2F">
        <w:rPr>
          <w:rFonts w:asciiTheme="majorBidi" w:hAnsiTheme="majorBidi" w:cs="B Lotus"/>
          <w:sz w:val="26"/>
          <w:rtl/>
          <w:lang w:bidi="fa-IR"/>
        </w:rPr>
        <w:softHyphen/>
        <w:t xml:space="preserve">ای را در کنترل ذهنی حرکات بر عهده دارند </w:t>
      </w:r>
      <w:r w:rsidR="003905F8"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&lt;EndNote&gt;&lt;Cite&gt;&lt;Author&gt;Schack&lt;/Author&gt;&lt;Year&gt;2003&lt;/Year&gt;&lt;RecNum&gt;347&lt;/RecNum&gt;&lt;DisplayText&gt;(13)&lt;/DisplayText&gt;&lt;record&gt;&lt;rec-number&gt;347&lt;/rec-number&gt;&lt;foreign-keys&gt;&lt;key app="EN" db-id="prfpdf95bz25rqe5vd9pa9zwezz0zps99f2s" timestamp="1594244833"&gt;34</w:instrText>
      </w:r>
      <w:r w:rsidR="0029315D" w:rsidRPr="00B73F2F">
        <w:rPr>
          <w:rFonts w:asciiTheme="majorBidi" w:hAnsiTheme="majorBidi" w:cs="B Lotus"/>
          <w:sz w:val="26"/>
          <w:rtl/>
          <w:lang w:bidi="fa-IR"/>
        </w:rPr>
        <w:instrText>7&lt;/</w:instrText>
      </w:r>
      <w:r w:rsidR="0029315D" w:rsidRPr="00B73F2F">
        <w:rPr>
          <w:rFonts w:asciiTheme="majorBidi" w:hAnsiTheme="majorBidi" w:cs="B Lotus"/>
          <w:sz w:val="26"/>
          <w:lang w:bidi="fa-IR"/>
        </w:rPr>
        <w:instrText>key&gt;&lt;/foreign-keys&gt;&lt;ref-type name="Journal Article"&gt;17&lt;/ref-type&gt;&lt;contributors&gt;&lt;authors&gt;&lt;author&gt;Schack, Thomas&lt;/author&gt;&lt;/authors&gt;&lt;/contributors&gt;&lt;titles&gt;&lt;title&gt;The relationship between motor representation and biomechanical parameters in complex movements: towards an integrative perspective of movement science&lt;/title&gt;&lt;secondary-title&gt;European Journal of Sport Science&lt;/secondary-title&gt;&lt;/titles&gt;&lt;periodical&gt;&lt;full-title&gt;European Journal of Sport Science&lt;/full-title&gt;&lt;/periodical&gt;&lt;pages&gt;1-13&lt;/pages&gt;&lt;volume&gt;3&lt;</w:instrText>
      </w:r>
      <w:r w:rsidR="0029315D" w:rsidRPr="00B73F2F">
        <w:rPr>
          <w:rFonts w:asciiTheme="majorBidi" w:hAnsiTheme="majorBidi" w:cs="B Lotus"/>
          <w:sz w:val="26"/>
          <w:rtl/>
          <w:lang w:bidi="fa-IR"/>
        </w:rPr>
        <w:instrText>/</w:instrText>
      </w:r>
      <w:r w:rsidR="0029315D" w:rsidRPr="00B73F2F">
        <w:rPr>
          <w:rFonts w:asciiTheme="majorBidi" w:hAnsiTheme="majorBidi" w:cs="B Lotus"/>
          <w:sz w:val="26"/>
          <w:lang w:bidi="fa-IR"/>
        </w:rPr>
        <w:instrText>volume&gt;&lt;number&gt;2&lt;/number&gt;&lt;dates&gt;&lt;year&gt;2003&lt;/year&gt;&lt;/dates&gt;&lt;isbn&gt;1746-1391&lt;/isbn&gt;&lt;urls&gt;&lt;/urls&gt;&lt;/record&gt;&lt;/Cite&gt;&lt;/EndNote&gt;</w:instrText>
      </w:r>
      <w:r w:rsidR="003905F8"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(13)</w:t>
      </w:r>
      <w:r w:rsidR="003905F8" w:rsidRPr="00B73F2F">
        <w:rPr>
          <w:rFonts w:asciiTheme="majorBidi" w:hAnsiTheme="majorBidi" w:cs="B Lotus"/>
          <w:sz w:val="26"/>
          <w:rtl/>
          <w:lang w:bidi="fa-IR"/>
        </w:rPr>
        <w:fldChar w:fldCharType="end"/>
      </w:r>
      <w:r w:rsidRPr="00B73F2F">
        <w:rPr>
          <w:rFonts w:asciiTheme="majorBidi" w:hAnsiTheme="majorBidi" w:cs="B Lotus"/>
          <w:sz w:val="26"/>
          <w:rtl/>
          <w:lang w:bidi="fa-IR"/>
        </w:rPr>
        <w:t>. این نظریه متفاوت از نظریه</w:t>
      </w:r>
      <w:r w:rsidRPr="00B73F2F">
        <w:rPr>
          <w:rFonts w:asciiTheme="majorBidi" w:hAnsiTheme="majorBidi" w:cs="B Lotus"/>
          <w:sz w:val="26"/>
          <w:rtl/>
          <w:lang w:bidi="fa-IR"/>
        </w:rPr>
        <w:softHyphen/>
        <w:t>هایی است که برنامه حرکتی را به</w:t>
      </w:r>
      <w:r w:rsidR="00F761A4" w:rsidRPr="00B73F2F">
        <w:rPr>
          <w:rFonts w:asciiTheme="majorBidi" w:hAnsiTheme="majorBidi" w:cs="B Lotus"/>
          <w:sz w:val="26"/>
          <w:rtl/>
          <w:lang w:bidi="fa-IR"/>
        </w:rPr>
        <w:t xml:space="preserve"> عنوان یک مجموعه از پیش ساخته شده دستورات حرکتی  تصور می</w:t>
      </w:r>
      <w:r w:rsidR="00F761A4" w:rsidRPr="00B73F2F">
        <w:rPr>
          <w:rFonts w:asciiTheme="majorBidi" w:hAnsiTheme="majorBidi" w:cs="B Lotus"/>
          <w:sz w:val="26"/>
          <w:rtl/>
          <w:lang w:bidi="fa-IR"/>
        </w:rPr>
        <w:softHyphen/>
        <w:t>کند و حرکات بدون توجه به اطلاعات حسی و آثار ادراکی</w:t>
      </w:r>
      <w:r w:rsidR="00F761A4" w:rsidRPr="00B73F2F">
        <w:rPr>
          <w:rFonts w:asciiTheme="majorBidi" w:hAnsiTheme="majorBidi" w:cs="B Lotus"/>
          <w:sz w:val="26"/>
          <w:rtl/>
          <w:lang w:bidi="fa-IR"/>
        </w:rPr>
        <w:softHyphen/>
        <w:t>شان اجرا و یاد گرفته می</w:t>
      </w:r>
      <w:r w:rsidR="00F761A4" w:rsidRPr="00B73F2F">
        <w:rPr>
          <w:rFonts w:asciiTheme="majorBidi" w:hAnsiTheme="majorBidi" w:cs="B Lotus"/>
          <w:sz w:val="26"/>
          <w:rtl/>
          <w:lang w:bidi="fa-IR"/>
        </w:rPr>
        <w:softHyphen/>
        <w:t>ش</w:t>
      </w:r>
      <w:r w:rsidR="003905F8" w:rsidRPr="00B73F2F">
        <w:rPr>
          <w:rFonts w:asciiTheme="majorBidi" w:hAnsiTheme="majorBidi" w:cs="B Lotus"/>
          <w:sz w:val="26"/>
          <w:rtl/>
          <w:lang w:bidi="fa-IR"/>
        </w:rPr>
        <w:t>ون</w:t>
      </w:r>
      <w:r w:rsidR="00F22120" w:rsidRPr="00B73F2F">
        <w:rPr>
          <w:rFonts w:asciiTheme="majorBidi" w:hAnsiTheme="majorBidi" w:cs="B Lotus"/>
          <w:sz w:val="26"/>
          <w:rtl/>
          <w:lang w:bidi="fa-IR"/>
        </w:rPr>
        <w:t>د</w:t>
      </w:r>
      <w:r w:rsidR="00F22120"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&lt;EndNote&gt;&lt;Cite&gt;&lt;Author&gt;Schmidt&lt;/Author&gt;&lt;Year&gt;2008&lt;/Year&gt;&lt;RecNum&gt;304&lt;/RecNum&gt;&lt;DisplayText&gt;(18)&lt;/DisplayText&gt;&lt;record&gt;&lt;rec-number&gt;304&lt;/rec-number&gt;&lt;foreign-keys&gt;&lt;key app="EN" db-id="prfpdf95bz25rqe5vd9pa9zwezz0zps99f2s" timestamp="1579541125"&gt;3</w:instrText>
      </w:r>
      <w:r w:rsidR="0029315D" w:rsidRPr="00B73F2F">
        <w:rPr>
          <w:rFonts w:asciiTheme="majorBidi" w:hAnsiTheme="majorBidi" w:cs="B Lotus"/>
          <w:sz w:val="26"/>
          <w:rtl/>
          <w:lang w:bidi="fa-IR"/>
        </w:rPr>
        <w:instrText>04&lt;/</w:instrText>
      </w:r>
      <w:r w:rsidR="0029315D" w:rsidRPr="00B73F2F">
        <w:rPr>
          <w:rFonts w:asciiTheme="majorBidi" w:hAnsiTheme="majorBidi" w:cs="B Lotus"/>
          <w:sz w:val="26"/>
          <w:lang w:bidi="fa-IR"/>
        </w:rPr>
        <w:instrText>key&gt;&lt;/foreign-keys&gt;&lt;ref-type name="Book"&gt;6&lt;/ref-type&gt;&lt;contributors&gt;&lt;authors&gt;&lt;author&gt;Schmidt, Richard A&lt;/author&gt;&lt;author&gt;Wrisberg, Craig A&lt;/author&gt;&lt;/authors&gt;&lt;/contributors&gt;&lt;titles&gt;&lt;title&gt;Motor learning and performance: A situation-based learning approach&lt;/title&gt;&lt;/titles&gt;&lt;dates&gt;&lt;year&gt;2008&lt;/year&gt;&lt;/dates&gt;&lt;publisher&gt;Human kinetics&lt;/publisher&gt;&lt;isbn&gt;073606964X&lt;/isbn&gt;&lt;urls&gt;&lt;/urls&gt;&lt;/record&gt;&lt;/Cite&gt;&lt;/EndNote&gt;</w:instrText>
      </w:r>
      <w:r w:rsidR="00F22120"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(18)</w:t>
      </w:r>
      <w:r w:rsidR="00F22120" w:rsidRPr="00B73F2F">
        <w:rPr>
          <w:rFonts w:asciiTheme="majorBidi" w:hAnsiTheme="majorBidi" w:cs="B Lotus"/>
          <w:sz w:val="26"/>
          <w:rtl/>
          <w:lang w:bidi="fa-IR"/>
        </w:rPr>
        <w:fldChar w:fldCharType="end"/>
      </w:r>
      <w:r w:rsidR="00B13FE5" w:rsidRPr="00B73F2F">
        <w:rPr>
          <w:rFonts w:asciiTheme="majorBidi" w:hAnsiTheme="majorBidi" w:cs="B Lotus" w:hint="cs"/>
          <w:sz w:val="26"/>
          <w:rtl/>
          <w:lang w:bidi="fa-IR"/>
        </w:rPr>
        <w:t xml:space="preserve">. </w:t>
      </w:r>
      <w:r w:rsidR="00F761A4" w:rsidRPr="00B73F2F">
        <w:rPr>
          <w:rFonts w:asciiTheme="majorBidi" w:hAnsiTheme="majorBidi" w:cs="B Lotus"/>
          <w:sz w:val="26"/>
          <w:rtl/>
          <w:lang w:bidi="fa-IR"/>
        </w:rPr>
        <w:t>چنین تحولی نیاز به ابزار شناختی خاص (برای مثال، بازنمایی) دارد و نیز نیاز به یک میانجی عملکردی بین بلوک</w:t>
      </w:r>
      <w:r w:rsidR="00F761A4" w:rsidRPr="00B73F2F">
        <w:rPr>
          <w:rFonts w:asciiTheme="majorBidi" w:hAnsiTheme="majorBidi" w:cs="B Lotus"/>
          <w:sz w:val="26"/>
          <w:rtl/>
          <w:lang w:bidi="fa-IR"/>
        </w:rPr>
        <w:softHyphen/>
        <w:t>های سازنده  سیستم حرکتی دارد. واحدهای شناختی ساخت اعمال به عنوان مفاهیم پایه عمل هستند</w:t>
      </w:r>
      <w:r w:rsidR="00F761A4" w:rsidRPr="00B73F2F">
        <w:rPr>
          <w:rFonts w:asciiTheme="majorBidi" w:hAnsiTheme="majorBidi" w:cs="B Lotus"/>
          <w:sz w:val="26"/>
          <w:vertAlign w:val="superscript"/>
          <w:rtl/>
          <w:lang w:bidi="fa-IR"/>
        </w:rPr>
        <w:footnoteReference w:id="16"/>
      </w:r>
      <w:r w:rsidR="00F22120"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&lt;EndNote&gt;&lt;Cite&gt;&lt;Author&gt;Schack&lt;/Author&gt;&lt;Year&gt;2012&lt;/Year&gt;&lt;RecNum&gt;168&lt;/RecNum&gt;&lt;DisplayText&gt;(19)&lt;/DisplayText&gt;&lt;record&gt;&lt;rec-number&gt;168&lt;/rec-number&gt;&lt;foreign-keys&gt;&lt;key app="EN" db-id="prfpdf95bz25rqe5vd9pa9zwezz0zps99f2s" timestamp="1570288942"&gt;16</w:instrText>
      </w:r>
      <w:r w:rsidR="0029315D" w:rsidRPr="00B73F2F">
        <w:rPr>
          <w:rFonts w:asciiTheme="majorBidi" w:hAnsiTheme="majorBidi" w:cs="B Lotus"/>
          <w:sz w:val="26"/>
          <w:rtl/>
          <w:lang w:bidi="fa-IR"/>
        </w:rPr>
        <w:instrText>8&lt;/</w:instrText>
      </w:r>
      <w:r w:rsidR="0029315D" w:rsidRPr="00B73F2F">
        <w:rPr>
          <w:rFonts w:asciiTheme="majorBidi" w:hAnsiTheme="majorBidi" w:cs="B Lotus"/>
          <w:sz w:val="26"/>
          <w:lang w:bidi="fa-IR"/>
        </w:rPr>
        <w:instrText>key&gt;&lt;/foreign-keys&gt;&lt;ref-type name="Journal Article"&gt;17&lt;/ref-type&gt;&lt;contributors&gt;&lt;authors&gt;&lt;author&gt;Schack, Thomas&lt;/author&gt;&lt;/authors&gt;&lt;/contributors&gt;&lt;titles&gt;&lt;title&gt;Measuring mental representations&lt;/title&gt;&lt;secondary-title&gt;Measurement in sport and exercise psychology&lt;/secondary-title&gt;&lt;/titles&gt;&lt;periodical&gt;&lt;full-title&gt;Measurement in sport and exercise psychology&lt;/full-title&gt;&lt;/periodical&gt;&lt;pages&gt;203-214&lt;/pages&gt;&lt;volume&gt;8&lt;/volume&gt;&lt;dates&gt;&lt;year&gt;2012&lt;/year&gt;&lt;/dates&gt;&lt;urls&gt;&lt;/urls&gt;&lt;/record&gt;&lt;/Cite&gt;&lt;/EndNote&gt;</w:instrText>
      </w:r>
      <w:r w:rsidR="00F22120"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(19)</w:t>
      </w:r>
      <w:r w:rsidR="00F22120" w:rsidRPr="00B73F2F">
        <w:rPr>
          <w:rFonts w:asciiTheme="majorBidi" w:hAnsiTheme="majorBidi" w:cs="B Lotus"/>
          <w:sz w:val="26"/>
          <w:rtl/>
          <w:lang w:bidi="fa-IR"/>
        </w:rPr>
        <w:fldChar w:fldCharType="end"/>
      </w:r>
      <w:r w:rsidR="00F761A4" w:rsidRPr="00B73F2F">
        <w:rPr>
          <w:rFonts w:asciiTheme="majorBidi" w:hAnsiTheme="majorBidi" w:cs="B Lotus"/>
          <w:sz w:val="26"/>
          <w:rtl/>
          <w:lang w:bidi="fa-IR"/>
        </w:rPr>
        <w:t>.</w:t>
      </w:r>
      <w:r w:rsidR="009E0B7F" w:rsidRPr="00B73F2F">
        <w:rPr>
          <w:rFonts w:asciiTheme="majorBidi" w:hAnsiTheme="majorBidi" w:cs="B Lotus"/>
          <w:sz w:val="26"/>
          <w:lang w:bidi="fa-IR"/>
        </w:rPr>
        <w:t xml:space="preserve"> </w:t>
      </w:r>
      <w:r w:rsidR="00406B4A" w:rsidRPr="00B73F2F">
        <w:rPr>
          <w:rFonts w:asciiTheme="majorBidi" w:hAnsiTheme="majorBidi" w:cs="B Lotus"/>
          <w:sz w:val="26"/>
          <w:lang w:bidi="fa-IR"/>
        </w:rPr>
        <w:t xml:space="preserve">BACs </w:t>
      </w:r>
      <w:r w:rsidR="00406B4A" w:rsidRPr="00B73F2F">
        <w:rPr>
          <w:rFonts w:asciiTheme="majorBidi" w:hAnsiTheme="majorBidi" w:cs="B Lotus" w:hint="cs"/>
          <w:sz w:val="26"/>
          <w:rtl/>
          <w:lang w:bidi="fa-IR"/>
        </w:rPr>
        <w:t>وضعیت</w:t>
      </w:r>
      <w:r w:rsidR="00406B4A" w:rsidRPr="00B73F2F">
        <w:rPr>
          <w:rFonts w:asciiTheme="majorBidi" w:hAnsiTheme="majorBidi" w:cs="B Lotus" w:hint="cs"/>
          <w:sz w:val="26"/>
          <w:rtl/>
          <w:lang w:bidi="fa-IR"/>
        </w:rPr>
        <w:softHyphen/>
        <w:t>های</w:t>
      </w:r>
      <w:r w:rsidR="009E0B7F" w:rsidRPr="00B73F2F">
        <w:rPr>
          <w:rFonts w:asciiTheme="majorBidi" w:hAnsiTheme="majorBidi" w:cs="B Lotus"/>
          <w:sz w:val="26"/>
          <w:rtl/>
          <w:lang w:bidi="fa-IR"/>
        </w:rPr>
        <w:t xml:space="preserve"> بدنی ویژه</w:t>
      </w:r>
      <w:r w:rsidR="009E0B7F" w:rsidRPr="00B73F2F">
        <w:rPr>
          <w:rFonts w:asciiTheme="majorBidi" w:hAnsiTheme="majorBidi" w:cs="B Lotus"/>
          <w:sz w:val="26"/>
          <w:rtl/>
          <w:lang w:bidi="fa-IR"/>
        </w:rPr>
        <w:softHyphen/>
        <w:t>اي را ارائه می</w:t>
      </w:r>
      <w:r w:rsidR="009E0B7F" w:rsidRPr="00B73F2F">
        <w:rPr>
          <w:rFonts w:asciiTheme="majorBidi" w:hAnsiTheme="majorBidi" w:cs="B Lotus"/>
          <w:sz w:val="26"/>
          <w:rtl/>
          <w:lang w:bidi="fa-IR"/>
        </w:rPr>
        <w:softHyphen/>
        <w:t>دهند که با آثار ادراکی رويدادهاي حرکتی به منظور سازمان</w:t>
      </w:r>
      <w:r w:rsidR="009E0B7F" w:rsidRPr="00B73F2F">
        <w:rPr>
          <w:rFonts w:asciiTheme="majorBidi" w:hAnsiTheme="majorBidi" w:cs="B Lotus"/>
          <w:sz w:val="26"/>
          <w:rtl/>
          <w:lang w:bidi="fa-IR"/>
        </w:rPr>
        <w:softHyphen/>
        <w:t>دهی هماهنگی حرکتی مرتبط</w:t>
      </w:r>
      <w:r w:rsidR="009E0B7F" w:rsidRPr="00B73F2F">
        <w:rPr>
          <w:rFonts w:asciiTheme="majorBidi" w:hAnsiTheme="majorBidi" w:cs="B Lotus"/>
          <w:sz w:val="26"/>
          <w:rtl/>
          <w:lang w:bidi="fa-IR"/>
        </w:rPr>
        <w:softHyphen/>
      </w:r>
      <w:r w:rsidR="009E0B7F" w:rsidRPr="00B73F2F">
        <w:rPr>
          <w:rFonts w:asciiTheme="majorBidi" w:hAnsiTheme="majorBidi" w:cs="B Lotus"/>
          <w:sz w:val="26"/>
          <w:rtl/>
          <w:lang w:bidi="fa-IR"/>
        </w:rPr>
        <w:softHyphen/>
      </w:r>
      <w:r w:rsidR="009E0B7F" w:rsidRPr="00B73F2F">
        <w:rPr>
          <w:rFonts w:asciiTheme="majorBidi" w:hAnsiTheme="majorBidi" w:cs="B Lotus"/>
          <w:sz w:val="26"/>
          <w:rtl/>
          <w:lang w:bidi="fa-IR"/>
        </w:rPr>
        <w:softHyphen/>
        <w:t>اند و ساختار حرکتی را با توجه به سطح م</w:t>
      </w:r>
      <w:r w:rsidR="005D7BD3" w:rsidRPr="00B73F2F">
        <w:rPr>
          <w:rFonts w:asciiTheme="majorBidi" w:hAnsiTheme="majorBidi" w:cs="B Lotus" w:hint="cs"/>
          <w:sz w:val="26"/>
          <w:rtl/>
          <w:lang w:bidi="fa-IR"/>
        </w:rPr>
        <w:t xml:space="preserve">هارت </w:t>
      </w:r>
      <w:r w:rsidR="009E0B7F" w:rsidRPr="00B73F2F">
        <w:rPr>
          <w:rFonts w:asciiTheme="majorBidi" w:hAnsiTheme="majorBidi" w:cs="B Lotus"/>
          <w:sz w:val="26"/>
          <w:rtl/>
          <w:lang w:bidi="fa-IR"/>
        </w:rPr>
        <w:t>کدگذاری می</w:t>
      </w:r>
      <w:r w:rsidR="009E0B7F" w:rsidRPr="00B73F2F">
        <w:rPr>
          <w:rFonts w:asciiTheme="majorBidi" w:hAnsiTheme="majorBidi" w:cs="B Lotus"/>
          <w:sz w:val="26"/>
          <w:rtl/>
          <w:lang w:bidi="fa-IR"/>
        </w:rPr>
        <w:softHyphen/>
        <w:t>کنند. در نتیجه ترتیب قطعه</w:t>
      </w:r>
      <w:r w:rsidR="009E0B7F" w:rsidRPr="00B73F2F">
        <w:rPr>
          <w:rFonts w:asciiTheme="majorBidi" w:hAnsiTheme="majorBidi" w:cs="B Lotus"/>
          <w:sz w:val="26"/>
          <w:rtl/>
          <w:lang w:bidi="fa-IR"/>
        </w:rPr>
        <w:softHyphen/>
        <w:t>بندی و سلسله مراتبی از</w:t>
      </w:r>
      <w:r w:rsidR="009E0B7F" w:rsidRPr="00B73F2F">
        <w:rPr>
          <w:rFonts w:asciiTheme="majorBidi" w:hAnsiTheme="majorBidi" w:cs="B Lotus"/>
          <w:sz w:val="26"/>
          <w:lang w:bidi="fa-IR"/>
        </w:rPr>
        <w:t xml:space="preserve"> BACs </w:t>
      </w:r>
      <w:r w:rsidR="009E0B7F" w:rsidRPr="00B73F2F">
        <w:rPr>
          <w:rFonts w:asciiTheme="majorBidi" w:hAnsiTheme="majorBidi" w:cs="B Lotus"/>
          <w:sz w:val="26"/>
          <w:rtl/>
          <w:lang w:bidi="fa-IR"/>
        </w:rPr>
        <w:t>درجات م</w:t>
      </w:r>
      <w:r w:rsidR="005D7BD3" w:rsidRPr="00B73F2F">
        <w:rPr>
          <w:rFonts w:asciiTheme="majorBidi" w:hAnsiTheme="majorBidi" w:cs="B Lotus" w:hint="cs"/>
          <w:sz w:val="26"/>
          <w:rtl/>
          <w:lang w:bidi="fa-IR"/>
        </w:rPr>
        <w:t xml:space="preserve">هارت </w:t>
      </w:r>
      <w:r w:rsidR="009E0B7F" w:rsidRPr="00B73F2F">
        <w:rPr>
          <w:rFonts w:asciiTheme="majorBidi" w:hAnsiTheme="majorBidi" w:cs="B Lotus"/>
          <w:sz w:val="26"/>
          <w:rtl/>
          <w:lang w:bidi="fa-IR"/>
        </w:rPr>
        <w:t>مرتبط با اعمال حرکتی ویژه را منعکس می</w:t>
      </w:r>
      <w:r w:rsidR="009E0B7F" w:rsidRPr="00B73F2F">
        <w:rPr>
          <w:rFonts w:asciiTheme="majorBidi" w:hAnsiTheme="majorBidi" w:cs="B Lotus"/>
          <w:sz w:val="26"/>
          <w:rtl/>
          <w:lang w:bidi="fa-IR"/>
        </w:rPr>
        <w:softHyphen/>
        <w:t xml:space="preserve">کنند </w:t>
      </w:r>
      <w:r w:rsidR="00F22120"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&lt;EndNote&gt;&lt;Cite&gt;&lt;Author&gt;Schack&lt;/Author&gt;&lt;Year&gt;2012&lt;/Year&gt;&lt;RecNum&gt;168&lt;/RecNum&gt;&lt;DisplayText&gt;(19, 20)&lt;/DisplayText&gt;&lt;record&gt;&lt;rec-number&gt;168&lt;/rec-number&gt;&lt;foreign-keys&gt;&lt;key app="EN" db-id="prfpdf95bz25rqe5vd9pa9zwezz0zps99f2s" timestamp="1570288942</w:instrText>
      </w:r>
      <w:r w:rsidR="0029315D" w:rsidRPr="00B73F2F">
        <w:rPr>
          <w:rFonts w:asciiTheme="majorBidi" w:hAnsiTheme="majorBidi" w:cs="B Lotus"/>
          <w:sz w:val="26"/>
          <w:rtl/>
          <w:lang w:bidi="fa-IR"/>
        </w:rPr>
        <w:instrText>"&gt;168&lt;/</w:instrText>
      </w:r>
      <w:r w:rsidR="0029315D" w:rsidRPr="00B73F2F">
        <w:rPr>
          <w:rFonts w:asciiTheme="majorBidi" w:hAnsiTheme="majorBidi" w:cs="B Lotus"/>
          <w:sz w:val="26"/>
          <w:lang w:bidi="fa-IR"/>
        </w:rPr>
        <w:instrText>key&gt;&lt;/foreign-keys&gt;&lt;ref-type name="Journal Article"&gt;17&lt;/ref-type&gt;&lt;contributors&gt;&lt;authors&gt;&lt;author&gt;Schack, Thomas&lt;/author&gt;&lt;/authors&gt;&lt;/contributors&gt;&lt;titles&gt;&lt;title&gt;Measuring mental representations&lt;/title&gt;&lt;secondary-title&gt;Measurement in sport and exercise psychology&lt;/secondary-title&gt;&lt;/titles&gt;&lt;periodical&gt;&lt;full-title&gt;Measurement in sport and exercise psychology&lt;/full-title&gt;&lt;/periodical&gt;&lt;pages&gt;203-214&lt;/pages&gt;&lt;volume&gt;8&lt;/volume&gt;&lt;dates&gt;&lt;year&gt;2012&lt;/year&gt;&lt;/dates&gt;&lt;urls&gt;&lt;/urls&gt;&lt;/record&gt;&lt;/Cite&gt;&lt;Cite&gt;&lt;Author&gt;Schack&lt;</w:instrText>
      </w:r>
      <w:r w:rsidR="0029315D" w:rsidRPr="00B73F2F">
        <w:rPr>
          <w:rFonts w:asciiTheme="majorBidi" w:hAnsiTheme="majorBidi" w:cs="B Lotus"/>
          <w:sz w:val="26"/>
          <w:rtl/>
          <w:lang w:bidi="fa-IR"/>
        </w:rPr>
        <w:instrText>/</w:instrText>
      </w:r>
      <w:r w:rsidR="0029315D" w:rsidRPr="00B73F2F">
        <w:rPr>
          <w:rFonts w:asciiTheme="majorBidi" w:hAnsiTheme="majorBidi" w:cs="B Lotus"/>
          <w:sz w:val="26"/>
          <w:lang w:bidi="fa-IR"/>
        </w:rPr>
        <w:instrText>Author&gt;&lt;Year&gt;2004&lt;/Year&gt;&lt;RecNum&gt;220&lt;/RecNum&gt;&lt;record&gt;&lt;rec-number&gt;220&lt;/rec-number&gt;&lt;foreign-keys&gt;&lt;key app="EN" db-id="prfpdf95bz25rqe5vd9pa9zwezz0zps99f2s" timestamp="1576358934"&gt;220&lt;/key&gt;&lt;/foreign-keys&gt;&lt;ref-type name="Journal Article"&gt;17&lt;/ref-type&gt;&lt;contributors&gt;&lt;authors&gt;&lt;author&gt;Schack, Thomas&lt;/author&gt;&lt;/authors&gt;&lt;/contributors&gt;&lt;titles&gt;&lt;title&gt;The cognitive architecture of complex movement&lt;/title&gt;&lt;secondary-title&gt;International journal of sport and exercise psychology&lt;/secondary-title&gt;&lt;/titles&gt;&lt;periodical&gt;&lt;full</w:instrText>
      </w:r>
      <w:r w:rsidR="0029315D" w:rsidRPr="00B73F2F">
        <w:rPr>
          <w:rFonts w:asciiTheme="majorBidi" w:hAnsiTheme="majorBidi" w:cs="B Lotus"/>
          <w:sz w:val="26"/>
          <w:rtl/>
          <w:lang w:bidi="fa-IR"/>
        </w:rPr>
        <w:instrText>-</w:instrText>
      </w:r>
      <w:r w:rsidR="0029315D" w:rsidRPr="00B73F2F">
        <w:rPr>
          <w:rFonts w:asciiTheme="majorBidi" w:hAnsiTheme="majorBidi" w:cs="B Lotus"/>
          <w:sz w:val="26"/>
          <w:lang w:bidi="fa-IR"/>
        </w:rPr>
        <w:instrText>title&gt;International Journal of Sport and Exercise Psychology&lt;/full-title&gt;&lt;/periodical&gt;&lt;pages&gt;403-438&lt;/pages&gt;&lt;volume&gt;2&lt;/volume&gt;&lt;number&gt;4&lt;/number&gt;&lt;dates&gt;&lt;year&gt;2004&lt;/year&gt;&lt;/dates&gt;&lt;isbn&gt;1612-197X&lt;/isbn&gt;&lt;urls&gt;&lt;/urls&gt;&lt;/record&gt;&lt;/Cite&gt;&lt;/EndNote&gt;</w:instrText>
      </w:r>
      <w:r w:rsidR="00F22120"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(19, 20)</w:t>
      </w:r>
      <w:r w:rsidR="00F22120" w:rsidRPr="00B73F2F">
        <w:rPr>
          <w:rFonts w:asciiTheme="majorBidi" w:hAnsiTheme="majorBidi" w:cs="B Lotus"/>
          <w:sz w:val="26"/>
          <w:rtl/>
          <w:lang w:bidi="fa-IR"/>
        </w:rPr>
        <w:fldChar w:fldCharType="end"/>
      </w:r>
      <w:r w:rsidR="009E0B7F" w:rsidRPr="00B73F2F">
        <w:rPr>
          <w:rFonts w:asciiTheme="majorBidi" w:hAnsiTheme="majorBidi" w:cs="B Lotus"/>
          <w:sz w:val="26"/>
          <w:rtl/>
          <w:lang w:bidi="fa-IR"/>
        </w:rPr>
        <w:t xml:space="preserve"> و این مسئله نشان می</w:t>
      </w:r>
      <w:r w:rsidR="009E0B7F" w:rsidRPr="00B73F2F">
        <w:rPr>
          <w:rFonts w:asciiTheme="majorBidi" w:hAnsiTheme="majorBidi" w:cs="B Lotus"/>
          <w:sz w:val="26"/>
          <w:rtl/>
          <w:lang w:bidi="fa-IR"/>
        </w:rPr>
        <w:softHyphen/>
        <w:t>دهد که ظرفیت برای ذخیره اطلاعات مرتبط با تکلیف، با برقراري نظم درخت مانندي؛ منجر به عملکرد ماهرانه در ورزش مي</w:t>
      </w:r>
      <w:r w:rsidR="009E0B7F" w:rsidRPr="00B73F2F">
        <w:rPr>
          <w:rFonts w:asciiTheme="majorBidi" w:hAnsiTheme="majorBidi" w:cs="B Lotus"/>
          <w:sz w:val="26"/>
          <w:rtl/>
          <w:lang w:bidi="fa-IR"/>
        </w:rPr>
        <w:softHyphen/>
        <w:t>شود</w:t>
      </w:r>
      <w:r w:rsidR="00F22120"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&lt;EndNote&gt;&lt;Cite&gt;&lt;Author&gt;Schack&lt;/Author&gt;&lt;Year&gt;2012&lt;/Year&gt;&lt;RecNum&gt;168&lt;/RecNum&gt;&lt;DisplayText&gt;(19)&lt;/DisplayText&gt;&lt;record&gt;&lt;rec-number&gt;168&lt;/rec-number&gt;&lt;foreign-keys&gt;&lt;key app="EN" db-id="prfpdf95bz25rqe5vd9pa9zwezz0zps99f2s" timestamp="1570288942"&gt;16</w:instrText>
      </w:r>
      <w:r w:rsidR="0029315D" w:rsidRPr="00B73F2F">
        <w:rPr>
          <w:rFonts w:asciiTheme="majorBidi" w:hAnsiTheme="majorBidi" w:cs="B Lotus"/>
          <w:sz w:val="26"/>
          <w:rtl/>
          <w:lang w:bidi="fa-IR"/>
        </w:rPr>
        <w:instrText>8&lt;/</w:instrText>
      </w:r>
      <w:r w:rsidR="0029315D" w:rsidRPr="00B73F2F">
        <w:rPr>
          <w:rFonts w:asciiTheme="majorBidi" w:hAnsiTheme="majorBidi" w:cs="B Lotus"/>
          <w:sz w:val="26"/>
          <w:lang w:bidi="fa-IR"/>
        </w:rPr>
        <w:instrText>key&gt;&lt;/foreign-keys&gt;&lt;ref-type name="Journal Article"&gt;17&lt;/ref-type&gt;&lt;contributors&gt;&lt;authors&gt;&lt;author&gt;Schack, Thomas&lt;/author&gt;&lt;/authors&gt;&lt;/contributors&gt;&lt;titles&gt;&lt;title&gt;Measuring mental representations&lt;/title&gt;&lt;secondary-title&gt;Measurement in sport and exercise psychology&lt;/secondary-title&gt;&lt;/titles&gt;&lt;periodical&gt;&lt;full-title&gt;Measurement in sport and exercise psychology&lt;/full-title&gt;&lt;/periodical&gt;&lt;pages&gt;203-214&lt;/pages&gt;&lt;volume&gt;8&lt;/volume&gt;&lt;dates&gt;&lt;year&gt;2012&lt;/year&gt;&lt;/dates&gt;&lt;urls&gt;&lt;/urls&gt;&lt;/record&gt;&lt;/Cite&gt;&lt;/EndNote&gt;</w:instrText>
      </w:r>
      <w:r w:rsidR="00F22120"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(19)</w:t>
      </w:r>
      <w:r w:rsidR="00F22120" w:rsidRPr="00B73F2F">
        <w:rPr>
          <w:rFonts w:asciiTheme="majorBidi" w:hAnsiTheme="majorBidi" w:cs="B Lotus"/>
          <w:sz w:val="26"/>
          <w:rtl/>
          <w:lang w:bidi="fa-IR"/>
        </w:rPr>
        <w:fldChar w:fldCharType="end"/>
      </w:r>
      <w:r w:rsidR="009E0B7F" w:rsidRPr="00B73F2F">
        <w:rPr>
          <w:rFonts w:asciiTheme="majorBidi" w:hAnsiTheme="majorBidi" w:cs="B Lotus"/>
          <w:sz w:val="26"/>
          <w:rtl/>
          <w:lang w:bidi="fa-IR"/>
        </w:rPr>
        <w:t xml:space="preserve">. همين امر در به </w:t>
      </w:r>
      <w:r w:rsidR="0030116B" w:rsidRPr="00B73F2F">
        <w:rPr>
          <w:rFonts w:asciiTheme="majorBidi" w:hAnsiTheme="majorBidi" w:cs="B Lotus" w:hint="cs"/>
          <w:sz w:val="26"/>
          <w:rtl/>
          <w:lang w:bidi="fa-IR"/>
        </w:rPr>
        <w:t>یاداوری</w:t>
      </w:r>
      <w:r w:rsidR="009E0B7F" w:rsidRPr="00B73F2F">
        <w:rPr>
          <w:rFonts w:asciiTheme="majorBidi" w:hAnsiTheme="majorBidi" w:cs="B Lotus"/>
          <w:sz w:val="26"/>
          <w:rtl/>
          <w:lang w:bidi="fa-IR"/>
        </w:rPr>
        <w:t xml:space="preserve"> بسيار دقيق تر و با معناي شطرنج بازان ماهر نسبت به مبتدي</w:t>
      </w:r>
      <w:r w:rsidR="009E0B7F" w:rsidRPr="00B73F2F">
        <w:rPr>
          <w:rFonts w:asciiTheme="majorBidi" w:hAnsiTheme="majorBidi" w:cs="B Lotus"/>
          <w:sz w:val="26"/>
          <w:rtl/>
          <w:lang w:bidi="fa-IR"/>
        </w:rPr>
        <w:softHyphen/>
        <w:t>ها گزارش شده است</w:t>
      </w:r>
      <w:r w:rsidR="00F22120"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&lt;EndNote&gt;&lt;Cite&gt;&lt;Author&gt;Chase&lt;/Author&gt;&lt;Year&gt;1973&lt;/Year&gt;&lt;RecNum&gt;129&lt;/RecNum&gt;&lt;DisplayText&gt;(21)&lt;/DisplayText&gt;&lt;record&gt;&lt;rec-number&gt;129&lt;/rec-number&gt;&lt;foreign-keys&gt;&lt;key app="EN" db-id="prfpdf95bz25rqe5vd9pa9zwezz0zps99f2s" timestamp="1570288942"&gt;129</w:instrText>
      </w:r>
      <w:r w:rsidR="0029315D" w:rsidRPr="00B73F2F">
        <w:rPr>
          <w:rFonts w:asciiTheme="majorBidi" w:hAnsiTheme="majorBidi" w:cs="B Lotus"/>
          <w:sz w:val="26"/>
          <w:rtl/>
          <w:lang w:bidi="fa-IR"/>
        </w:rPr>
        <w:instrText>&lt;/</w:instrText>
      </w:r>
      <w:r w:rsidR="0029315D" w:rsidRPr="00B73F2F">
        <w:rPr>
          <w:rFonts w:asciiTheme="majorBidi" w:hAnsiTheme="majorBidi" w:cs="B Lotus"/>
          <w:sz w:val="26"/>
          <w:lang w:bidi="fa-IR"/>
        </w:rPr>
        <w:instrText>key&gt;&lt;/foreign-keys&gt;&lt;ref-type name="Journal Article"&gt;17&lt;/ref-type&gt;&lt;contributors&gt;&lt;authors&gt;&lt;author&gt;Chase, William G&lt;/author&gt;&lt;author&gt;Simon, Herbert A&lt;/author&gt;&lt;/authors&gt;&lt;/contributors&gt;&lt;titles&gt;&lt;title&gt;Perception in chess&lt;/title&gt;&lt;secondary-title&gt;Cognitive psychology&lt;/secondary-title&gt;&lt;/titles&gt;&lt;periodical&gt;&lt;full-title&gt;Cognitive psychology&lt;/full-title&gt;&lt;/periodical&gt;&lt;pages&gt;55-81&lt;/pages&gt;&lt;volume&gt;4&lt;/volume&gt;&lt;number&gt;1&lt;/number&gt;&lt;dates&gt;&lt;year&gt;1973&lt;/year&gt;&lt;/dates&gt;&lt;isbn&gt;0010-0285&lt;/isbn&gt;&lt;urls&gt;&lt;/urls&gt;&lt;/record&gt;&lt;/Cite&gt;&lt;/EndNote&gt;</w:instrText>
      </w:r>
      <w:r w:rsidR="00F22120"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(21)</w:t>
      </w:r>
      <w:r w:rsidR="00F22120" w:rsidRPr="00B73F2F">
        <w:rPr>
          <w:rFonts w:asciiTheme="majorBidi" w:hAnsiTheme="majorBidi" w:cs="B Lotus"/>
          <w:sz w:val="26"/>
          <w:rtl/>
          <w:lang w:bidi="fa-IR"/>
        </w:rPr>
        <w:fldChar w:fldCharType="end"/>
      </w:r>
      <w:r w:rsidR="009E0B7F" w:rsidRPr="00B73F2F">
        <w:rPr>
          <w:rFonts w:asciiTheme="majorBidi" w:hAnsiTheme="majorBidi" w:cs="B Lotus"/>
          <w:sz w:val="26"/>
          <w:rtl/>
          <w:lang w:bidi="fa-IR"/>
        </w:rPr>
        <w:t>. که البته فهم  چگونگي دانش و ساختار و شبکه</w:t>
      </w:r>
      <w:r w:rsidR="009E0B7F" w:rsidRPr="00B73F2F">
        <w:rPr>
          <w:rFonts w:asciiTheme="majorBidi" w:hAnsiTheme="majorBidi" w:cs="B Lotus"/>
          <w:sz w:val="26"/>
          <w:rtl/>
          <w:lang w:bidi="fa-IR"/>
        </w:rPr>
        <w:softHyphen/>
        <w:t>بندي آن بسيار چالش برانگيز است</w:t>
      </w:r>
      <w:r w:rsidR="00F22120"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&lt;EndNote&gt;&lt;Cite&gt;&lt;Author&gt;Schack&lt;/Author&gt;&lt;Year&gt;2009&lt;/Year&gt;&lt;RecNum&gt;94&lt;/RecNum&gt;&lt;DisplayText&gt;(22)&lt;/DisplayText&gt;&lt;record&gt;&lt;rec-number&gt;94&lt;/rec-number&gt;&lt;foreign-keys&gt;&lt;key app="EN" db-id="prfpdf95bz25rqe5vd9pa9zwezz0zps99f2s" timestamp="1454784544"&gt;94&lt;/key&gt;&lt;/foreign-keys&gt;&lt;ref-type name="Book Section"&gt;5&lt;/ref-type&gt;&lt;contributors&gt;&lt;authors&gt;&lt;author&gt;Schack, Thomas&lt;/author&gt;&lt;/authors&gt;&lt;secondary-authors&gt;&lt;author&gt;Mornell, A&lt;/author&gt;&lt;/secondary-authors&gt;&lt;/contributors&gt;&lt;titles&gt;&lt;title&gt;The Cognitive Architecture of Motion&lt;/title&gt;&lt;secondary-title&gt;Art in Motion-Musical &amp;amp; Athletic Motor Learning &amp;amp; Performance&lt;/secondary-title&gt;&lt;/titles&gt;&lt;periodical&gt;&lt;full-title&gt;Art in Motion-Musical &amp;amp; Athletic Motor Learning &amp;amp; Performance&lt;/full-title&gt;&lt;/periodical&gt;&lt;pages&gt;161-18</w:instrText>
      </w:r>
      <w:r w:rsidR="0029315D" w:rsidRPr="00B73F2F">
        <w:rPr>
          <w:rFonts w:asciiTheme="majorBidi" w:hAnsiTheme="majorBidi" w:cs="B Lotus"/>
          <w:sz w:val="26"/>
          <w:rtl/>
          <w:lang w:bidi="fa-IR"/>
        </w:rPr>
        <w:instrText>7&lt;/</w:instrText>
      </w:r>
      <w:r w:rsidR="0029315D" w:rsidRPr="00B73F2F">
        <w:rPr>
          <w:rFonts w:asciiTheme="majorBidi" w:hAnsiTheme="majorBidi" w:cs="B Lotus"/>
          <w:sz w:val="26"/>
          <w:lang w:bidi="fa-IR"/>
        </w:rPr>
        <w:instrText>pages&gt;&lt;dates&gt;&lt;year&gt;2009&lt;/year&gt;&lt;/dates&gt;&lt;pub-location&gt;Frankfurt/ Main&lt;/pub-location&gt;&lt;publisher&gt;Peter Lang&lt;/publisher&gt;&lt;urls&gt;&lt;/urls&gt;&lt;/record&gt;&lt;/Cite&gt;&lt;/EndNote&gt;</w:instrText>
      </w:r>
      <w:r w:rsidR="00F22120"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(22)</w:t>
      </w:r>
      <w:r w:rsidR="00F22120" w:rsidRPr="00B73F2F">
        <w:rPr>
          <w:rFonts w:asciiTheme="majorBidi" w:hAnsiTheme="majorBidi" w:cs="B Lotus"/>
          <w:sz w:val="26"/>
          <w:rtl/>
          <w:lang w:bidi="fa-IR"/>
        </w:rPr>
        <w:fldChar w:fldCharType="end"/>
      </w:r>
      <w:r w:rsidR="009E0B7F" w:rsidRPr="00B73F2F">
        <w:rPr>
          <w:rFonts w:asciiTheme="majorBidi" w:hAnsiTheme="majorBidi" w:cs="B Lotus"/>
          <w:sz w:val="26"/>
          <w:rtl/>
          <w:lang w:bidi="fa-IR"/>
        </w:rPr>
        <w:t>. از این</w:t>
      </w:r>
      <w:r w:rsidR="009E0B7F" w:rsidRPr="00B73F2F">
        <w:rPr>
          <w:rFonts w:asciiTheme="majorBidi" w:hAnsiTheme="majorBidi" w:cs="B Lotus"/>
          <w:sz w:val="26"/>
          <w:rtl/>
          <w:lang w:bidi="fa-IR"/>
        </w:rPr>
        <w:softHyphen/>
        <w:t>رو، موضوع اصلی در این حوزه این است که آیا می</w:t>
      </w:r>
      <w:r w:rsidR="009E0B7F" w:rsidRPr="00B73F2F">
        <w:rPr>
          <w:rFonts w:asciiTheme="majorBidi" w:hAnsiTheme="majorBidi" w:cs="B Lotus"/>
          <w:sz w:val="26"/>
          <w:rtl/>
          <w:lang w:bidi="fa-IR"/>
        </w:rPr>
        <w:softHyphen/>
        <w:t xml:space="preserve">توانیم تایید کنیم که پيشرفت در اجرا، مستلزم سطح بالاتری از سلسله مراتب در ساختار </w:t>
      </w:r>
      <w:r w:rsidR="009E0B7F" w:rsidRPr="00B73F2F">
        <w:rPr>
          <w:rFonts w:asciiTheme="majorBidi" w:hAnsiTheme="majorBidi" w:cs="B Lotus"/>
          <w:sz w:val="26"/>
          <w:rtl/>
          <w:lang w:bidi="fa-IR"/>
        </w:rPr>
        <w:lastRenderedPageBreak/>
        <w:t>اطلاعات می</w:t>
      </w:r>
      <w:r w:rsidR="009E0B7F" w:rsidRPr="00B73F2F">
        <w:rPr>
          <w:rFonts w:asciiTheme="majorBidi" w:hAnsiTheme="majorBidi" w:cs="B Lotus"/>
          <w:sz w:val="26"/>
          <w:rtl/>
          <w:lang w:bidi="fa-IR"/>
        </w:rPr>
        <w:softHyphen/>
        <w:t>باشد یا خیر</w:t>
      </w:r>
      <w:r w:rsidR="00F22120"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&lt;EndNote&gt;&lt;Cite&gt;&lt;Author&gt;Schack&lt;/Author&gt;&lt;Year&gt;2012&lt;/Year&gt;&lt;RecNum&gt;168&lt;/RecNum&gt;&lt;DisplayText&gt;(19)&lt;/DisplayText&gt;&lt;record&gt;&lt;rec-number&gt;168&lt;/rec-number&gt;&lt;foreign-keys&gt;&lt;key app="EN" db-id="prfpdf95bz25rqe5vd9pa9zwezz0zps99f2s" timestamp="1570288942"&gt;16</w:instrText>
      </w:r>
      <w:r w:rsidR="0029315D" w:rsidRPr="00B73F2F">
        <w:rPr>
          <w:rFonts w:asciiTheme="majorBidi" w:hAnsiTheme="majorBidi" w:cs="B Lotus"/>
          <w:sz w:val="26"/>
          <w:rtl/>
          <w:lang w:bidi="fa-IR"/>
        </w:rPr>
        <w:instrText>8&lt;/</w:instrText>
      </w:r>
      <w:r w:rsidR="0029315D" w:rsidRPr="00B73F2F">
        <w:rPr>
          <w:rFonts w:asciiTheme="majorBidi" w:hAnsiTheme="majorBidi" w:cs="B Lotus"/>
          <w:sz w:val="26"/>
          <w:lang w:bidi="fa-IR"/>
        </w:rPr>
        <w:instrText>key&gt;&lt;/foreign-keys&gt;&lt;ref-type name="Journal Article"&gt;17&lt;/ref-type&gt;&lt;contributors&gt;&lt;authors&gt;&lt;author&gt;Schack, Thomas&lt;/author&gt;&lt;/authors&gt;&lt;/contributors&gt;&lt;titles&gt;&lt;title&gt;Measuring mental representations&lt;/title&gt;&lt;secondary-title&gt;Measurement in sport and exercise psychology&lt;/secondary-title&gt;&lt;/titles&gt;&lt;periodical&gt;&lt;full-title&gt;Measurement in sport and exercise psychology&lt;/full-title&gt;&lt;/periodical&gt;&lt;pages&gt;203-214&lt;/pages&gt;&lt;volume&gt;8&lt;/volume&gt;&lt;dates&gt;&lt;year&gt;2012&lt;/year&gt;&lt;/dates&gt;&lt;urls&gt;&lt;/urls&gt;&lt;/record&gt;&lt;/Cite&gt;&lt;/EndNote&gt;</w:instrText>
      </w:r>
      <w:r w:rsidR="00F22120"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(19)</w:t>
      </w:r>
      <w:r w:rsidR="00F22120" w:rsidRPr="00B73F2F">
        <w:rPr>
          <w:rFonts w:asciiTheme="majorBidi" w:hAnsiTheme="majorBidi" w:cs="B Lotus"/>
          <w:sz w:val="26"/>
          <w:rtl/>
          <w:lang w:bidi="fa-IR"/>
        </w:rPr>
        <w:fldChar w:fldCharType="end"/>
      </w:r>
      <w:r w:rsidR="009E0B7F" w:rsidRPr="00B73F2F">
        <w:rPr>
          <w:rFonts w:asciiTheme="majorBidi" w:hAnsiTheme="majorBidi" w:cs="B Lotus"/>
          <w:sz w:val="26"/>
          <w:rtl/>
          <w:lang w:bidi="fa-IR"/>
        </w:rPr>
        <w:t>. شاک و همکاران</w:t>
      </w:r>
      <w:r w:rsidR="00AC4541" w:rsidRPr="00B73F2F">
        <w:rPr>
          <w:rFonts w:asciiTheme="majorBidi" w:hAnsiTheme="majorBidi" w:cs="B Lotus" w:hint="cs"/>
          <w:sz w:val="26"/>
          <w:rtl/>
          <w:lang w:bidi="fa-IR"/>
        </w:rPr>
        <w:t xml:space="preserve"> </w:t>
      </w:r>
      <w:r w:rsidR="009E0B7F" w:rsidRPr="00B73F2F">
        <w:rPr>
          <w:rFonts w:asciiTheme="majorBidi" w:hAnsiTheme="majorBidi" w:cs="B Lotus"/>
          <w:sz w:val="26"/>
          <w:rtl/>
          <w:lang w:bidi="fa-IR"/>
        </w:rPr>
        <w:t>به منظور بررسی یکپارچگی این بازنمایی</w:t>
      </w:r>
      <w:r w:rsidR="009E0B7F" w:rsidRPr="00B73F2F">
        <w:rPr>
          <w:rFonts w:asciiTheme="majorBidi" w:hAnsiTheme="majorBidi" w:cs="B Lotus"/>
          <w:sz w:val="26"/>
          <w:rtl/>
          <w:lang w:bidi="fa-IR"/>
        </w:rPr>
        <w:softHyphen/>
        <w:t>ها در حافظه، رویکرد تجربی را برای آزمودن تفاوت ساختاری بازنمایی</w:t>
      </w:r>
      <w:r w:rsidR="009E0B7F" w:rsidRPr="00B73F2F">
        <w:rPr>
          <w:rFonts w:asciiTheme="majorBidi" w:hAnsiTheme="majorBidi" w:cs="B Lotus"/>
          <w:sz w:val="26"/>
          <w:rtl/>
          <w:lang w:bidi="fa-IR"/>
        </w:rPr>
        <w:softHyphen/>
        <w:t>های ذهنی بین افراد با سطوح مهارتي مختلف از تحلیل ساختار ابعادي بازنمایی ذهنی</w:t>
      </w:r>
      <w:r w:rsidR="009E0B7F" w:rsidRPr="00B73F2F">
        <w:rPr>
          <w:rFonts w:asciiTheme="majorBidi" w:hAnsiTheme="majorBidi" w:cs="B Lotus"/>
          <w:sz w:val="26"/>
          <w:lang w:bidi="fa-IR"/>
        </w:rPr>
        <w:t xml:space="preserve">  SDA-M </w:t>
      </w:r>
      <w:r w:rsidR="009E0B7F" w:rsidRPr="00B73F2F">
        <w:rPr>
          <w:rFonts w:asciiTheme="majorBidi" w:hAnsiTheme="majorBidi" w:cs="B Lotus"/>
          <w:sz w:val="26"/>
          <w:vertAlign w:val="superscript"/>
          <w:lang w:bidi="fa-IR"/>
        </w:rPr>
        <w:footnoteReference w:id="17"/>
      </w:r>
      <w:r w:rsidR="009E0B7F" w:rsidRPr="00B73F2F">
        <w:rPr>
          <w:rFonts w:asciiTheme="majorBidi" w:hAnsiTheme="majorBidi" w:cs="B Lotus"/>
          <w:sz w:val="26"/>
          <w:lang w:bidi="fa-IR"/>
        </w:rPr>
        <w:t xml:space="preserve"> </w:t>
      </w:r>
      <w:r w:rsidR="009E0B7F" w:rsidRPr="00B73F2F">
        <w:rPr>
          <w:rFonts w:asciiTheme="majorBidi" w:hAnsiTheme="majorBidi" w:cs="B Lotus"/>
          <w:sz w:val="26"/>
          <w:rtl/>
          <w:lang w:bidi="fa-IR"/>
        </w:rPr>
        <w:t>به کار بستند</w:t>
      </w:r>
      <w:r w:rsidR="009E0B7F" w:rsidRPr="00B73F2F">
        <w:rPr>
          <w:rFonts w:asciiTheme="majorBidi" w:hAnsiTheme="majorBidi" w:cs="B Lotus"/>
          <w:sz w:val="26"/>
          <w:lang w:bidi="fa-IR"/>
        </w:rPr>
        <w:t xml:space="preserve">. SDA-M  </w:t>
      </w:r>
      <w:r w:rsidR="009E0B7F" w:rsidRPr="00B73F2F">
        <w:rPr>
          <w:rFonts w:asciiTheme="majorBidi" w:hAnsiTheme="majorBidi" w:cs="B Lotus"/>
          <w:sz w:val="26"/>
          <w:rtl/>
          <w:lang w:bidi="fa-IR"/>
        </w:rPr>
        <w:t xml:space="preserve"> ساختار بازنمايي را از طریق آشکار کردن ساختار سلسله مراتبی و زمانی</w:t>
      </w:r>
      <w:r w:rsidR="009E0B7F" w:rsidRPr="00B73F2F">
        <w:rPr>
          <w:rFonts w:asciiTheme="majorBidi" w:hAnsiTheme="majorBidi" w:cs="B Lotus"/>
          <w:sz w:val="26"/>
          <w:lang w:bidi="fa-IR"/>
        </w:rPr>
        <w:t xml:space="preserve"> BACs </w:t>
      </w:r>
      <w:r w:rsidR="009E0B7F" w:rsidRPr="00B73F2F">
        <w:rPr>
          <w:rFonts w:asciiTheme="majorBidi" w:hAnsiTheme="majorBidi" w:cs="B Lotus"/>
          <w:sz w:val="26"/>
          <w:rtl/>
          <w:lang w:bidi="fa-IR"/>
        </w:rPr>
        <w:t>در حافظه بلند مدت، شناسایی می</w:t>
      </w:r>
      <w:r w:rsidR="009E0B7F" w:rsidRPr="00B73F2F">
        <w:rPr>
          <w:rFonts w:asciiTheme="majorBidi" w:hAnsiTheme="majorBidi" w:cs="B Lotus"/>
          <w:sz w:val="26"/>
          <w:rtl/>
          <w:lang w:bidi="fa-IR"/>
        </w:rPr>
        <w:softHyphen/>
        <w:t>کند</w:t>
      </w:r>
      <w:r w:rsidR="006B07E9"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&lt;EndNote&gt;&lt;Cite&gt;&lt;Author&gt;Schack&lt;/Author&gt;&lt;Year&gt;2004&lt;/Year&gt;&lt;RecNum&gt;220&lt;/RecNum&gt;&lt;DisplayText&gt;(20)&lt;/DisplayText&gt;&lt;record&gt;&lt;rec-number&gt;220&lt;/rec-number&gt;&lt;foreign-keys&gt;&lt;key app="EN" db-id="prfpdf95bz25rqe5vd9pa9zwezz0zps99f2s" timestamp="1576358934"&gt;22</w:instrText>
      </w:r>
      <w:r w:rsidR="0029315D" w:rsidRPr="00B73F2F">
        <w:rPr>
          <w:rFonts w:asciiTheme="majorBidi" w:hAnsiTheme="majorBidi" w:cs="B Lotus"/>
          <w:sz w:val="26"/>
          <w:rtl/>
          <w:lang w:bidi="fa-IR"/>
        </w:rPr>
        <w:instrText>0&lt;/</w:instrText>
      </w:r>
      <w:r w:rsidR="0029315D" w:rsidRPr="00B73F2F">
        <w:rPr>
          <w:rFonts w:asciiTheme="majorBidi" w:hAnsiTheme="majorBidi" w:cs="B Lotus"/>
          <w:sz w:val="26"/>
          <w:lang w:bidi="fa-IR"/>
        </w:rPr>
        <w:instrText>key&gt;&lt;/foreign-keys&gt;&lt;ref-type name="Journal Article"&gt;17&lt;/ref-type&gt;&lt;contributors&gt;&lt;authors&gt;&lt;author&gt;Schack, Thomas&lt;/author&gt;&lt;/authors&gt;&lt;/contributors&gt;&lt;titles&gt;&lt;title&gt;The cognitive architecture of complex movement&lt;/title&gt;&lt;secondary-title&gt;International journal of sport and exercise psychology&lt;/secondary-title&gt;&lt;/titles&gt;&lt;periodical&gt;&lt;full-title&gt;International Journal of Sport and Exercise Psychology&lt;/full-title&gt;&lt;/periodical&gt;&lt;pages&gt;403-438&lt;/pages&gt;&lt;volume&gt;2&lt;/volume&gt;&lt;number&gt;4&lt;/number&gt;&lt;dates&gt;&lt;year&gt;2004&lt;/year&gt;&lt;/dates&gt;&lt;isbn&gt;1612-197X&lt;/isbn&gt;&lt;urls&gt;&lt;/urls&gt;&lt;/record&gt;&lt;/Cite&gt;&lt;/EndNote&gt;</w:instrText>
      </w:r>
      <w:r w:rsidR="006B07E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(20)</w:t>
      </w:r>
      <w:r w:rsidR="006B07E9" w:rsidRPr="00B73F2F">
        <w:rPr>
          <w:rFonts w:asciiTheme="majorBidi" w:hAnsiTheme="majorBidi" w:cs="B Lotus"/>
          <w:sz w:val="26"/>
          <w:rtl/>
          <w:lang w:bidi="fa-IR"/>
        </w:rPr>
        <w:fldChar w:fldCharType="end"/>
      </w:r>
      <w:r w:rsidR="009E0B7F" w:rsidRPr="00B73F2F">
        <w:rPr>
          <w:rFonts w:asciiTheme="majorBidi" w:hAnsiTheme="majorBidi" w:cs="B Lotus"/>
          <w:sz w:val="26"/>
          <w:rtl/>
          <w:lang w:bidi="fa-IR"/>
        </w:rPr>
        <w:t xml:space="preserve">.  </w:t>
      </w:r>
    </w:p>
    <w:p w14:paraId="12A16BA5" w14:textId="7A4198D9" w:rsidR="001C76FC" w:rsidRPr="00B73F2F" w:rsidRDefault="001C76FC" w:rsidP="00B73F2F">
      <w:pPr>
        <w:spacing w:after="120" w:line="240" w:lineRule="auto"/>
        <w:ind w:firstLine="0"/>
        <w:rPr>
          <w:rFonts w:asciiTheme="majorBidi" w:hAnsiTheme="majorBidi" w:cs="B Lotus"/>
          <w:sz w:val="26"/>
          <w:rtl/>
          <w:lang w:bidi="fa-IR"/>
        </w:rPr>
      </w:pPr>
      <w:r w:rsidRPr="00B73F2F">
        <w:rPr>
          <w:rFonts w:asciiTheme="majorBidi" w:hAnsiTheme="majorBidi" w:cs="B Lotus"/>
          <w:sz w:val="26"/>
          <w:rtl/>
          <w:lang w:bidi="fa-IR"/>
        </w:rPr>
        <w:t>در طی پنجاه سال اخیرروانشناسان شناختی رابطه نزدیکی بین «اجرا» و «مکانیسم‌های واسطه شناختی» یافته‌اند</w:t>
      </w:r>
      <w:r w:rsidR="000901B5" w:rsidRPr="00B73F2F">
        <w:rPr>
          <w:rFonts w:asciiTheme="majorBidi" w:hAnsiTheme="majorBidi" w:cs="B Lotus"/>
          <w:sz w:val="26"/>
          <w:rtl/>
          <w:lang w:bidi="fa-IR"/>
        </w:rPr>
        <w:fldChar w:fldCharType="begin">
          <w:fldData xml:space="preserve">PEVuZE5vdGU+PENpdGU+PEF1dGhvcj5BbGxhcmQ8L0F1dGhvcj48WWVhcj4xOTg1PC9ZZWFyPjxS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</w:fldData>
        </w:fldChar>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 xml:space="preserve">ADDIN EN.CITE </w:instrText>
      </w:r>
      <w:r w:rsidR="0029315D" w:rsidRPr="00B73F2F">
        <w:rPr>
          <w:rFonts w:asciiTheme="majorBidi" w:hAnsiTheme="majorBidi" w:cs="B Lotus"/>
          <w:sz w:val="26"/>
          <w:rtl/>
          <w:lang w:bidi="fa-IR"/>
        </w:rPr>
        <w:fldChar w:fldCharType="begin">
          <w:fldData xml:space="preserve">PEVuZE5vdGU+PENpdGU+PEF1dGhvcj5BbGxhcmQ8L0F1dGhvcj48WWVhcj4xOTg1PC9ZZWFyPjxS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</w:fldData>
        </w:fldChar>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 xml:space="preserve">ADDIN EN.CITE.DATA </w:instrText>
      </w:r>
      <w:r w:rsidR="0029315D" w:rsidRPr="00B73F2F">
        <w:rPr>
          <w:rFonts w:asciiTheme="majorBidi" w:hAnsiTheme="majorBidi" w:cs="B Lotus"/>
          <w:sz w:val="26"/>
          <w:rtl/>
          <w:lang w:bidi="fa-IR"/>
        </w:rPr>
      </w:r>
      <w:r w:rsidR="0029315D" w:rsidRPr="00B73F2F">
        <w:rPr>
          <w:rFonts w:asciiTheme="majorBidi" w:hAnsiTheme="majorBidi" w:cs="B Lotus"/>
          <w:sz w:val="26"/>
          <w:rtl/>
          <w:lang w:bidi="fa-IR"/>
        </w:rPr>
        <w:fldChar w:fldCharType="end"/>
      </w:r>
      <w:r w:rsidR="000901B5" w:rsidRPr="00B73F2F">
        <w:rPr>
          <w:rFonts w:asciiTheme="majorBidi" w:hAnsiTheme="majorBidi" w:cs="B Lotus"/>
          <w:sz w:val="26"/>
          <w:rtl/>
          <w:lang w:bidi="fa-IR"/>
        </w:rPr>
      </w:r>
      <w:r w:rsidR="000901B5"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(21, 23-26)</w:t>
      </w:r>
      <w:r w:rsidR="000901B5" w:rsidRPr="00B73F2F">
        <w:rPr>
          <w:rFonts w:asciiTheme="majorBidi" w:hAnsiTheme="majorBidi" w:cs="B Lotus"/>
          <w:sz w:val="26"/>
          <w:rtl/>
          <w:lang w:bidi="fa-IR"/>
        </w:rPr>
        <w:fldChar w:fldCharType="end"/>
      </w:r>
      <w:r w:rsidRPr="00B73F2F">
        <w:rPr>
          <w:rFonts w:asciiTheme="majorBidi" w:hAnsiTheme="majorBidi" w:cs="B Lotus"/>
          <w:sz w:val="26"/>
          <w:rtl/>
          <w:lang w:bidi="fa-IR"/>
        </w:rPr>
        <w:t>. محققين، فرایندهای توجه</w:t>
      </w:r>
      <w:r w:rsidRPr="00B73F2F">
        <w:rPr>
          <w:rFonts w:asciiTheme="majorBidi" w:hAnsiTheme="majorBidi" w:cs="B Lotus"/>
          <w:sz w:val="26"/>
          <w:vertAlign w:val="superscript"/>
          <w:rtl/>
          <w:lang w:bidi="fa-IR"/>
        </w:rPr>
        <w:footnoteReference w:id="18"/>
      </w:r>
      <w:r w:rsidRPr="00B73F2F">
        <w:rPr>
          <w:rFonts w:asciiTheme="majorBidi" w:hAnsiTheme="majorBidi" w:cs="B Lotus"/>
          <w:sz w:val="26"/>
          <w:rtl/>
          <w:lang w:bidi="fa-IR"/>
        </w:rPr>
        <w:t xml:space="preserve"> و حافظه را به عنوان متغيرهاي اثرگذار بر اجراي مهارت حرکتي بررسی نمودند و تفاوت</w:t>
      </w:r>
      <w:r w:rsidRPr="00B73F2F">
        <w:rPr>
          <w:rFonts w:asciiTheme="majorBidi" w:hAnsiTheme="majorBidi" w:cs="B Lotus"/>
          <w:sz w:val="26"/>
          <w:rtl/>
          <w:lang w:bidi="fa-IR"/>
        </w:rPr>
        <w:softHyphen/>
        <w:t>هاي بازنمایی‌های اساسی</w:t>
      </w:r>
      <w:r w:rsidRPr="00B73F2F">
        <w:rPr>
          <w:rFonts w:cs="Times New Roman" w:hint="cs"/>
          <w:sz w:val="26"/>
          <w:rtl/>
          <w:lang w:bidi="fa-IR"/>
        </w:rPr>
        <w:t>٬</w:t>
      </w:r>
      <w:r w:rsidRPr="00B73F2F">
        <w:rPr>
          <w:rFonts w:asciiTheme="majorBidi" w:hAnsiTheme="majorBidi" w:cs="B Lotus"/>
          <w:sz w:val="26"/>
          <w:rtl/>
          <w:lang w:bidi="fa-IR"/>
        </w:rPr>
        <w:t xml:space="preserve"> دانش عمومی</w:t>
      </w:r>
      <w:r w:rsidRPr="00B73F2F">
        <w:rPr>
          <w:rFonts w:asciiTheme="majorBidi" w:hAnsiTheme="majorBidi" w:cs="B Lotus"/>
          <w:sz w:val="26"/>
          <w:vertAlign w:val="superscript"/>
          <w:rtl/>
          <w:lang w:bidi="fa-IR"/>
        </w:rPr>
        <w:footnoteReference w:id="19"/>
      </w:r>
      <w:r w:rsidRPr="00B73F2F">
        <w:rPr>
          <w:rFonts w:asciiTheme="majorBidi" w:hAnsiTheme="majorBidi" w:cs="B Lotus"/>
          <w:sz w:val="26"/>
          <w:rtl/>
          <w:lang w:bidi="fa-IR"/>
        </w:rPr>
        <w:t xml:space="preserve">  (مثل حافظه عمومی</w:t>
      </w:r>
      <w:r w:rsidRPr="00B73F2F">
        <w:rPr>
          <w:rFonts w:cs="Times New Roman" w:hint="cs"/>
          <w:sz w:val="26"/>
          <w:rtl/>
          <w:lang w:bidi="fa-IR"/>
        </w:rPr>
        <w:t>٬</w:t>
      </w:r>
      <w:r w:rsidRPr="00B73F2F">
        <w:rPr>
          <w:rFonts w:asciiTheme="majorBidi" w:hAnsiTheme="majorBidi" w:cs="B Lotus"/>
          <w:sz w:val="26"/>
          <w:rtl/>
          <w:lang w:bidi="fa-IR"/>
        </w:rPr>
        <w:t xml:space="preserve"> اطلاعات تجویزی</w:t>
      </w:r>
      <w:r w:rsidRPr="00B73F2F">
        <w:rPr>
          <w:rFonts w:asciiTheme="majorBidi" w:hAnsiTheme="majorBidi" w:cs="B Lotus"/>
          <w:sz w:val="26"/>
          <w:vertAlign w:val="superscript"/>
          <w:rtl/>
          <w:lang w:bidi="fa-IR"/>
        </w:rPr>
        <w:footnoteReference w:id="20"/>
      </w:r>
      <w:r w:rsidRPr="00B73F2F">
        <w:rPr>
          <w:rFonts w:asciiTheme="majorBidi" w:hAnsiTheme="majorBidi" w:cs="B Lotus"/>
          <w:sz w:val="26"/>
          <w:rtl/>
          <w:lang w:bidi="fa-IR"/>
        </w:rPr>
        <w:t xml:space="preserve">  در مورد یک حرکت) و دانش پنهان</w:t>
      </w:r>
      <w:r w:rsidRPr="00B73F2F">
        <w:rPr>
          <w:rFonts w:asciiTheme="majorBidi" w:hAnsiTheme="majorBidi" w:cs="B Lotus"/>
          <w:sz w:val="26"/>
          <w:vertAlign w:val="superscript"/>
          <w:rtl/>
          <w:lang w:bidi="fa-IR"/>
        </w:rPr>
        <w:footnoteReference w:id="21"/>
      </w:r>
      <w:r w:rsidRPr="00B73F2F">
        <w:rPr>
          <w:rFonts w:asciiTheme="majorBidi" w:hAnsiTheme="majorBidi" w:cs="B Lotus"/>
          <w:sz w:val="26"/>
          <w:rtl/>
          <w:lang w:bidi="fa-IR"/>
        </w:rPr>
        <w:t xml:space="preserve">  (حافظه خاص</w:t>
      </w:r>
      <w:r w:rsidRPr="00B73F2F">
        <w:rPr>
          <w:rFonts w:cs="Times New Roman" w:hint="cs"/>
          <w:sz w:val="26"/>
          <w:rtl/>
          <w:lang w:bidi="fa-IR"/>
        </w:rPr>
        <w:t>٬</w:t>
      </w:r>
      <w:r w:rsidRPr="00B73F2F">
        <w:rPr>
          <w:rFonts w:asciiTheme="majorBidi" w:hAnsiTheme="majorBidi" w:cs="B Lotus"/>
          <w:sz w:val="26"/>
          <w:rtl/>
          <w:lang w:bidi="fa-IR"/>
        </w:rPr>
        <w:t xml:space="preserve"> ثبت رويدادهاي یک عملکرد خاص) گلف‌بازان ماهر و مبتدي را مورد بررسی قرار دادند</w:t>
      </w:r>
      <w:r w:rsidR="004D0842"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&lt;EndNote&gt;&lt;Cite&gt;&lt;Author&gt;Beilock&lt;/Author&gt;&lt;Year&gt;2003&lt;/Year&gt;&lt;RecNum&gt;123&lt;/RecNum&gt;&lt;DisplayText&gt;(27)&lt;/DisplayText&gt;&lt;record&gt;&lt;rec-number&gt;123&lt;/rec-number&gt;&lt;foreign-keys&gt;&lt;key app="EN" db-id="prfpdf95bz25rqe5vd9pa9zwezz0zps99f2s" timestamp="1570288942"&gt;1</w:instrText>
      </w:r>
      <w:r w:rsidR="0029315D" w:rsidRPr="00B73F2F">
        <w:rPr>
          <w:rFonts w:asciiTheme="majorBidi" w:hAnsiTheme="majorBidi" w:cs="B Lotus"/>
          <w:sz w:val="26"/>
          <w:rtl/>
          <w:lang w:bidi="fa-IR"/>
        </w:rPr>
        <w:instrText>23&lt;/</w:instrText>
      </w:r>
      <w:r w:rsidR="0029315D" w:rsidRPr="00B73F2F">
        <w:rPr>
          <w:rFonts w:asciiTheme="majorBidi" w:hAnsiTheme="majorBidi" w:cs="B Lotus"/>
          <w:sz w:val="26"/>
          <w:lang w:bidi="fa-IR"/>
        </w:rPr>
        <w:instrText>key&gt;&lt;/foreign-keys&gt;&lt;ref-type name="Journal Article"&gt;17&lt;/ref-type&gt;&lt;contributors&gt;&lt;authors&gt;&lt;author&gt;Beilock, Sian L&lt;/author&gt;&lt;author&gt;Wierenga, Sarah A&lt;/author&gt;&lt;author&gt;Carr, Thomas H&lt;/author&gt;&lt;/authors&gt;&lt;/contributors&gt;&lt;titles&gt;&lt;title&gt;Memory and expertise: What</w:instrText>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do experienced athletes remember&lt;/title&gt;&lt;secondary-title&gt;Expert performance in sports: Advances in research on sport expertise&lt;/secondary-title&gt;&lt;/titles&gt;&lt;periodical&gt;&lt;full-title&gt;Expert performance in sports: Advances in research on sport expertise&lt;/full-title&gt;&lt;/periodical&gt;&lt;pages&gt;295-320&lt;/pages&gt;&lt;dates&gt;&lt;year&gt;2003&lt;/year&gt;&lt;/dates&gt;&lt;urls&gt;&lt;/urls&gt;&lt;/record&gt;&lt;/Cite&gt;&lt;/EndNote&gt;</w:instrText>
      </w:r>
      <w:r w:rsidR="004D0842"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(27)</w:t>
      </w:r>
      <w:r w:rsidR="004D0842" w:rsidRPr="00B73F2F">
        <w:rPr>
          <w:rFonts w:asciiTheme="majorBidi" w:hAnsiTheme="majorBidi" w:cs="B Lotus"/>
          <w:sz w:val="26"/>
          <w:rtl/>
          <w:lang w:bidi="fa-IR"/>
        </w:rPr>
        <w:fldChar w:fldCharType="end"/>
      </w:r>
      <w:r w:rsidRPr="00B73F2F">
        <w:rPr>
          <w:rFonts w:asciiTheme="majorBidi" w:hAnsiTheme="majorBidi" w:cs="B Lotus"/>
          <w:sz w:val="26"/>
          <w:rtl/>
          <w:lang w:bidi="fa-IR"/>
        </w:rPr>
        <w:t>. با توجه به استدلال محققان، با افزایش مهارت، دانش عمومی ضربه گلف نیز افزایش مي يافت و بازنمايي حرکت</w:t>
      </w:r>
      <w:r w:rsidRPr="00B73F2F">
        <w:rPr>
          <w:rFonts w:cs="Times New Roman" w:hint="cs"/>
          <w:sz w:val="26"/>
          <w:rtl/>
          <w:lang w:bidi="fa-IR"/>
        </w:rPr>
        <w:t>٬</w:t>
      </w:r>
      <w:r w:rsidRPr="00B73F2F">
        <w:rPr>
          <w:rFonts w:asciiTheme="majorBidi" w:hAnsiTheme="majorBidi" w:cs="B Lotus"/>
          <w:sz w:val="26"/>
          <w:rtl/>
          <w:lang w:bidi="fa-IR"/>
        </w:rPr>
        <w:t xml:space="preserve"> معنادارتر می‌شد، اما توصيفات ضمنی حرکت، با خودکار شدن اجرا کاهش يافت. مطابق با فرضیه ي آنان، گلف‌بازان ماهر توصیفات  تجويزي بیشتر ولی توصیف‌های رويه اي کمتری ارايه می‌دهند که خلاف این امر براي مبتديان صادق بود.  در نتیجه، اجرای خودکار یک حرکت</w:t>
      </w:r>
      <w:r w:rsidRPr="00B73F2F">
        <w:rPr>
          <w:rFonts w:cs="Times New Roman" w:hint="cs"/>
          <w:sz w:val="26"/>
          <w:rtl/>
          <w:lang w:bidi="fa-IR"/>
        </w:rPr>
        <w:t>٬</w:t>
      </w:r>
      <w:r w:rsidRPr="00B73F2F">
        <w:rPr>
          <w:rFonts w:asciiTheme="majorBidi" w:hAnsiTheme="majorBidi" w:cs="B Lotus"/>
          <w:sz w:val="26"/>
          <w:rtl/>
          <w:lang w:bidi="fa-IR"/>
        </w:rPr>
        <w:t xml:space="preserve"> از طریق بازنمايي</w:t>
      </w:r>
      <w:r w:rsidRPr="00B73F2F">
        <w:rPr>
          <w:rFonts w:asciiTheme="majorBidi" w:hAnsiTheme="majorBidi" w:cs="B Lotus"/>
          <w:sz w:val="26"/>
          <w:rtl/>
          <w:lang w:bidi="fa-IR"/>
        </w:rPr>
        <w:softHyphen/>
        <w:t>هاي  ضمني شده</w:t>
      </w:r>
      <w:r w:rsidRPr="00B73F2F">
        <w:rPr>
          <w:rFonts w:asciiTheme="majorBidi" w:hAnsiTheme="majorBidi" w:cs="B Lotus"/>
          <w:sz w:val="26"/>
          <w:rtl/>
          <w:lang w:bidi="fa-IR"/>
        </w:rPr>
        <w:softHyphen/>
        <w:t>اي کنترل می‌گردد که توجه و دستورات حافظه‌کاری را کاهش می‌دهد و منجر به حافظه عمومي بیشتر و در عین حال کاهش یادآوری ضمني می‌شود</w:t>
      </w:r>
      <w:r w:rsidR="004D0842"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&lt;EndNote&gt;&lt;Cite&gt;&lt;Author&gt;Beilock&lt;/Author&gt;&lt;Year&gt;2003&lt;/Year&gt;&lt;RecNum&gt;123&lt;/RecNum&gt;&lt;DisplayText&gt;(27)&lt;/DisplayText&gt;&lt;record&gt;&lt;rec-number&gt;123&lt;/rec-number&gt;&lt;foreign-keys&gt;&lt;key app="EN" db-id="prfpdf95bz25rqe5vd9pa9zwezz0zps99f2s" timestamp="1570288942"&gt;1</w:instrText>
      </w:r>
      <w:r w:rsidR="0029315D" w:rsidRPr="00B73F2F">
        <w:rPr>
          <w:rFonts w:asciiTheme="majorBidi" w:hAnsiTheme="majorBidi" w:cs="B Lotus"/>
          <w:sz w:val="26"/>
          <w:rtl/>
          <w:lang w:bidi="fa-IR"/>
        </w:rPr>
        <w:instrText>23&lt;/</w:instrText>
      </w:r>
      <w:r w:rsidR="0029315D" w:rsidRPr="00B73F2F">
        <w:rPr>
          <w:rFonts w:asciiTheme="majorBidi" w:hAnsiTheme="majorBidi" w:cs="B Lotus"/>
          <w:sz w:val="26"/>
          <w:lang w:bidi="fa-IR"/>
        </w:rPr>
        <w:instrText>key&gt;&lt;/foreign-keys&gt;&lt;ref-type name="Journal Article"&gt;17&lt;/ref-type&gt;&lt;contributors&gt;&lt;authors&gt;&lt;author&gt;Beilock, Sian L&lt;/author&gt;&lt;author&gt;Wierenga, Sarah A&lt;/author&gt;&lt;author&gt;Carr, Thomas H&lt;/author&gt;&lt;/authors&gt;&lt;/contributors&gt;&lt;titles&gt;&lt;title&gt;Memory and expertise: What</w:instrText>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do experienced athletes remember&lt;/title&gt;&lt;secondary-title&gt;Expert performance in sports: Advances in research on sport expertise&lt;/secondary-title&gt;&lt;/titles&gt;&lt;periodical&gt;&lt;full-title&gt;Expert performance in sports: Advances in research on sport expertise&lt;/full-title&gt;&lt;/periodical&gt;&lt;pages&gt;295-320&lt;/pages&gt;&lt;dates&gt;&lt;year&gt;2003&lt;/year&gt;&lt;/dates&gt;&lt;urls&gt;&lt;/urls&gt;&lt;/record&gt;&lt;/Cite&gt;&lt;/EndNote&gt;</w:instrText>
      </w:r>
      <w:r w:rsidR="004D0842"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(27)</w:t>
      </w:r>
      <w:r w:rsidR="004D0842" w:rsidRPr="00B73F2F">
        <w:rPr>
          <w:rFonts w:asciiTheme="majorBidi" w:hAnsiTheme="majorBidi" w:cs="B Lotus"/>
          <w:sz w:val="26"/>
          <w:rtl/>
          <w:lang w:bidi="fa-IR"/>
        </w:rPr>
        <w:fldChar w:fldCharType="end"/>
      </w:r>
      <w:r w:rsidRPr="00B73F2F">
        <w:rPr>
          <w:rFonts w:asciiTheme="majorBidi" w:hAnsiTheme="majorBidi" w:cs="B Lotus"/>
          <w:sz w:val="26"/>
          <w:rtl/>
          <w:lang w:bidi="fa-IR"/>
        </w:rPr>
        <w:t xml:space="preserve">. همان محقق در تحقيقي ديگر </w:t>
      </w:r>
      <w:r w:rsidR="004D0842"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&lt;EndNote&gt;&lt;Cite&gt;&lt;Author&gt;Beilock&lt;/Author&gt;&lt;Year&gt;2002&lt;/Year&gt;&lt;RecNum&gt;122&lt;/RecNum&gt;&lt;DisplayText&gt;(28)&lt;/DisplayText&gt;&lt;record&gt;&lt;rec-number&gt;122&lt;/rec-number&gt;&lt;foreign-keys&gt;&lt;key app="EN" db-id="prfpdf95bz25rqe5vd9pa9zwezz0zps99f2s" timestamp="1570288942"&gt;1</w:instrText>
      </w:r>
      <w:r w:rsidR="0029315D" w:rsidRPr="00B73F2F">
        <w:rPr>
          <w:rFonts w:asciiTheme="majorBidi" w:hAnsiTheme="majorBidi" w:cs="B Lotus"/>
          <w:sz w:val="26"/>
          <w:rtl/>
          <w:lang w:bidi="fa-IR"/>
        </w:rPr>
        <w:instrText>22&lt;/</w:instrText>
      </w:r>
      <w:r w:rsidR="0029315D" w:rsidRPr="00B73F2F">
        <w:rPr>
          <w:rFonts w:asciiTheme="majorBidi" w:hAnsiTheme="majorBidi" w:cs="B Lotus"/>
          <w:sz w:val="26"/>
          <w:lang w:bidi="fa-IR"/>
        </w:rPr>
        <w:instrText>key&gt;&lt;/foreign-keys&gt;&lt;ref-type name="Journal Article"&gt;17&lt;/ref-type&gt;&lt;contributors&gt;&lt;authors&gt;&lt;author&gt;Beilock, Sian L&lt;/author&gt;&lt;author&gt;Wierenga, Sarah A&lt;/author&gt;&lt;author&gt;Carr, Thomas H&lt;/author&gt;&lt;/authors&gt;&lt;/contributors&gt;&lt;titles&gt;&lt;title&gt;Expertise, attention, and memory in sensorimotor skill execution: Impact of novel task constraints on dual-task performance and episodic memory&lt;/title&gt;&lt;secondary-title&gt;The Quarterly Journal of Experimental Psychology Section A&lt;/secondary-title&gt;&lt;/titles&gt;&lt;periodical&gt;&lt;full-title&gt;The Quarterly Journal of Experimental Psychology Section A&lt;/full-title&gt;&lt;/periodical&gt;&lt;pages&gt;1211-1240&lt;/pages&gt;&lt;volume&gt;55&lt;/volume&gt;&lt;number&gt;4&lt;/number&gt;&lt;dates&gt;&lt;year&gt;2002&lt;/year&gt;&lt;/dates&gt;&lt;isbn&gt;0272-4987&lt;/isbn&gt;&lt;urls&gt;&lt;/urls&gt;&lt;/record&gt;&lt;/Cite&gt;&lt;/EndNote&gt;</w:instrText>
      </w:r>
      <w:r w:rsidR="004D0842"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(28)</w:t>
      </w:r>
      <w:r w:rsidR="004D0842" w:rsidRPr="00B73F2F">
        <w:rPr>
          <w:rFonts w:asciiTheme="majorBidi" w:hAnsiTheme="majorBidi" w:cs="B Lotus"/>
          <w:sz w:val="26"/>
          <w:rtl/>
          <w:lang w:bidi="fa-IR"/>
        </w:rPr>
        <w:fldChar w:fldCharType="end"/>
      </w:r>
      <w:r w:rsidRPr="00B73F2F">
        <w:rPr>
          <w:rFonts w:asciiTheme="majorBidi" w:hAnsiTheme="majorBidi" w:cs="B Lotus"/>
          <w:sz w:val="26"/>
          <w:rtl/>
          <w:lang w:bidi="fa-IR"/>
        </w:rPr>
        <w:t xml:space="preserve">دریافت که مبتديان پس از ۶۵۰ تمرین ضربه گلف، توصیفات </w:t>
      </w:r>
      <w:r w:rsidR="00755AB2" w:rsidRPr="00B73F2F">
        <w:rPr>
          <w:rFonts w:asciiTheme="majorBidi" w:hAnsiTheme="majorBidi" w:cs="B Lotus" w:hint="cs"/>
          <w:sz w:val="26"/>
          <w:rtl/>
          <w:lang w:bidi="fa-IR"/>
        </w:rPr>
        <w:t>رویه</w:t>
      </w:r>
      <w:r w:rsidR="00755AB2" w:rsidRPr="00B73F2F">
        <w:rPr>
          <w:rFonts w:asciiTheme="majorBidi" w:hAnsiTheme="majorBidi" w:cs="B Lotus"/>
          <w:sz w:val="26"/>
          <w:rtl/>
          <w:lang w:bidi="fa-IR"/>
        </w:rPr>
        <w:softHyphen/>
      </w:r>
      <w:r w:rsidR="00755AB2" w:rsidRPr="00B73F2F">
        <w:rPr>
          <w:rFonts w:asciiTheme="majorBidi" w:hAnsiTheme="majorBidi" w:cs="B Lotus" w:hint="cs"/>
          <w:sz w:val="26"/>
          <w:rtl/>
          <w:lang w:bidi="fa-IR"/>
        </w:rPr>
        <w:t>ای و اخباریشان</w:t>
      </w:r>
      <w:r w:rsidRPr="00B73F2F">
        <w:rPr>
          <w:rFonts w:asciiTheme="majorBidi" w:hAnsiTheme="majorBidi" w:cs="B Lotus"/>
          <w:sz w:val="26"/>
          <w:rtl/>
          <w:lang w:bidi="fa-IR"/>
        </w:rPr>
        <w:t xml:space="preserve"> با هم برابر خواهد شد اين در حالی است‌ که توصیف‌های عمومي در مبتديان آموزش دیده با مبتديان آموزش ندیده</w:t>
      </w:r>
      <w:r w:rsidRPr="00B73F2F">
        <w:rPr>
          <w:rFonts w:cs="Times New Roman" w:hint="cs"/>
          <w:sz w:val="26"/>
          <w:rtl/>
          <w:lang w:bidi="fa-IR"/>
        </w:rPr>
        <w:t>٬</w:t>
      </w:r>
      <w:r w:rsidRPr="00B73F2F">
        <w:rPr>
          <w:rFonts w:asciiTheme="majorBidi" w:hAnsiTheme="majorBidi" w:cs="B Lotus"/>
          <w:sz w:val="26"/>
          <w:rtl/>
          <w:lang w:bidi="fa-IR"/>
        </w:rPr>
        <w:t xml:space="preserve"> برابر بود ولی توصیف‌های ضمني، ما بین مبتديان آموزش ندیده و گلف‌بازان با تجربه بسيار متفاوت بود. این امر نشان مي دهد که تمرين در افراد مبتدي آموزش دیده</w:t>
      </w:r>
      <w:r w:rsidRPr="00B73F2F">
        <w:rPr>
          <w:rFonts w:cs="Times New Roman" w:hint="cs"/>
          <w:sz w:val="26"/>
          <w:rtl/>
          <w:lang w:bidi="fa-IR"/>
        </w:rPr>
        <w:t>٬</w:t>
      </w:r>
      <w:r w:rsidRPr="00B73F2F">
        <w:rPr>
          <w:rFonts w:asciiTheme="majorBidi" w:hAnsiTheme="majorBidi" w:cs="B Lotus"/>
          <w:sz w:val="26"/>
          <w:rtl/>
          <w:lang w:bidi="fa-IR"/>
        </w:rPr>
        <w:t xml:space="preserve">  توصیفاتشان را  ضمني و رویه</w:t>
      </w:r>
      <w:r w:rsidRPr="00B73F2F">
        <w:rPr>
          <w:rFonts w:asciiTheme="majorBidi" w:hAnsiTheme="majorBidi" w:cs="B Lotus"/>
          <w:sz w:val="26"/>
          <w:rtl/>
          <w:lang w:bidi="fa-IR"/>
        </w:rPr>
        <w:softHyphen/>
        <w:t xml:space="preserve">ای می‌کند </w:t>
      </w:r>
      <w:r w:rsidR="004D0842"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&lt;EndNote&gt;&lt;Cite&gt;&lt;Author&gt;Beilock&lt;/Author&gt;&lt;Year&gt;2002&lt;/Year&gt;&lt;RecNum&gt;122&lt;/RecNum&gt;&lt;DisplayText&gt;(28, 29)&lt;/DisplayText&gt;&lt;record&gt;&lt;rec-number&gt;122&lt;/rec-number&gt;&lt;foreign-keys&gt;&lt;key app="EN" db-id="prfpdf95bz25rqe5vd9pa9zwezz0zps99f2s" timestamp="157028894</w:instrText>
      </w:r>
      <w:r w:rsidR="0029315D" w:rsidRPr="00B73F2F">
        <w:rPr>
          <w:rFonts w:asciiTheme="majorBidi" w:hAnsiTheme="majorBidi" w:cs="B Lotus"/>
          <w:sz w:val="26"/>
          <w:rtl/>
          <w:lang w:bidi="fa-IR"/>
        </w:rPr>
        <w:instrText>2"&gt;122&lt;/</w:instrText>
      </w:r>
      <w:r w:rsidR="0029315D" w:rsidRPr="00B73F2F">
        <w:rPr>
          <w:rFonts w:asciiTheme="majorBidi" w:hAnsiTheme="majorBidi" w:cs="B Lotus"/>
          <w:sz w:val="26"/>
          <w:lang w:bidi="fa-IR"/>
        </w:rPr>
        <w:instrText>key&gt;&lt;/foreign-keys&gt;&lt;ref-type name="Journal Article"&gt;17&lt;/ref-type&gt;&lt;contributors&gt;&lt;authors&gt;&lt;author&gt;Beilock, Sian L&lt;/author&gt;&lt;author&gt;Wierenga, Sarah A&lt;/author&gt;&lt;author&gt;Carr, Thomas H&lt;/author&gt;&lt;/authors&gt;&lt;/contributors&gt;&lt;titles&gt;&lt;title&gt;Expertise, attention, and memory in sensorimotor skill execution: Impact of novel task constraints on dual-task performance and episodic memory&lt;/title&gt;&lt;secondary-title&gt;The Quarterly Journal of Experimental Psychology Section A&lt;/secondary-title&gt;&lt;/titles&gt;&lt;periodical&gt;&lt;full-title&gt;The Quarterly Journal of Experimental Psychology Section A&lt;/full-title&gt;&lt;/periodical&gt;&lt;pages&gt;1211-1240&lt;/pages&gt;&lt;volume&gt;55&lt;/volume&gt;&lt;number&gt;4&lt;/number&gt;&lt;dates&gt;&lt;year&gt;2002&lt;/year&gt;&lt;/dates&gt;&lt;isbn&gt;0272-4987&lt;/isbn&gt;&lt;urls&gt;&lt;/urls&gt;&lt;/record&gt;&lt;/Cite&gt;&lt;Cite&gt;&lt;Author&gt;Beilock&lt;/Author&gt;&lt;Year&gt;2001&lt;/Year&gt;&lt;RecNum&gt;121&lt;/RecNum&gt;&lt;record&gt;&lt;rec-number&gt;121&lt;/rec-number&gt;&lt;foreign-keys&gt;&lt;key app="EN" db-id="prfpdf95bz25rqe5vd9pa9zwezz0zps99f2s" timestamp="1570288942"&gt;121&lt;/key&gt;&lt;/foreign-keys&gt;&lt;ref-type name="Journal Article"&gt;17&lt;/ref-type&gt;&lt;contributors</w:instrText>
      </w:r>
      <w:r w:rsidR="0029315D" w:rsidRPr="00B73F2F">
        <w:rPr>
          <w:rFonts w:asciiTheme="majorBidi" w:hAnsiTheme="majorBidi" w:cs="B Lotus"/>
          <w:sz w:val="26"/>
          <w:rtl/>
          <w:lang w:bidi="fa-IR"/>
        </w:rPr>
        <w:instrText>&gt;&lt;</w:instrText>
      </w:r>
      <w:r w:rsidR="0029315D" w:rsidRPr="00B73F2F">
        <w:rPr>
          <w:rFonts w:asciiTheme="majorBidi" w:hAnsiTheme="majorBidi" w:cs="B Lotus"/>
          <w:sz w:val="26"/>
          <w:lang w:bidi="fa-IR"/>
        </w:rPr>
        <w:instrText>authors&gt;&lt;author&gt;Beilock, Sian L&lt;/author&gt;&lt;author&gt;Carr, Thomas H&lt;/author&gt;&lt;/authors&gt;&lt;/contributors&gt;&lt;titles&gt;&lt;title&gt;On the fragility of skilled performance: What governs choking under pressure?&lt;/title&gt;&lt;secondary-title&gt;Journal of experimental psychology: General&lt;/secondary-title&gt;&lt;/titles&gt;&lt;periodical&gt;&lt;full-title&gt;Journal of experimental psychology: General&lt;/full-title&gt;&lt;/periodical&gt;&lt;pages&gt;701&lt;/pages&gt;&lt;volume&gt;130&lt;/volume&gt;&lt;number&gt;4&lt;/number&gt;&lt;dates&gt;&lt;year&gt;2001&lt;/year&gt;&lt;/dates&gt;&lt;isbn&gt;1939-2222&lt;/isbn&gt;&lt;urls&gt;&lt;/urls&gt;&lt;/record&gt;</w:instrText>
      </w:r>
      <w:r w:rsidR="0029315D" w:rsidRPr="00B73F2F">
        <w:rPr>
          <w:rFonts w:asciiTheme="majorBidi" w:hAnsiTheme="majorBidi" w:cs="B Lotus"/>
          <w:sz w:val="26"/>
          <w:rtl/>
          <w:lang w:bidi="fa-IR"/>
        </w:rPr>
        <w:instrText>&lt;/</w:instrText>
      </w:r>
      <w:r w:rsidR="0029315D" w:rsidRPr="00B73F2F">
        <w:rPr>
          <w:rFonts w:asciiTheme="majorBidi" w:hAnsiTheme="majorBidi" w:cs="B Lotus"/>
          <w:sz w:val="26"/>
          <w:lang w:bidi="fa-IR"/>
        </w:rPr>
        <w:instrText>Cite&gt;&lt;/EndNote&gt;</w:instrText>
      </w:r>
      <w:r w:rsidR="004D0842"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(28, 29)</w:t>
      </w:r>
      <w:r w:rsidR="004D0842" w:rsidRPr="00B73F2F">
        <w:rPr>
          <w:rFonts w:asciiTheme="majorBidi" w:hAnsiTheme="majorBidi" w:cs="B Lotus"/>
          <w:sz w:val="26"/>
          <w:rtl/>
          <w:lang w:bidi="fa-IR"/>
        </w:rPr>
        <w:fldChar w:fldCharType="end"/>
      </w:r>
      <w:r w:rsidR="004D0842" w:rsidRPr="00B73F2F">
        <w:rPr>
          <w:rFonts w:asciiTheme="majorBidi" w:hAnsiTheme="majorBidi" w:cs="B Lotus"/>
          <w:sz w:val="26"/>
          <w:rtl/>
          <w:lang w:bidi="fa-IR"/>
        </w:rPr>
        <w:t>.</w:t>
      </w:r>
      <w:r w:rsidRPr="00B73F2F">
        <w:rPr>
          <w:rFonts w:asciiTheme="majorBidi" w:hAnsiTheme="majorBidi" w:cs="B Lotus"/>
          <w:sz w:val="26"/>
          <w:rtl/>
          <w:lang w:bidi="fa-IR"/>
        </w:rPr>
        <w:t xml:space="preserve"> از این تحقیق و دیگر تحقیقات می‌توان </w:t>
      </w:r>
      <w:r w:rsidR="00E05022" w:rsidRPr="00B73F2F">
        <w:rPr>
          <w:rFonts w:asciiTheme="majorBidi" w:hAnsiTheme="majorBidi" w:cs="B Lotus" w:hint="cs"/>
          <w:sz w:val="26"/>
          <w:rtl/>
          <w:lang w:bidi="fa-IR"/>
        </w:rPr>
        <w:t>بیان کرد</w:t>
      </w:r>
      <w:r w:rsidRPr="00B73F2F">
        <w:rPr>
          <w:rFonts w:asciiTheme="majorBidi" w:hAnsiTheme="majorBidi" w:cs="B Lotus"/>
          <w:sz w:val="26"/>
          <w:rtl/>
          <w:lang w:bidi="fa-IR"/>
        </w:rPr>
        <w:t xml:space="preserve"> که مکانیسم‌های شناختی اصولی اجرای مهارت</w:t>
      </w:r>
      <w:r w:rsidR="004D0842" w:rsidRPr="00B73F2F">
        <w:rPr>
          <w:rFonts w:asciiTheme="majorBidi" w:hAnsiTheme="majorBidi" w:cs="B Lotus"/>
          <w:sz w:val="26"/>
          <w:rtl/>
          <w:lang w:bidi="fa-IR"/>
        </w:rPr>
        <w:t xml:space="preserve"> </w:t>
      </w:r>
      <w:r w:rsidRPr="00B73F2F">
        <w:rPr>
          <w:rFonts w:asciiTheme="majorBidi" w:hAnsiTheme="majorBidi" w:cs="B Lotus"/>
          <w:sz w:val="26"/>
          <w:rtl/>
          <w:lang w:bidi="fa-IR"/>
        </w:rPr>
        <w:t xml:space="preserve">با توسعه مهارت تغییر می‌یابند و اجرا کنندگان ماهر در مقایسه با مبتديان بر بازنمايي هاي ذهنی بیشتر ضمني، متکی مي شوند. مسترز و مکسول </w:t>
      </w:r>
      <w:r w:rsidR="004D0842"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&lt;EndNote&gt;&lt;Cite&gt;&lt;Author&gt;Masters&lt;/Author&gt;&lt;Year&gt;2004&lt;/Year&gt;&lt;RecNum&gt;155&lt;/RecNum&gt;&lt;DisplayText&gt;(30)&lt;/DisplayText&gt;&lt;record&gt;&lt;rec-number&gt;155&lt;/rec-number&gt;&lt;foreign-keys&gt;&lt;key app="EN" db-id="prfpdf95bz25rqe5vd9pa9zwezz0zps99f2s" timestamp="1570288942"&gt;1</w:instrText>
      </w:r>
      <w:r w:rsidR="0029315D" w:rsidRPr="00B73F2F">
        <w:rPr>
          <w:rFonts w:asciiTheme="majorBidi" w:hAnsiTheme="majorBidi" w:cs="B Lotus"/>
          <w:sz w:val="26"/>
          <w:rtl/>
          <w:lang w:bidi="fa-IR"/>
        </w:rPr>
        <w:instrText>55&lt;/</w:instrText>
      </w:r>
      <w:r w:rsidR="0029315D" w:rsidRPr="00B73F2F">
        <w:rPr>
          <w:rFonts w:asciiTheme="majorBidi" w:hAnsiTheme="majorBidi" w:cs="B Lotus"/>
          <w:sz w:val="26"/>
          <w:lang w:bidi="fa-IR"/>
        </w:rPr>
        <w:instrText>key&gt;&lt;/foreign-keys&gt;&lt;ref-type name="Journal Article"&gt;17&lt;/ref-type&gt;&lt;contributors&gt;&lt;authors&gt;&lt;author&gt;Masters, Richard SW&lt;/author&gt;&lt;author&gt;Maxwell, Jonathan P&lt;/author&gt;&lt;/authors&gt;&lt;/contributors&gt;&lt;titles&gt;&lt;title&gt;10 Implicit motor learning, reinvestment and movement disruption&lt;/title&gt;&lt;secondary-title&gt;Skill acquisition in sport: Research, theory and practice&lt;/secondary-title&gt;&lt;/titles&gt;&lt;periodical&gt;&lt;full-title&gt;Skill acquisition in sport: Research, theory and practice&lt;/full-title&gt;&lt;/periodical&gt;&lt;pages&gt;207&lt;/pages&gt;&lt;dates&gt;&lt;year&gt;2004&lt;/year&gt;&lt;/dates&gt;&lt;isbn&gt;0203646568&lt;/isbn&gt;&lt;urls&gt;&lt;/urls&gt;&lt;/record&gt;&lt;/Cite&gt;&lt;/EndNote&gt;</w:instrText>
      </w:r>
      <w:r w:rsidR="004D0842"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(30)</w:t>
      </w:r>
      <w:r w:rsidR="004D0842" w:rsidRPr="00B73F2F">
        <w:rPr>
          <w:rFonts w:asciiTheme="majorBidi" w:hAnsiTheme="majorBidi" w:cs="B Lotus"/>
          <w:sz w:val="26"/>
          <w:rtl/>
          <w:lang w:bidi="fa-IR"/>
        </w:rPr>
        <w:fldChar w:fldCharType="end"/>
      </w:r>
      <w:r w:rsidR="004D0842" w:rsidRPr="00B73F2F">
        <w:rPr>
          <w:rFonts w:asciiTheme="majorBidi" w:hAnsiTheme="majorBidi" w:cs="B Lotus"/>
          <w:sz w:val="26"/>
          <w:rtl/>
          <w:lang w:bidi="fa-IR"/>
        </w:rPr>
        <w:t xml:space="preserve"> </w:t>
      </w:r>
      <w:r w:rsidRPr="00B73F2F">
        <w:rPr>
          <w:rFonts w:asciiTheme="majorBidi" w:hAnsiTheme="majorBidi" w:cs="B Lotus"/>
          <w:sz w:val="26"/>
          <w:rtl/>
          <w:lang w:bidi="fa-IR"/>
        </w:rPr>
        <w:t xml:space="preserve">بيان کردند، هر چندکه مراحل اوليه يادگيري ممکن است پردازش آشکار يا کلامي پارامترهاي تکليف را درگير کند، اما اين شرط لازم نيست (28). در مطالعه اوليه مسترز </w:t>
      </w:r>
      <w:r w:rsidR="004D0842"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&lt;EndNote&gt;&lt;Cite&gt;&lt;Author&gt;Masters&lt;/Author&gt;&lt;Year&gt;1992&lt;/Year&gt;&lt;RecNum&gt;267&lt;/RecNum&gt;&lt;DisplayText&gt;(31)&lt;/DisplayText&gt;&lt;record&gt;&lt;rec-number&gt;267&lt;/rec-number&gt;&lt;foreign-keys&gt;&lt;key app="EN" db-id="prfpdf95bz25rqe5vd9pa9zwezz0zps99f2s" timestamp="1576520098"&gt;2</w:instrText>
      </w:r>
      <w:r w:rsidR="0029315D" w:rsidRPr="00B73F2F">
        <w:rPr>
          <w:rFonts w:asciiTheme="majorBidi" w:hAnsiTheme="majorBidi" w:cs="B Lotus"/>
          <w:sz w:val="26"/>
          <w:rtl/>
          <w:lang w:bidi="fa-IR"/>
        </w:rPr>
        <w:instrText>67&lt;/</w:instrText>
      </w:r>
      <w:r w:rsidR="0029315D" w:rsidRPr="00B73F2F">
        <w:rPr>
          <w:rFonts w:asciiTheme="majorBidi" w:hAnsiTheme="majorBidi" w:cs="B Lotus"/>
          <w:sz w:val="26"/>
          <w:lang w:bidi="fa-IR"/>
        </w:rPr>
        <w:instrText>key&gt;&lt;/foreign-keys&gt;&lt;ref-type name="Journal Article"&gt;17&lt;/ref-type&gt;&lt;contributors&gt;&lt;authors&gt;&lt;author&gt;Masters, Richard SW&lt;/author&gt;&lt;/authors&gt;&lt;/contributors&gt;&lt;titles&gt;&lt;title&gt;Knowledge, knerves and know‐how: The role of explicit versus implicit knowledge in the breakdown of a complex motor skill under pressure&lt;/title&gt;&lt;secondary-title&gt;British journal of psychology&lt;/secondary-title&gt;&lt;/titles&gt;&lt;periodical&gt;&lt;full-title&gt;British Journal of Psychology&lt;/full-title&gt;&lt;/periodical&gt;&lt;pages&gt;343-358&lt;/pages&gt;&lt;volume&gt;83&lt;/volume&gt;&lt;number&gt;3&lt;/number&gt;&lt;dates&gt;&lt;year&gt;1992&lt;/year&gt;&lt;/dates&gt;&lt;isbn&gt;2044-8295&lt;/isbn&gt;&lt;urls&gt;&lt;/urls&gt;&lt;/record&gt;&lt;/Cite&gt;&lt;/EndNote&gt;</w:instrText>
      </w:r>
      <w:r w:rsidR="004D0842"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(31)</w:t>
      </w:r>
      <w:r w:rsidR="004D0842" w:rsidRPr="00B73F2F">
        <w:rPr>
          <w:rFonts w:asciiTheme="majorBidi" w:hAnsiTheme="majorBidi" w:cs="B Lotus"/>
          <w:sz w:val="26"/>
          <w:rtl/>
          <w:lang w:bidi="fa-IR"/>
        </w:rPr>
        <w:fldChar w:fldCharType="end"/>
      </w:r>
      <w:r w:rsidRPr="00B73F2F">
        <w:rPr>
          <w:rFonts w:asciiTheme="majorBidi" w:hAnsiTheme="majorBidi" w:cs="B Lotus"/>
          <w:sz w:val="26"/>
          <w:rtl/>
          <w:lang w:bidi="fa-IR"/>
        </w:rPr>
        <w:t xml:space="preserve"> با استفاده از الگوي يادگيري تکليف ثانويه اين ادعا را آزمايش کرد. آزمودني</w:t>
      </w:r>
      <w:r w:rsidRPr="00B73F2F">
        <w:rPr>
          <w:rFonts w:asciiTheme="majorBidi" w:hAnsiTheme="majorBidi" w:cs="B Lotus"/>
          <w:sz w:val="26"/>
          <w:rtl/>
          <w:lang w:bidi="fa-IR"/>
        </w:rPr>
        <w:softHyphen/>
        <w:t>ها 400 کوشش تمريني گلف را در شرايط تکليف منفرد</w:t>
      </w:r>
      <w:r w:rsidRPr="00B73F2F">
        <w:rPr>
          <w:rFonts w:asciiTheme="majorBidi" w:hAnsiTheme="majorBidi" w:cs="B Lotus"/>
          <w:sz w:val="26"/>
          <w:vertAlign w:val="superscript"/>
          <w:rtl/>
          <w:lang w:bidi="fa-IR"/>
        </w:rPr>
        <w:footnoteReference w:id="22"/>
      </w:r>
      <w:r w:rsidRPr="00B73F2F">
        <w:rPr>
          <w:rFonts w:asciiTheme="majorBidi" w:hAnsiTheme="majorBidi" w:cs="B Lotus"/>
          <w:sz w:val="26"/>
          <w:rtl/>
          <w:lang w:bidi="fa-IR"/>
        </w:rPr>
        <w:t xml:space="preserve">  يا  تکليف دوگانه</w:t>
      </w:r>
      <w:r w:rsidRPr="00B73F2F">
        <w:rPr>
          <w:rFonts w:asciiTheme="majorBidi" w:hAnsiTheme="majorBidi" w:cs="B Lotus"/>
          <w:sz w:val="26"/>
          <w:vertAlign w:val="superscript"/>
          <w:rtl/>
          <w:lang w:bidi="fa-IR"/>
        </w:rPr>
        <w:footnoteReference w:id="23"/>
      </w:r>
      <w:r w:rsidRPr="00B73F2F">
        <w:rPr>
          <w:rFonts w:asciiTheme="majorBidi" w:hAnsiTheme="majorBidi" w:cs="B Lotus"/>
          <w:sz w:val="26"/>
          <w:rtl/>
          <w:lang w:bidi="fa-IR"/>
        </w:rPr>
        <w:t xml:space="preserve">  انجام دادند. عملکرد گلف در هر دو گروه بهبود يافت و آزمودني</w:t>
      </w:r>
      <w:r w:rsidRPr="00B73F2F">
        <w:rPr>
          <w:rFonts w:asciiTheme="majorBidi" w:hAnsiTheme="majorBidi" w:cs="B Lotus"/>
          <w:sz w:val="26"/>
          <w:rtl/>
          <w:lang w:bidi="fa-IR"/>
        </w:rPr>
        <w:softHyphen/>
        <w:t xml:space="preserve">هايي که در شرايط تکليف منفرد تمرين کرده بودند قادر بودند در مورد جزييات مکانيک حرکاتشان توضيح دهند، در حاليکه آزمودني هايي که در شرايط تکليف </w:t>
      </w:r>
      <w:r w:rsidRPr="00B73F2F">
        <w:rPr>
          <w:rFonts w:asciiTheme="majorBidi" w:hAnsiTheme="majorBidi" w:cs="B Lotus"/>
          <w:sz w:val="26"/>
          <w:rtl/>
          <w:lang w:bidi="fa-IR"/>
        </w:rPr>
        <w:lastRenderedPageBreak/>
        <w:t>دوگانه تمرين کرده بودند اينطور نبود</w:t>
      </w:r>
      <w:r w:rsidR="00482D89"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&lt;EndNote&gt;&lt;Cite&gt;&lt;Author&gt;Maxwell&lt;/Author&gt;&lt;Year&gt;2001&lt;/Year&gt;&lt;RecNum&gt;156&lt;/RecNum&gt;&lt;DisplayText&gt;(15)&lt;/DisplayText&gt;&lt;record&gt;&lt;rec-number&gt;156&lt;/rec-number&gt;&lt;foreign-keys&gt;&lt;key app="EN" db-id="prfpdf95bz25rqe5vd9pa9zwezz0zps99f2s" timestamp="1570288942"&gt;1</w:instrText>
      </w:r>
      <w:r w:rsidR="0029315D" w:rsidRPr="00B73F2F">
        <w:rPr>
          <w:rFonts w:asciiTheme="majorBidi" w:hAnsiTheme="majorBidi" w:cs="B Lotus"/>
          <w:sz w:val="26"/>
          <w:rtl/>
          <w:lang w:bidi="fa-IR"/>
        </w:rPr>
        <w:instrText>56&lt;/</w:instrText>
      </w:r>
      <w:r w:rsidR="0029315D" w:rsidRPr="00B73F2F">
        <w:rPr>
          <w:rFonts w:asciiTheme="majorBidi" w:hAnsiTheme="majorBidi" w:cs="B Lotus"/>
          <w:sz w:val="26"/>
          <w:lang w:bidi="fa-IR"/>
        </w:rPr>
        <w:instrText>key&gt;&lt;/foreign-keys&gt;&lt;ref-type name="Journal Article"&gt;17&lt;/ref-type&gt;&lt;contributors&gt;&lt;authors&gt;&lt;author&gt;Maxwell, JP&lt;/author&gt;&lt;author&gt;Masters, RSW&lt;/author&gt;&lt;author&gt;Kerr, E&lt;/author&gt;&lt;author&gt;Weedon, E&lt;/author&gt;&lt;/authors&gt;&lt;/contributors&gt;&lt;titles&gt;&lt;title&gt;The implicit benefit of learning without errors&lt;/title&gt;&lt;secondary-title&gt;The Quarterly Journal of Experimental Psychology Section A&lt;/secondary-title&gt;&lt;/titles&gt;&lt;periodical&gt;&lt;full-title&gt;The Quarterly Journal of Experimental Psychology Section A&lt;/full-title&gt;&lt;/periodical&gt;&lt;pages</w:instrText>
      </w:r>
      <w:r w:rsidR="0029315D" w:rsidRPr="00B73F2F">
        <w:rPr>
          <w:rFonts w:asciiTheme="majorBidi" w:hAnsiTheme="majorBidi" w:cs="B Lotus"/>
          <w:sz w:val="26"/>
          <w:rtl/>
          <w:lang w:bidi="fa-IR"/>
        </w:rPr>
        <w:instrText>&gt;1049-1068&lt;/</w:instrText>
      </w:r>
      <w:r w:rsidR="0029315D" w:rsidRPr="00B73F2F">
        <w:rPr>
          <w:rFonts w:asciiTheme="majorBidi" w:hAnsiTheme="majorBidi" w:cs="B Lotus"/>
          <w:sz w:val="26"/>
          <w:lang w:bidi="fa-IR"/>
        </w:rPr>
        <w:instrText>pages&gt;&lt;volume&gt;54&lt;/volume&gt;&lt;number&gt;4&lt;/number&gt;&lt;dates&gt;&lt;year&gt;2001&lt;/year&gt;&lt;/dates&gt;&lt;isbn&gt;0272-4987&lt;/isbn&gt;&lt;urls&gt;&lt;/urls&gt;&lt;/record&gt;&lt;/Cite&gt;&lt;/EndNote&gt;</w:instrText>
      </w:r>
      <w:r w:rsidR="00482D8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(15)</w:t>
      </w:r>
      <w:r w:rsidR="00482D89" w:rsidRPr="00B73F2F">
        <w:rPr>
          <w:rFonts w:asciiTheme="majorBidi" w:hAnsiTheme="majorBidi" w:cs="B Lotus"/>
          <w:sz w:val="26"/>
          <w:rtl/>
          <w:lang w:bidi="fa-IR"/>
        </w:rPr>
        <w:fldChar w:fldCharType="end"/>
      </w:r>
      <w:r w:rsidRPr="00B73F2F">
        <w:rPr>
          <w:rFonts w:asciiTheme="majorBidi" w:hAnsiTheme="majorBidi" w:cs="B Lotus"/>
          <w:sz w:val="26"/>
          <w:rtl/>
          <w:lang w:bidi="fa-IR"/>
        </w:rPr>
        <w:t xml:space="preserve">. ويژگي هاي اساسي که به طور مداوم در ادبيات يادگيري حرکتي پنهان و به موازات آن درادبيات شناختي گزارش شده است نشان دهنده ناتواني يادگيرنده هاي پنهان براي بيان آنچه که مي دانند زماني که متعاقبا از آنها در مورد عملکردشان سوال مي شود، است.  البته  بايد گفت، بيان دانش به روش پرسشنامه، مصاحبه به منظور پي بردن به ساختار دانش در </w:t>
      </w:r>
      <w:r w:rsidR="00482D89" w:rsidRPr="00B73F2F">
        <w:rPr>
          <w:rFonts w:asciiTheme="majorBidi" w:hAnsiTheme="majorBidi" w:cs="B Lotus"/>
          <w:sz w:val="26"/>
          <w:rtl/>
          <w:lang w:bidi="fa-IR"/>
        </w:rPr>
        <w:t>جودو</w:t>
      </w:r>
      <w:r w:rsidRPr="00B73F2F">
        <w:rPr>
          <w:rFonts w:asciiTheme="majorBidi" w:hAnsiTheme="majorBidi" w:cs="B Lotus"/>
          <w:sz w:val="26"/>
          <w:rtl/>
          <w:lang w:bidi="fa-IR"/>
        </w:rPr>
        <w:t xml:space="preserve"> </w:t>
      </w:r>
      <w:r w:rsidR="00482D89"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&lt;EndNote&gt;&lt;Cite&gt;&lt;Author&gt;Weigelt&lt;/Author&gt;&lt;Year&gt;2011&lt;/Year&gt;&lt;RecNum&gt;177&lt;/RecNum&gt;&lt;DisplayText&gt;(32)&lt;/DisplayText&gt;&lt;record&gt;&lt;rec-number&gt;177&lt;/rec-number&gt;&lt;foreign-keys&gt;&lt;key app="EN" db-id="prfpdf95bz25rqe5vd9pa9zwezz0zps99f2s" timestamp="1570288942"&gt;1</w:instrText>
      </w:r>
      <w:r w:rsidR="0029315D" w:rsidRPr="00B73F2F">
        <w:rPr>
          <w:rFonts w:asciiTheme="majorBidi" w:hAnsiTheme="majorBidi" w:cs="B Lotus"/>
          <w:sz w:val="26"/>
          <w:rtl/>
          <w:lang w:bidi="fa-IR"/>
        </w:rPr>
        <w:instrText>77&lt;/</w:instrText>
      </w:r>
      <w:r w:rsidR="0029315D" w:rsidRPr="00B73F2F">
        <w:rPr>
          <w:rFonts w:asciiTheme="majorBidi" w:hAnsiTheme="majorBidi" w:cs="B Lotus"/>
          <w:sz w:val="26"/>
          <w:lang w:bidi="fa-IR"/>
        </w:rPr>
        <w:instrText>key&gt;&lt;/foreign-keys&gt;&lt;ref-type name="Journal Article"&gt;17&lt;/ref-type&gt;&lt;contributors&gt;&lt;authors&gt;&lt;author&gt;Weigelt, Matthias&lt;/author&gt;&lt;author&gt;Ahlmeyer, Teja&lt;/author&gt;&lt;author&gt;Lex, Heiko&lt;/author&gt;&lt;author&gt;Schack, Thomas&lt;/author&gt;&lt;/authors&gt;&lt;/contributors&gt;&lt;titles&gt;&lt;title&gt;The cognitive representation of a throwing technique in judo experts–technological ways for individual skill diagnostics in high-performance sports&lt;/title&gt;&lt;secondary-title&gt;Psychology of Sport and Exercise&lt;/secondary-title&gt;&lt;/titles&gt;&lt;periodical&gt;&lt;full-title&gt;Psychology of Sport and Exercise&lt;/full-title&gt;&lt;/periodical&gt;&lt;pages&gt;231-235&lt;/pages&gt;&lt;volume&gt;12&lt;/volume&gt;&lt;number&gt;3&lt;/number&gt;&lt;dates&gt;&lt;year&gt;2011&lt;/year&gt;&lt;/dates&gt;&lt;isbn&gt;1469-0292&lt;/isbn&gt;&lt;urls&gt;&lt;/urls&gt;&lt;/record&gt;&lt;/Cite&gt;&lt;/EndNote&gt;</w:instrText>
      </w:r>
      <w:r w:rsidR="00482D8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(32)</w:t>
      </w:r>
      <w:r w:rsidR="00482D89" w:rsidRPr="00B73F2F">
        <w:rPr>
          <w:rFonts w:asciiTheme="majorBidi" w:hAnsiTheme="majorBidi" w:cs="B Lotus"/>
          <w:sz w:val="26"/>
          <w:rtl/>
          <w:lang w:bidi="fa-IR"/>
        </w:rPr>
        <w:fldChar w:fldCharType="end"/>
      </w:r>
      <w:r w:rsidR="00482D89" w:rsidRPr="00B73F2F">
        <w:rPr>
          <w:rFonts w:asciiTheme="majorBidi" w:hAnsiTheme="majorBidi" w:cs="B Lotus"/>
          <w:sz w:val="26"/>
          <w:rtl/>
          <w:lang w:bidi="fa-IR"/>
        </w:rPr>
        <w:t xml:space="preserve"> </w:t>
      </w:r>
      <w:r w:rsidRPr="00B73F2F">
        <w:rPr>
          <w:rFonts w:asciiTheme="majorBidi" w:hAnsiTheme="majorBidi" w:cs="B Lotus"/>
          <w:sz w:val="26"/>
          <w:rtl/>
          <w:lang w:bidi="fa-IR"/>
        </w:rPr>
        <w:t xml:space="preserve">واليبال </w:t>
      </w:r>
      <w:r w:rsidR="00482D89"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&lt;EndNote&gt;&lt;Cite&gt;&lt;Author&gt;Velentzas&lt;/Author&gt;&lt;Year&gt;2010&lt;/Year&gt;&lt;RecNum&gt;175&lt;/RecNum&gt;&lt;DisplayText&gt;(33)&lt;/DisplayText&gt;&lt;record&gt;&lt;rec-number&gt;175&lt;/rec-number&gt;&lt;foreign-keys&gt;&lt;key app="EN" db-id="prfpdf95bz25rqe5vd9pa9zwezz0zps99f2s" timestamp="1570288942"</w:instrText>
      </w:r>
      <w:r w:rsidR="0029315D" w:rsidRPr="00B73F2F">
        <w:rPr>
          <w:rFonts w:asciiTheme="majorBidi" w:hAnsiTheme="majorBidi" w:cs="B Lotus"/>
          <w:sz w:val="26"/>
          <w:rtl/>
          <w:lang w:bidi="fa-IR"/>
        </w:rPr>
        <w:instrText>&gt;175&lt;/</w:instrText>
      </w:r>
      <w:r w:rsidR="0029315D" w:rsidRPr="00B73F2F">
        <w:rPr>
          <w:rFonts w:asciiTheme="majorBidi" w:hAnsiTheme="majorBidi" w:cs="B Lotus"/>
          <w:sz w:val="26"/>
          <w:lang w:bidi="fa-IR"/>
        </w:rPr>
        <w:instrText>key&gt;&lt;/foreign-keys&gt;&lt;ref-type name="Journal Article"&gt;17&lt;/ref-type&gt;&lt;contributors&gt;&lt;authors&gt;&lt;author&gt;Velentzas, Konstantinos&lt;/author&gt;&lt;author&gt;Heinen, Thomas&lt;/author&gt;&lt;author&gt;Tenenbaum, Gershon&lt;/author&gt;&lt;author&gt;Schack, Thomas&lt;/author&gt;&lt;/authors&gt;&lt;/contributors</w:instrText>
      </w:r>
      <w:r w:rsidR="0029315D" w:rsidRPr="00B73F2F">
        <w:rPr>
          <w:rFonts w:asciiTheme="majorBidi" w:hAnsiTheme="majorBidi" w:cs="B Lotus"/>
          <w:sz w:val="26"/>
          <w:rtl/>
          <w:lang w:bidi="fa-IR"/>
        </w:rPr>
        <w:instrText>&gt;&lt;</w:instrText>
      </w:r>
      <w:r w:rsidR="0029315D" w:rsidRPr="00B73F2F">
        <w:rPr>
          <w:rFonts w:asciiTheme="majorBidi" w:hAnsiTheme="majorBidi" w:cs="B Lotus"/>
          <w:sz w:val="26"/>
          <w:lang w:bidi="fa-IR"/>
        </w:rPr>
        <w:instrText>titles&gt;&lt;title&gt;Functional mental representation of volleyball routines in German youth female national players&lt;/title&gt;&lt;secondary-title&gt;Journal of Applied Sport Psychology&lt;/secondary-title&gt;&lt;/titles&gt;&lt;periodical&gt;&lt;full-title&gt;Journal of Applied Sport Psychology&lt;/full-title&gt;&lt;/periodical&gt;&lt;pages&gt;474-485&lt;/pages&gt;&lt;volume&gt;22&lt;/volume&gt;&lt;number&gt;4&lt;/number&gt;&lt;dates&gt;&lt;year&gt;2010&lt;/year&gt;&lt;/dates&gt;&lt;isbn&gt;1041-3200&lt;/isbn&gt;&lt;urls&gt;&lt;/urls&gt;&lt;/record&gt;&lt;/Cite&gt;&lt;/EndNote&gt;</w:instrText>
      </w:r>
      <w:r w:rsidR="00482D8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(33)</w:t>
      </w:r>
      <w:r w:rsidR="00482D89" w:rsidRPr="00B73F2F">
        <w:rPr>
          <w:rFonts w:asciiTheme="majorBidi" w:hAnsiTheme="majorBidi" w:cs="B Lotus"/>
          <w:sz w:val="26"/>
          <w:rtl/>
          <w:lang w:bidi="fa-IR"/>
        </w:rPr>
        <w:fldChar w:fldCharType="end"/>
      </w:r>
      <w:r w:rsidRPr="00B73F2F">
        <w:rPr>
          <w:rFonts w:asciiTheme="majorBidi" w:hAnsiTheme="majorBidi" w:cs="B Lotus"/>
          <w:sz w:val="26"/>
          <w:rtl/>
          <w:lang w:bidi="fa-IR"/>
        </w:rPr>
        <w:t xml:space="preserve"> و ساير رشته هاي ورزشي به کار گرفته شده است که در آنها مولفه هاي دانش در حافظه بلند مدت با آزمايش مداد و کاغذ و اشکال خاص تجزيه و تحليل شده اند و به همه ي آن ها ايراد عدم عينيت و اطمينان وارد شده است</w:t>
      </w:r>
      <w:r w:rsidR="00482D89"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&lt;EndNote&gt;&lt;Cite&gt;&lt;Author&gt;Land&lt;/Author&gt;&lt;Year&gt;2014&lt;/Year&gt;&lt;RecNum&gt;2&lt;/RecNum&gt;&lt;DisplayText&gt;(12)&lt;/DisplayText&gt;&lt;record&gt;&lt;rec-number&gt;2&lt;/rec-number&gt;&lt;foreign-keys&gt;&lt;key app="EN" db-id="prfpdf95bz25rqe5vd9pa9zwezz0zps99f2s" timestamp="1451193699"&gt;2&lt;/key&gt;&lt;</w:instrText>
      </w:r>
      <w:r w:rsidR="0029315D" w:rsidRPr="00B73F2F">
        <w:rPr>
          <w:rFonts w:asciiTheme="majorBidi" w:hAnsiTheme="majorBidi" w:cs="B Lotus"/>
          <w:sz w:val="26"/>
          <w:rtl/>
          <w:lang w:bidi="fa-IR"/>
        </w:rPr>
        <w:instrText>/</w:instrText>
      </w:r>
      <w:r w:rsidR="0029315D" w:rsidRPr="00B73F2F">
        <w:rPr>
          <w:rFonts w:asciiTheme="majorBidi" w:hAnsiTheme="majorBidi" w:cs="B Lotus"/>
          <w:sz w:val="26"/>
          <w:lang w:bidi="fa-IR"/>
        </w:rPr>
        <w:instrText>foreign-keys&gt;&lt;ref-type name="Journal Article"&gt;17&lt;/ref-type&gt;&lt;contributors&gt;&lt;authors&gt;&lt;author&gt;Land, William M.&lt;/author&gt;&lt;author&gt;Frank, Cornelia&lt;/author&gt;&lt;author&gt;Schack, Thomas&lt;/author&gt;&lt;/authors&gt;&lt;/contributors&gt;&lt;titles&gt;&lt;title&gt;The influence of attentional focus on the development of skill representation in a complex action&lt;/title&gt;&lt;secondary-title&gt;Psychology of Sport and Exercise&lt;/secondary-title&gt;&lt;/titles&gt;&lt;periodical&gt;&lt;full-title&gt;Psychology of Sport and Exercise&lt;/full-title&gt;&lt;/periodical&gt;&lt;pages&gt;30-38&lt;/pages&gt;&lt;volume&gt;</w:instrText>
      </w:r>
      <w:r w:rsidR="0029315D" w:rsidRPr="00B73F2F">
        <w:rPr>
          <w:rFonts w:asciiTheme="majorBidi" w:hAnsiTheme="majorBidi" w:cs="B Lotus"/>
          <w:sz w:val="26"/>
          <w:rtl/>
          <w:lang w:bidi="fa-IR"/>
        </w:rPr>
        <w:instrText>15&lt;/</w:instrText>
      </w:r>
      <w:r w:rsidR="0029315D" w:rsidRPr="00B73F2F">
        <w:rPr>
          <w:rFonts w:asciiTheme="majorBidi" w:hAnsiTheme="majorBidi" w:cs="B Lotus"/>
          <w:sz w:val="26"/>
          <w:lang w:bidi="fa-IR"/>
        </w:rPr>
        <w:instrText>volume&gt;&lt;number&gt;1&lt;/number&gt;&lt;dates&gt;&lt;year&gt;2014&lt;/year&gt;&lt;/dates&gt;&lt;isbn&gt;14690292&lt;/isbn&gt;&lt;urls&gt;&lt;/urls&gt;&lt;electronic-resource-num&gt;10.1016/j.psychsport.2013.09.006&lt;/electronic-resource-num&gt;&lt;/record&gt;&lt;/Cite&gt;&lt;/EndNote&gt;</w:instrText>
      </w:r>
      <w:r w:rsidR="00482D8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(12)</w:t>
      </w:r>
      <w:r w:rsidR="00482D89" w:rsidRPr="00B73F2F">
        <w:rPr>
          <w:rFonts w:asciiTheme="majorBidi" w:hAnsiTheme="majorBidi" w:cs="B Lotus"/>
          <w:sz w:val="26"/>
          <w:rtl/>
          <w:lang w:bidi="fa-IR"/>
        </w:rPr>
        <w:fldChar w:fldCharType="end"/>
      </w:r>
      <w:r w:rsidRPr="00B73F2F">
        <w:rPr>
          <w:rFonts w:asciiTheme="majorBidi" w:hAnsiTheme="majorBidi" w:cs="B Lotus"/>
          <w:sz w:val="26"/>
          <w:rtl/>
          <w:lang w:bidi="fa-IR"/>
        </w:rPr>
        <w:t xml:space="preserve"> همچنين اکثرا رويکردي گذشته نگر داشته اند و پذيرش اينکه دانش گزارش شده توسط يک خبره همان دانش مسئول عملکرد در شرايط واقعي بوده است چالش برانگيز است</w:t>
      </w:r>
      <w:r w:rsidR="00F60AD9"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&lt;EndNote&gt;&lt;Cite&gt;&lt;Author&gt;Schack&lt;/Author&gt;&lt;Year&gt;2006&lt;/Year&gt;&lt;RecNum&gt;64&lt;/RecNum&gt;&lt;DisplayText&gt;(9)&lt;/DisplayText&gt;&lt;record&gt;&lt;rec-number&gt;64&lt;/rec-number&gt;&lt;foreign-keys&gt;&lt;key app="EN" db-id="prfpdf95bz25rqe5vd9pa9zwezz0zps99f2s" timestamp="1451245876"&gt;64&lt;/key&gt;&lt;/foreign-keys&gt;&lt;ref-type name="Journal Article"&gt;17&lt;/ref-type&gt;&lt;contributors&gt;&lt;authors&gt;&lt;author&gt;Schack, Thomas&lt;/author&gt;&lt;author&gt;Mechsner, Franz&lt;/author&gt;&lt;/authors&gt;&lt;/contributors&gt;&lt;titles&gt;&lt;title&gt;Representation of motor skills in human long-term memory&lt;/title&gt;&lt;secondary-title&gt;Neuroscience Letters&lt;/secondary-title&gt;&lt;/titles&gt;&lt;periodical&gt;&lt;full-title&gt;Neuroscience Letters&lt;/full-title&gt;&lt;/periodical&gt;&lt;pages&gt;77-81&lt;/pages&gt;&lt;volume&gt;391&lt;/volume&gt;&lt;number&gt;3&lt;/number&gt;&lt;keywords&gt;&lt;keyword&gt;Action control&lt;/keyword&gt;&lt;keyword&gt;Action grammar&lt;/keyword&gt;&lt;keyword&gt;Cognitive representations&lt;/keyword&gt;&lt;keyword&gt;Long-term memory&lt;/keyword&gt;&lt;keyword&gt;Motor behavior&lt;/keyword&gt;&lt;keyword&gt;Motor learning&lt;/keyword&gt;&lt;keyword&gt;Motor programs&lt;/keyword&gt;&lt;/keywords&gt;&lt;dates&gt;&lt;year&gt;2006&lt;/year&gt;&lt;pub-dates&gt;&lt;date&gt;1/2/&lt;/date&gt;&lt;/pub-dates&gt;&lt;/dates&gt;&lt;isbn&gt;0304-3940&lt;/isbn&gt;&lt;urls&gt;&lt;related-urls&gt;&lt;url&gt;http://www.sciencedirect.com/science/article/pii/S0304394005011596&lt;/url&gt;&lt;/related-urls&gt;&lt;/urls&gt;&lt;electronic-resource-num&gt;http://dx.doi.org/10.1016/j.neulet.2005.10.009&lt;/electronic-resource-num</w:instrText>
      </w:r>
      <w:r w:rsidR="0029315D" w:rsidRPr="00B73F2F">
        <w:rPr>
          <w:rFonts w:asciiTheme="majorBidi" w:hAnsiTheme="majorBidi" w:cs="B Lotus"/>
          <w:sz w:val="26"/>
          <w:rtl/>
          <w:lang w:bidi="fa-IR"/>
        </w:rPr>
        <w:instrText>&gt;&lt;/</w:instrText>
      </w:r>
      <w:r w:rsidR="0029315D" w:rsidRPr="00B73F2F">
        <w:rPr>
          <w:rFonts w:asciiTheme="majorBidi" w:hAnsiTheme="majorBidi" w:cs="B Lotus"/>
          <w:sz w:val="26"/>
          <w:lang w:bidi="fa-IR"/>
        </w:rPr>
        <w:instrText>record&gt;&lt;/Cite&gt;&lt;/EndNote&gt;</w:instrText>
      </w:r>
      <w:r w:rsidR="00F60AD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(9)</w:t>
      </w:r>
      <w:r w:rsidR="00F60AD9" w:rsidRPr="00B73F2F">
        <w:rPr>
          <w:rFonts w:asciiTheme="majorBidi" w:hAnsiTheme="majorBidi" w:cs="B Lotus"/>
          <w:sz w:val="26"/>
          <w:rtl/>
          <w:lang w:bidi="fa-IR"/>
        </w:rPr>
        <w:fldChar w:fldCharType="end"/>
      </w:r>
      <w:r w:rsidRPr="00B73F2F">
        <w:rPr>
          <w:rFonts w:asciiTheme="majorBidi" w:hAnsiTheme="majorBidi" w:cs="B Lotus"/>
          <w:sz w:val="26"/>
          <w:rtl/>
          <w:lang w:bidi="fa-IR"/>
        </w:rPr>
        <w:t>.   با اين حال ساز و کارهايي که واسطه اين اثر هستند هنوز ناشناخته است. احتمال دارد فشار رواني، بار را روي حافظه کاري افزايش دهد، شايد هم به علت پردازش افکار نام</w:t>
      </w:r>
      <w:r w:rsidR="00F60AD9" w:rsidRPr="00B73F2F">
        <w:rPr>
          <w:rFonts w:asciiTheme="majorBidi" w:hAnsiTheme="majorBidi" w:cs="B Lotus"/>
          <w:sz w:val="26"/>
          <w:rtl/>
          <w:lang w:bidi="fa-IR"/>
        </w:rPr>
        <w:t xml:space="preserve">ربوط و يا تمرکز توجه دروني است </w:t>
      </w:r>
      <w:r w:rsidR="00F60AD9"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&lt;EndNote&gt;&lt;Cite&gt;&lt;Author&gt;Land&lt;/Author&gt;&lt;Year&gt;2014&lt;/Year&gt;&lt;RecNum&gt;2&lt;/RecNum&gt;&lt;DisplayText&gt;(12, 29)&lt;/DisplayText&gt;&lt;record&gt;&lt;rec-number&gt;2&lt;/rec-number&gt;&lt;foreign-keys&gt;&lt;key app="EN" db-id="prfpdf95bz25rqe5vd9pa9zwezz0zps99f2s" timestamp="1451193699"&gt;2&lt;/key&gt;&lt;/foreign-keys&gt;&lt;ref-type name="Journal Article"&gt;17&lt;/ref-type&gt;&lt;contributors&gt;&lt;authors&gt;&lt;author&gt;Land, William M.&lt;/author&gt;&lt;author&gt;Frank, Cornelia&lt;/author&gt;&lt;author&gt;Schack, Thomas&lt;/author&gt;&lt;/authors&gt;&lt;/contributors&gt;&lt;titles&gt;&lt;title&gt;The influence of attentional focus on the development of skill representation in a complex action&lt;/title&gt;&lt;secondary-title&gt;Psychology of Sport and Exercise&lt;/secondary-title&gt;&lt;/titles&gt;&lt;periodical&gt;&lt;full-title&gt;Psychology of Sport and Exercise&lt;/full-title&gt;&lt;/periodical&gt;&lt;pages&gt;30-38&lt;/pages&gt;&lt;volume&gt;15&lt;/volume&gt;&lt;number&gt;1&lt;/number&gt;&lt;dates&gt;&lt;year&gt;2014&lt;/year&gt;&lt;/dates&gt;&lt;isbn&gt;14690292&lt;/isbn&gt;&lt;urls&gt;&lt;/urls&gt;&lt;electronic-resource-num&gt;10.1016/j.psychsport.2013.09.006&lt;/electronic-resource-num&gt;&lt;/record&gt;&lt;/Cite&gt;&lt;Cite&gt;&lt;Author&gt;Beilock&lt;/Author&gt;&lt;Year&gt;2001&lt;/Year&gt;&lt;RecNum&gt;12</w:instrText>
      </w:r>
      <w:r w:rsidR="0029315D" w:rsidRPr="00B73F2F">
        <w:rPr>
          <w:rFonts w:asciiTheme="majorBidi" w:hAnsiTheme="majorBidi" w:cs="B Lotus"/>
          <w:sz w:val="26"/>
          <w:rtl/>
          <w:lang w:bidi="fa-IR"/>
        </w:rPr>
        <w:instrText>1&lt;/</w:instrText>
      </w:r>
      <w:r w:rsidR="0029315D" w:rsidRPr="00B73F2F">
        <w:rPr>
          <w:rFonts w:asciiTheme="majorBidi" w:hAnsiTheme="majorBidi" w:cs="B Lotus"/>
          <w:sz w:val="26"/>
          <w:lang w:bidi="fa-IR"/>
        </w:rPr>
        <w:instrText>RecNum&gt;&lt;record&gt;&lt;rec-number&gt;121&lt;/rec-number&gt;&lt;foreign-keys&gt;&lt;key app="EN" db-id="prfpdf95bz25rqe5vd9pa9zwezz0zps99f2s" timestamp="1570288942"&gt;121&lt;/key&gt;&lt;/foreign-keys&gt;&lt;ref-type name="Journal Article"&gt;17&lt;/ref-type&gt;&lt;contributors&gt;&lt;authors&gt;&lt;author&gt;Beilock, Sian L&lt;/author&gt;&lt;author&gt;Carr, Thomas H&lt;/author&gt;&lt;/authors&gt;&lt;/contributors&gt;&lt;titles&gt;&lt;title&gt;On the fragility of skilled performance: What governs choking under pressure?&lt;/title&gt;&lt;secondary-title&gt;Journal of experimental psychology: General&lt;/secondary-title&gt;&lt;/titles&gt;</w:instrText>
      </w:r>
      <w:r w:rsidR="0029315D" w:rsidRPr="00B73F2F">
        <w:rPr>
          <w:rFonts w:asciiTheme="majorBidi" w:hAnsiTheme="majorBidi" w:cs="B Lotus"/>
          <w:sz w:val="26"/>
          <w:rtl/>
          <w:lang w:bidi="fa-IR"/>
        </w:rPr>
        <w:instrText>&lt;</w:instrText>
      </w:r>
      <w:r w:rsidR="0029315D" w:rsidRPr="00B73F2F">
        <w:rPr>
          <w:rFonts w:asciiTheme="majorBidi" w:hAnsiTheme="majorBidi" w:cs="B Lotus"/>
          <w:sz w:val="26"/>
          <w:lang w:bidi="fa-IR"/>
        </w:rPr>
        <w:instrText>periodical&gt;&lt;full-title&gt;Journal of experimental psychology: General&lt;/full-title&gt;&lt;/periodical&gt;&lt;pages&gt;701&lt;/pages&gt;&lt;volume&gt;130&lt;/volume&gt;&lt;number&gt;4&lt;/number&gt;&lt;dates&gt;&lt;year&gt;2001&lt;/year&gt;&lt;/dates&gt;&lt;isbn&gt;1939-2222&lt;/isbn&gt;&lt;urls&gt;&lt;/urls&gt;&lt;/record&gt;&lt;/Cite&gt;&lt;/EndNote&gt;</w:instrText>
      </w:r>
      <w:r w:rsidR="00F60AD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(12, 29)</w:t>
      </w:r>
      <w:r w:rsidR="00F60AD9" w:rsidRPr="00B73F2F">
        <w:rPr>
          <w:rFonts w:asciiTheme="majorBidi" w:hAnsiTheme="majorBidi" w:cs="B Lotus"/>
          <w:sz w:val="26"/>
          <w:rtl/>
          <w:lang w:bidi="fa-IR"/>
        </w:rPr>
        <w:fldChar w:fldCharType="end"/>
      </w:r>
      <w:r w:rsidRPr="00B73F2F">
        <w:rPr>
          <w:rFonts w:asciiTheme="majorBidi" w:hAnsiTheme="majorBidi" w:cs="B Lotus"/>
          <w:sz w:val="26"/>
          <w:rtl/>
          <w:lang w:bidi="fa-IR"/>
        </w:rPr>
        <w:t>.</w:t>
      </w:r>
    </w:p>
    <w:p w14:paraId="55AB58A1" w14:textId="32A8C3D6" w:rsidR="005B591E" w:rsidRPr="00B73F2F" w:rsidRDefault="00E05022" w:rsidP="00B73F2F">
      <w:pPr>
        <w:spacing w:after="120" w:line="240" w:lineRule="auto"/>
        <w:ind w:firstLine="0"/>
        <w:rPr>
          <w:rFonts w:asciiTheme="majorBidi" w:hAnsiTheme="majorBidi" w:cs="B Lotus"/>
          <w:sz w:val="26"/>
          <w:rtl/>
          <w:lang w:bidi="fa-IR"/>
        </w:rPr>
      </w:pPr>
      <w:r w:rsidRPr="00B73F2F">
        <w:rPr>
          <w:rFonts w:asciiTheme="majorBidi" w:hAnsiTheme="majorBidi" w:cs="B Lotus"/>
          <w:sz w:val="26"/>
          <w:rtl/>
          <w:lang w:bidi="fa-IR"/>
        </w:rPr>
        <w:t xml:space="preserve">با توجه به </w:t>
      </w:r>
      <w:r w:rsidRPr="00B73F2F">
        <w:rPr>
          <w:rFonts w:asciiTheme="majorBidi" w:hAnsiTheme="majorBidi" w:cs="B Lotus" w:hint="cs"/>
          <w:sz w:val="26"/>
          <w:rtl/>
          <w:lang w:bidi="fa-IR"/>
        </w:rPr>
        <w:t>نظریة س</w:t>
      </w:r>
      <w:r w:rsidR="00B411F4" w:rsidRPr="00B73F2F">
        <w:rPr>
          <w:rFonts w:asciiTheme="majorBidi" w:hAnsiTheme="majorBidi" w:cs="B Lotus"/>
          <w:sz w:val="26"/>
          <w:rtl/>
          <w:lang w:bidi="fa-IR"/>
        </w:rPr>
        <w:t>اخت عمل شناختی، اعمال با واحدهای بازنمایی شده</w:t>
      </w:r>
      <w:r w:rsidRPr="00B73F2F">
        <w:rPr>
          <w:rFonts w:ascii="Cambria" w:hAnsi="Cambria" w:cs="B Lotus"/>
          <w:sz w:val="26"/>
          <w:rtl/>
          <w:lang w:bidi="fa-IR"/>
        </w:rPr>
        <w:softHyphen/>
      </w:r>
      <w:r w:rsidR="00B411F4" w:rsidRPr="00B73F2F">
        <w:rPr>
          <w:rFonts w:asciiTheme="majorBidi" w:hAnsiTheme="majorBidi" w:cs="B Lotus"/>
          <w:sz w:val="26"/>
          <w:rtl/>
          <w:lang w:bidi="fa-IR"/>
        </w:rPr>
        <w:t>ای شامل ساختارهای حرکتی یکپارچه همراه با نتایج ادراکی</w:t>
      </w:r>
      <w:r w:rsidR="00B411F4" w:rsidRPr="00B73F2F">
        <w:rPr>
          <w:rFonts w:asciiTheme="majorBidi" w:hAnsiTheme="majorBidi" w:cs="B Lotus"/>
          <w:sz w:val="26"/>
          <w:rtl/>
          <w:lang w:bidi="fa-IR"/>
        </w:rPr>
        <w:softHyphen/>
        <w:t>شان کنترل می</w:t>
      </w:r>
      <w:r w:rsidR="00B411F4" w:rsidRPr="00B73F2F">
        <w:rPr>
          <w:rFonts w:asciiTheme="majorBidi" w:hAnsiTheme="majorBidi" w:cs="B Lotus"/>
          <w:sz w:val="26"/>
          <w:rtl/>
          <w:lang w:bidi="fa-IR"/>
        </w:rPr>
        <w:softHyphen/>
        <w:t xml:space="preserve">شوند </w:t>
      </w:r>
      <w:r w:rsidR="00F60AD9" w:rsidRPr="00B73F2F">
        <w:rPr>
          <w:rFonts w:asciiTheme="majorBidi" w:hAnsiTheme="majorBidi" w:cs="B Lotus"/>
          <w:sz w:val="26"/>
          <w:rtl/>
          <w:lang w:bidi="fa-IR"/>
        </w:rPr>
        <w:fldChar w:fldCharType="begin">
          <w:fldData xml:space="preserve">PEVuZE5vdGU+PENpdGU+PEF1dGhvcj5TY2hhY2s8L0F1dGhvcj48WWVhcj4yMDAzPC9ZZWFyPjxS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</w:fldData>
        </w:fldChar>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 xml:space="preserve">ADDIN EN.CITE </w:instrText>
      </w:r>
      <w:r w:rsidR="0029315D" w:rsidRPr="00B73F2F">
        <w:rPr>
          <w:rFonts w:asciiTheme="majorBidi" w:hAnsiTheme="majorBidi" w:cs="B Lotus"/>
          <w:sz w:val="26"/>
          <w:rtl/>
          <w:lang w:bidi="fa-IR"/>
        </w:rPr>
        <w:fldChar w:fldCharType="begin">
          <w:fldData xml:space="preserve">PEVuZE5vdGU+PENpdGU+PEF1dGhvcj5TY2hhY2s8L0F1dGhvcj48WWVhcj4yMDAzPC9ZZWFyPjxS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</w:fldData>
        </w:fldChar>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 xml:space="preserve">ADDIN EN.CITE.DATA </w:instrText>
      </w:r>
      <w:r w:rsidR="0029315D" w:rsidRPr="00B73F2F">
        <w:rPr>
          <w:rFonts w:asciiTheme="majorBidi" w:hAnsiTheme="majorBidi" w:cs="B Lotus"/>
          <w:sz w:val="26"/>
          <w:rtl/>
          <w:lang w:bidi="fa-IR"/>
        </w:rPr>
      </w:r>
      <w:r w:rsidR="0029315D" w:rsidRPr="00B73F2F">
        <w:rPr>
          <w:rFonts w:asciiTheme="majorBidi" w:hAnsiTheme="majorBidi" w:cs="B Lotus"/>
          <w:sz w:val="26"/>
          <w:rtl/>
          <w:lang w:bidi="fa-IR"/>
        </w:rPr>
        <w:fldChar w:fldCharType="end"/>
      </w:r>
      <w:r w:rsidR="00F60AD9" w:rsidRPr="00B73F2F">
        <w:rPr>
          <w:rFonts w:asciiTheme="majorBidi" w:hAnsiTheme="majorBidi" w:cs="B Lotus"/>
          <w:sz w:val="26"/>
          <w:rtl/>
          <w:lang w:bidi="fa-IR"/>
        </w:rPr>
      </w:r>
      <w:r w:rsidR="00F60AD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(13, 20, 34)</w:t>
      </w:r>
      <w:r w:rsidR="00F60AD9" w:rsidRPr="00B73F2F">
        <w:rPr>
          <w:rFonts w:asciiTheme="majorBidi" w:hAnsiTheme="majorBidi" w:cs="B Lotus"/>
          <w:sz w:val="26"/>
          <w:rtl/>
          <w:lang w:bidi="fa-IR"/>
        </w:rPr>
        <w:fldChar w:fldCharType="end"/>
      </w:r>
      <w:r w:rsidR="00B411F4" w:rsidRPr="00B73F2F">
        <w:rPr>
          <w:rFonts w:asciiTheme="majorBidi" w:hAnsiTheme="majorBidi" w:cs="B Lotus"/>
          <w:sz w:val="26"/>
          <w:rtl/>
          <w:lang w:bidi="fa-IR"/>
        </w:rPr>
        <w:t xml:space="preserve"> تفاوت در ساختار بازنمایی بین افراد ماهر و مبتدی در رشته</w:t>
      </w:r>
      <w:r w:rsidR="00B411F4" w:rsidRPr="00B73F2F">
        <w:rPr>
          <w:rFonts w:asciiTheme="majorBidi" w:hAnsiTheme="majorBidi" w:cs="B Lotus"/>
          <w:sz w:val="26"/>
          <w:rtl/>
          <w:lang w:bidi="fa-IR"/>
        </w:rPr>
        <w:softHyphen/>
        <w:t xml:space="preserve">های مختلف ورزشی دیده شده است مثل جودو </w:t>
      </w:r>
      <w:r w:rsidR="00F60AD9"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&lt;EndNote&gt;&lt;Cite&gt;&lt;Author&gt;Weigelt&lt;/Author&gt;&lt;Year&gt;2011&lt;/Year&gt;&lt;RecNum&gt;177&lt;/RecNum&gt;&lt;DisplayText&gt;(32)&lt;/DisplayText&gt;&lt;record&gt;&lt;rec-number&gt;177&lt;/rec-number&gt;&lt;foreign-keys&gt;&lt;key app="EN" db-id="prfpdf95bz25rqe5vd9pa9zwezz0zps99f2s" timestamp="1570288942"&gt;1</w:instrText>
      </w:r>
      <w:r w:rsidR="0029315D" w:rsidRPr="00B73F2F">
        <w:rPr>
          <w:rFonts w:asciiTheme="majorBidi" w:hAnsiTheme="majorBidi" w:cs="B Lotus"/>
          <w:sz w:val="26"/>
          <w:rtl/>
          <w:lang w:bidi="fa-IR"/>
        </w:rPr>
        <w:instrText>77&lt;/</w:instrText>
      </w:r>
      <w:r w:rsidR="0029315D" w:rsidRPr="00B73F2F">
        <w:rPr>
          <w:rFonts w:asciiTheme="majorBidi" w:hAnsiTheme="majorBidi" w:cs="B Lotus"/>
          <w:sz w:val="26"/>
          <w:lang w:bidi="fa-IR"/>
        </w:rPr>
        <w:instrText>key&gt;&lt;/foreign-keys&gt;&lt;ref-type name="Journal Article"&gt;17&lt;/ref-type&gt;&lt;contributors&gt;&lt;authors&gt;&lt;author&gt;Weigelt, Matthias&lt;/author&gt;&lt;author&gt;Ahlmeyer, Teja&lt;/author&gt;&lt;author&gt;Lex, Heiko&lt;/author&gt;&lt;author&gt;Schack, Thomas&lt;/author&gt;&lt;/authors&gt;&lt;/contributors&gt;&lt;titles&gt;&lt;title&gt;The cognitive representation of a throwing technique in judo experts–technological ways for individual skill diagnostics in high-performance sports&lt;/title&gt;&lt;secondary-title&gt;Psychology of Sport and Exercise&lt;/secondary-title&gt;&lt;/titles&gt;&lt;periodical&gt;&lt;full-title&gt;Psychology of Sport and Exercise&lt;/full-title&gt;&lt;/periodical&gt;&lt;pages&gt;231-235&lt;/pages&gt;&lt;volume&gt;12&lt;/volume&gt;&lt;number&gt;3&lt;/number&gt;&lt;dates&gt;&lt;year&gt;2011&lt;/year&gt;&lt;/dates&gt;&lt;isbn&gt;1469-0292&lt;/isbn&gt;&lt;urls&gt;&lt;/urls&gt;&lt;/record&gt;&lt;/Cite&gt;&lt;/EndNote&gt;</w:instrText>
      </w:r>
      <w:r w:rsidR="00F60AD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(32)</w:t>
      </w:r>
      <w:r w:rsidR="00F60AD9" w:rsidRPr="00B73F2F">
        <w:rPr>
          <w:rFonts w:asciiTheme="majorBidi" w:hAnsiTheme="majorBidi" w:cs="B Lotus"/>
          <w:sz w:val="26"/>
          <w:rtl/>
          <w:lang w:bidi="fa-IR"/>
        </w:rPr>
        <w:fldChar w:fldCharType="end"/>
      </w:r>
      <w:r w:rsidR="00B411F4" w:rsidRPr="00B73F2F">
        <w:rPr>
          <w:rFonts w:asciiTheme="majorBidi" w:hAnsiTheme="majorBidi" w:cs="B Lotus"/>
          <w:sz w:val="26"/>
          <w:rtl/>
          <w:lang w:bidi="fa-IR"/>
        </w:rPr>
        <w:t xml:space="preserve">، رقص </w:t>
      </w:r>
      <w:r w:rsidR="00F60AD9"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&lt;EndNote&gt;&lt;Cite&gt;&lt;Author&gt;Bläsing&lt;/Author&gt;&lt;Year&gt;2009&lt;/Year&gt;&lt;RecNum&gt;125&lt;/RecNum&gt;&lt;DisplayText&gt;(35, 36)&lt;/DisplayText&gt;&lt;record&gt;&lt;rec-number&gt;125&lt;/rec-number&gt;&lt;foreign-keys&gt;&lt;key app="EN" db-id="prfpdf95bz25rqe5vd9pa9zwezz0zps99f2s" timestamp="157028894</w:instrText>
      </w:r>
      <w:r w:rsidR="0029315D" w:rsidRPr="00B73F2F">
        <w:rPr>
          <w:rFonts w:asciiTheme="majorBidi" w:hAnsiTheme="majorBidi" w:cs="B Lotus"/>
          <w:sz w:val="26"/>
          <w:rtl/>
          <w:lang w:bidi="fa-IR"/>
        </w:rPr>
        <w:instrText>2"&gt;125&lt;/</w:instrText>
      </w:r>
      <w:r w:rsidR="0029315D" w:rsidRPr="00B73F2F">
        <w:rPr>
          <w:rFonts w:asciiTheme="majorBidi" w:hAnsiTheme="majorBidi" w:cs="B Lotus"/>
          <w:sz w:val="26"/>
          <w:lang w:bidi="fa-IR"/>
        </w:rPr>
        <w:instrText>key&gt;&lt;/foreign-keys&gt;&lt;ref-type name="Journal Article"&gt;17&lt;/ref-type&gt;&lt;contributors&gt;&lt;authors&gt;&lt;author&gt;Bläsing, Bettina&lt;/author&gt;&lt;author&gt;Tenenbaum, Gershon&lt;/author&gt;&lt;author&gt;Schack, Thomas&lt;/author&gt;&lt;/authors&gt;&lt;/contributors&gt;&lt;titles&gt;&lt;title&gt;The cognitive structure of movements in classical dance&lt;/title&gt;&lt;secondary-title&gt;Psychology of Sport and Exercise&lt;/secondary-title&gt;&lt;/titles&gt;&lt;periodical&gt;&lt;full-title&gt;Psychology of Sport and Exercise&lt;/full-title&gt;&lt;/periodical&gt;&lt;pages&gt;350-360&lt;/pages&gt;&lt;volume&gt;10&lt;/volume&gt;&lt;number&gt;3&lt;/number&gt;&lt;dates&gt;&lt;year&gt;2009&lt;/year&gt;&lt;/dates&gt;&lt;isbn&gt;1469-0292&lt;/isbn&gt;&lt;urls&gt;&lt;/urls&gt;&lt;/record&gt;&lt;/Cite&gt;&lt;Cite&gt;&lt;Author&gt;Bläsing&lt;/Author&gt;&lt;Year&gt;2010&lt;/Year&gt;&lt;RecNum&gt;124&lt;/RecNum&gt;&lt;record&gt;&lt;rec-number&gt;124&lt;/rec-number&gt;&lt;foreign-keys&gt;&lt;key app="EN" db-id="prfpdf95bz25rqe5vd9pa9zwezz0zps99f2s" timestamp="1570288942"&gt;124&lt;/key&gt;&lt;/foreign-keys&gt;&lt;ref-type name="Journal Article"&gt;17&lt;/ref-type&gt;&lt;contributors&gt;&lt;authors&gt;&lt;author&gt;Bläsing, Bettina&lt;/author&gt;&lt;author&gt;Schack, Thomas&lt;/author&gt;&lt;author&gt;Brugger, Peter&lt;/author&gt;&lt;/authors&gt;&lt;/contributors&gt;&lt;titles&gt;&lt;title&gt;The functional architecture of the human body: assessing body representation by sorting body parts and activities&lt;/title&gt;&lt;secondary-title&gt;Experimental Brain Research&lt;/secondary-title&gt;&lt;/titles&gt;&lt;periodical&gt;&lt;full-title&gt;Experimental Brain Research&lt;/full-title&gt;&lt;/periodical&gt;&lt;pages&gt;119-129&lt;/pages&gt;&lt;volume&gt;203&lt;/volume&gt;&lt;number&gt;1&lt;/number&gt;&lt;dates&gt;&lt;year&gt;2010&lt;/year&gt;&lt;/dates&gt;&lt;isbn&gt;0014-4819&lt;/isbn&gt;&lt;urls&gt;&lt;/urls&gt;&lt;/record&gt;&lt;/Cite&gt;&lt;/EndNote&gt;</w:instrText>
      </w:r>
      <w:r w:rsidR="00F60AD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(35, 36)</w:t>
      </w:r>
      <w:r w:rsidR="00F60AD9" w:rsidRPr="00B73F2F">
        <w:rPr>
          <w:rFonts w:asciiTheme="majorBidi" w:hAnsiTheme="majorBidi" w:cs="B Lotus"/>
          <w:sz w:val="26"/>
          <w:rtl/>
          <w:lang w:bidi="fa-IR"/>
        </w:rPr>
        <w:fldChar w:fldCharType="end"/>
      </w:r>
      <w:r w:rsidR="00B411F4" w:rsidRPr="00B73F2F">
        <w:rPr>
          <w:rFonts w:asciiTheme="majorBidi" w:hAnsiTheme="majorBidi" w:cs="B Lotus"/>
          <w:sz w:val="26"/>
          <w:rtl/>
          <w:lang w:bidi="fa-IR"/>
        </w:rPr>
        <w:t>، هماهنگی اعمال دو دستی</w:t>
      </w:r>
      <w:r w:rsidR="00F60AD9"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&lt;EndNote&gt;&lt;Cite&gt;&lt;Author&gt;Stöckel&lt;/Author&gt;&lt;Year&gt;2012&lt;/Year&gt;&lt;RecNum&gt;173&lt;/RecNum&gt;&lt;DisplayText&gt;(37)&lt;/DisplayText&gt;&lt;record&gt;&lt;rec-number&gt;173&lt;/rec-number&gt;&lt;foreign-keys&gt;&lt;key app="EN" db-id="prfpdf95bz25rqe5vd9pa9zwezz0zps99f2s" timestamp="1570288942"&gt;1</w:instrText>
      </w:r>
      <w:r w:rsidR="0029315D" w:rsidRPr="00B73F2F">
        <w:rPr>
          <w:rFonts w:asciiTheme="majorBidi" w:hAnsiTheme="majorBidi" w:cs="B Lotus"/>
          <w:sz w:val="26"/>
          <w:rtl/>
          <w:lang w:bidi="fa-IR"/>
        </w:rPr>
        <w:instrText>73&lt;/</w:instrText>
      </w:r>
      <w:r w:rsidR="0029315D" w:rsidRPr="00B73F2F">
        <w:rPr>
          <w:rFonts w:asciiTheme="majorBidi" w:hAnsiTheme="majorBidi" w:cs="B Lotus"/>
          <w:sz w:val="26"/>
          <w:lang w:bidi="fa-IR"/>
        </w:rPr>
        <w:instrText>key&gt;&lt;/foreign-keys&gt;&lt;ref-type name="Journal Article"&gt;17&lt;/ref-type&gt;&lt;contributors&gt;&lt;authors&gt;&lt;author&gt;Stöckel, Tino&lt;/author&gt;&lt;author&gt;Hughes, Charmayne ML&lt;/author&gt;&lt;author&gt;Schack, Thomas&lt;/author&gt;&lt;/authors&gt;&lt;/contributors&gt;&lt;titles&gt;&lt;title&gt;Representation of grasp postures and anticipatory motor planning in children&lt;/title&gt;&lt;secondary-title&gt;Psychological research&lt;/secondary-title&gt;&lt;/titles&gt;&lt;periodical&gt;&lt;full-title&gt;Psychological Research&lt;/full-title&gt;&lt;/periodical&gt;&lt;pages&gt;768-776&lt;/pages&gt;&lt;volume&gt;76&lt;/volume&gt;&lt;number&gt;6&lt;/number</w:instrText>
      </w:r>
      <w:r w:rsidR="0029315D" w:rsidRPr="00B73F2F">
        <w:rPr>
          <w:rFonts w:asciiTheme="majorBidi" w:hAnsiTheme="majorBidi" w:cs="B Lotus"/>
          <w:sz w:val="26"/>
          <w:rtl/>
          <w:lang w:bidi="fa-IR"/>
        </w:rPr>
        <w:instrText>&gt;&lt;</w:instrText>
      </w:r>
      <w:r w:rsidR="0029315D" w:rsidRPr="00B73F2F">
        <w:rPr>
          <w:rFonts w:asciiTheme="majorBidi" w:hAnsiTheme="majorBidi" w:cs="B Lotus"/>
          <w:sz w:val="26"/>
          <w:lang w:bidi="fa-IR"/>
        </w:rPr>
        <w:instrText>dates&gt;&lt;year&gt;2012&lt;/year&gt;&lt;/dates&gt;&lt;isbn&gt;0340-0727&lt;/isbn&gt;&lt;urls&gt;&lt;/urls&gt;&lt;/record&gt;&lt;/Cite&gt;&lt;/EndNote&gt;</w:instrText>
      </w:r>
      <w:r w:rsidR="00F60AD9"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(37)</w:t>
      </w:r>
      <w:r w:rsidR="00F60AD9" w:rsidRPr="00B73F2F">
        <w:rPr>
          <w:rFonts w:asciiTheme="majorBidi" w:hAnsiTheme="majorBidi" w:cs="B Lotus"/>
          <w:sz w:val="26"/>
          <w:rtl/>
          <w:lang w:bidi="fa-IR"/>
        </w:rPr>
        <w:fldChar w:fldCharType="end"/>
      </w:r>
      <w:r w:rsidR="00B411F4" w:rsidRPr="00B73F2F">
        <w:rPr>
          <w:rFonts w:asciiTheme="majorBidi" w:hAnsiTheme="majorBidi" w:cs="B Lotus"/>
          <w:sz w:val="26"/>
          <w:rtl/>
          <w:lang w:bidi="fa-IR"/>
        </w:rPr>
        <w:t xml:space="preserve"> و این تفاوت</w:t>
      </w:r>
      <w:r w:rsidR="00B411F4" w:rsidRPr="00B73F2F">
        <w:rPr>
          <w:rFonts w:asciiTheme="majorBidi" w:hAnsiTheme="majorBidi" w:cs="B Lotus"/>
          <w:sz w:val="26"/>
          <w:rtl/>
          <w:lang w:bidi="fa-IR"/>
        </w:rPr>
        <w:softHyphen/>
        <w:t>ها در سطوح مختلف مهارت از این فرضیه حمایت می</w:t>
      </w:r>
      <w:r w:rsidRPr="00B73F2F">
        <w:rPr>
          <w:rFonts w:ascii="Cambria" w:hAnsi="Cambria" w:cs="B Lotus"/>
          <w:sz w:val="26"/>
          <w:rtl/>
          <w:lang w:bidi="fa-IR"/>
        </w:rPr>
        <w:softHyphen/>
      </w:r>
      <w:r w:rsidR="00B411F4" w:rsidRPr="00B73F2F">
        <w:rPr>
          <w:rFonts w:asciiTheme="majorBidi" w:hAnsiTheme="majorBidi" w:cs="B Lotus"/>
          <w:sz w:val="26"/>
          <w:rtl/>
          <w:lang w:bidi="fa-IR"/>
        </w:rPr>
        <w:t>کند،که یادگیری حرکتی باعث رشد بازنمایی</w:t>
      </w:r>
      <w:r w:rsidR="00B411F4" w:rsidRPr="00B73F2F">
        <w:rPr>
          <w:rFonts w:asciiTheme="majorBidi" w:hAnsiTheme="majorBidi" w:cs="B Lotus"/>
          <w:sz w:val="26"/>
          <w:rtl/>
          <w:lang w:bidi="fa-IR"/>
        </w:rPr>
        <w:softHyphen/>
        <w:t>های حرکتی می</w:t>
      </w:r>
      <w:r w:rsidR="00B411F4" w:rsidRPr="00B73F2F">
        <w:rPr>
          <w:rFonts w:asciiTheme="majorBidi" w:hAnsiTheme="majorBidi" w:cs="B Lotus"/>
          <w:sz w:val="26"/>
          <w:rtl/>
          <w:lang w:bidi="fa-IR"/>
        </w:rPr>
        <w:softHyphen/>
        <w:t>شود و نقش بسیار مهمی در کنترل و سازماندهی اعمال دارد. اما یک سوال مهم باقی می</w:t>
      </w:r>
      <w:r w:rsidR="00B411F4" w:rsidRPr="00B73F2F">
        <w:rPr>
          <w:rFonts w:asciiTheme="majorBidi" w:hAnsiTheme="majorBidi" w:cs="B Lotus"/>
          <w:sz w:val="26"/>
          <w:rtl/>
          <w:lang w:bidi="fa-IR"/>
        </w:rPr>
        <w:softHyphen/>
        <w:t>ماند، آیا پروتکل</w:t>
      </w:r>
      <w:r w:rsidR="00B411F4" w:rsidRPr="00B73F2F">
        <w:rPr>
          <w:rFonts w:asciiTheme="majorBidi" w:hAnsiTheme="majorBidi" w:cs="B Lotus"/>
          <w:sz w:val="26"/>
          <w:rtl/>
          <w:lang w:bidi="fa-IR"/>
        </w:rPr>
        <w:softHyphen/>
        <w:t>های منجر به یادگیری پنهان به</w:t>
      </w:r>
      <w:r w:rsidR="00B411F4" w:rsidRPr="00B73F2F">
        <w:rPr>
          <w:rFonts w:asciiTheme="majorBidi" w:hAnsiTheme="majorBidi" w:cs="B Lotus"/>
          <w:sz w:val="26"/>
          <w:rtl/>
          <w:lang w:bidi="fa-IR"/>
        </w:rPr>
        <w:softHyphen/>
        <w:t>طور کامل وظایف اجرایی حافظه کاری را کنار می</w:t>
      </w:r>
      <w:r w:rsidR="00B411F4" w:rsidRPr="00B73F2F">
        <w:rPr>
          <w:rFonts w:asciiTheme="majorBidi" w:hAnsiTheme="majorBidi" w:cs="B Lotus"/>
          <w:sz w:val="26"/>
          <w:rtl/>
          <w:lang w:bidi="fa-IR"/>
        </w:rPr>
        <w:softHyphen/>
        <w:t>گذارد یا بار حافظه کاری ایجاد شده به</w:t>
      </w:r>
      <w:r w:rsidR="00B411F4" w:rsidRPr="00B73F2F">
        <w:rPr>
          <w:rFonts w:asciiTheme="majorBidi" w:hAnsiTheme="majorBidi" w:cs="B Lotus"/>
          <w:sz w:val="26"/>
          <w:rtl/>
          <w:lang w:bidi="fa-IR"/>
        </w:rPr>
        <w:softHyphen/>
        <w:t>وسیله شناخت آشکار را حذف می</w:t>
      </w:r>
      <w:r w:rsidRPr="00B73F2F">
        <w:rPr>
          <w:rFonts w:ascii="Cambria" w:hAnsi="Cambria" w:cs="B Lotus"/>
          <w:sz w:val="26"/>
          <w:rtl/>
          <w:lang w:bidi="fa-IR"/>
        </w:rPr>
        <w:softHyphen/>
      </w:r>
      <w:r w:rsidRPr="00B73F2F">
        <w:rPr>
          <w:rFonts w:asciiTheme="majorBidi" w:hAnsiTheme="majorBidi" w:cs="B Lotus"/>
          <w:sz w:val="26"/>
          <w:rtl/>
          <w:lang w:bidi="fa-IR"/>
        </w:rPr>
        <w:t>کنند؟ بازنمایی</w:t>
      </w:r>
      <w:r w:rsidRPr="00B73F2F">
        <w:rPr>
          <w:rFonts w:asciiTheme="majorBidi" w:hAnsiTheme="majorBidi" w:cs="B Lotus"/>
          <w:sz w:val="26"/>
          <w:rtl/>
          <w:lang w:bidi="fa-IR"/>
        </w:rPr>
        <w:softHyphen/>
      </w:r>
      <w:r w:rsidR="00B411F4" w:rsidRPr="00B73F2F">
        <w:rPr>
          <w:rFonts w:asciiTheme="majorBidi" w:hAnsiTheme="majorBidi" w:cs="B Lotus"/>
          <w:sz w:val="26"/>
          <w:rtl/>
          <w:lang w:bidi="fa-IR"/>
        </w:rPr>
        <w:t>های ذهنی یادگیرندگان مهارت حرکتی از طریق پروتکل</w:t>
      </w:r>
      <w:r w:rsidRPr="00B73F2F">
        <w:rPr>
          <w:rFonts w:ascii="Cambria" w:hAnsi="Cambria" w:cs="B Lotus"/>
          <w:sz w:val="26"/>
          <w:rtl/>
          <w:lang w:bidi="fa-IR"/>
        </w:rPr>
        <w:softHyphen/>
      </w:r>
      <w:r w:rsidR="00B411F4" w:rsidRPr="00B73F2F">
        <w:rPr>
          <w:rFonts w:asciiTheme="majorBidi" w:hAnsiTheme="majorBidi" w:cs="B Lotus"/>
          <w:sz w:val="26"/>
          <w:rtl/>
          <w:lang w:bidi="fa-IR"/>
        </w:rPr>
        <w:t>های پنهان چه تفاوتی</w:t>
      </w:r>
      <w:r w:rsidR="005B591E" w:rsidRPr="00B73F2F">
        <w:rPr>
          <w:rFonts w:asciiTheme="majorBidi" w:hAnsiTheme="majorBidi" w:cs="B Lotus"/>
          <w:sz w:val="26"/>
          <w:rtl/>
          <w:lang w:bidi="fa-IR"/>
        </w:rPr>
        <w:t xml:space="preserve"> با یادگیرندگان آشکار مهارت دارد؟ و نهایتاً اینکه چگونه نوع یادگیری به پیشرفت ساختار بازنمایی هر فردی در زمینه اجرای عملکرد اثر می</w:t>
      </w:r>
      <w:r w:rsidR="005B591E" w:rsidRPr="00B73F2F">
        <w:rPr>
          <w:rFonts w:asciiTheme="majorBidi" w:hAnsiTheme="majorBidi" w:cs="B Lotus"/>
          <w:sz w:val="26"/>
          <w:rtl/>
          <w:lang w:bidi="fa-IR"/>
        </w:rPr>
        <w:softHyphen/>
        <w:t>گذارد</w:t>
      </w:r>
      <w:r w:rsidR="005B591E" w:rsidRPr="00B73F2F">
        <w:rPr>
          <w:rFonts w:asciiTheme="majorBidi" w:hAnsiTheme="majorBidi" w:cs="B Lotus"/>
          <w:sz w:val="26"/>
          <w:lang w:bidi="fa-IR"/>
        </w:rPr>
        <w:t>.</w:t>
      </w:r>
      <w:r w:rsidR="00786EEE" w:rsidRPr="00B73F2F">
        <w:rPr>
          <w:rFonts w:asciiTheme="majorBidi" w:hAnsiTheme="majorBidi" w:cs="B Lotus"/>
          <w:sz w:val="26"/>
          <w:rtl/>
          <w:lang w:bidi="fa-IR"/>
        </w:rPr>
        <w:t xml:space="preserve"> </w:t>
      </w:r>
      <w:r w:rsidR="005B591E" w:rsidRPr="00B73F2F">
        <w:rPr>
          <w:rFonts w:asciiTheme="majorBidi" w:hAnsiTheme="majorBidi" w:cs="B Lotus"/>
          <w:sz w:val="26"/>
          <w:rtl/>
          <w:lang w:bidi="fa-IR"/>
        </w:rPr>
        <w:t>به</w:t>
      </w:r>
      <w:r w:rsidR="005B591E" w:rsidRPr="00B73F2F">
        <w:rPr>
          <w:rFonts w:asciiTheme="majorBidi" w:hAnsiTheme="majorBidi" w:cs="B Lotus"/>
          <w:sz w:val="26"/>
          <w:rtl/>
          <w:lang w:bidi="fa-IR"/>
        </w:rPr>
        <w:softHyphen/>
        <w:t>نظر می</w:t>
      </w:r>
      <w:r w:rsidR="005B591E" w:rsidRPr="00B73F2F">
        <w:rPr>
          <w:rFonts w:asciiTheme="majorBidi" w:hAnsiTheme="majorBidi" w:cs="B Lotus"/>
          <w:sz w:val="26"/>
          <w:rtl/>
          <w:lang w:bidi="fa-IR"/>
        </w:rPr>
        <w:softHyphen/>
        <w:t>رسد نتایج حسی اعمال حرکتی جزء مهمی از بازنمایی</w:t>
      </w:r>
      <w:r w:rsidR="005B591E" w:rsidRPr="00B73F2F">
        <w:rPr>
          <w:rFonts w:asciiTheme="majorBidi" w:hAnsiTheme="majorBidi" w:cs="B Lotus"/>
          <w:sz w:val="26"/>
          <w:rtl/>
          <w:lang w:bidi="fa-IR"/>
        </w:rPr>
        <w:softHyphen/>
        <w:t xml:space="preserve">های حسی و حرکتی باشد </w:t>
      </w:r>
      <w:r w:rsidR="00440174"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&lt;EndNote&gt;&lt;Cite&gt;&lt;Author&gt;Schack&lt;/Author&gt;&lt;Year&gt;2004&lt;/Year&gt;&lt;RecNum&gt;220&lt;/RecNum&gt;&lt;DisplayText&gt;(20)&lt;/DisplayText&gt;&lt;record&gt;&lt;rec-number&gt;220&lt;/rec-number&gt;&lt;foreign-keys&gt;&lt;key app="EN" db-id="prfpdf95bz25rqe5vd9pa9zwezz0zps99f2s" timestamp="1576358934"&gt;22</w:instrText>
      </w:r>
      <w:r w:rsidR="0029315D" w:rsidRPr="00B73F2F">
        <w:rPr>
          <w:rFonts w:asciiTheme="majorBidi" w:hAnsiTheme="majorBidi" w:cs="B Lotus"/>
          <w:sz w:val="26"/>
          <w:rtl/>
          <w:lang w:bidi="fa-IR"/>
        </w:rPr>
        <w:instrText>0&lt;/</w:instrText>
      </w:r>
      <w:r w:rsidR="0029315D" w:rsidRPr="00B73F2F">
        <w:rPr>
          <w:rFonts w:asciiTheme="majorBidi" w:hAnsiTheme="majorBidi" w:cs="B Lotus"/>
          <w:sz w:val="26"/>
          <w:lang w:bidi="fa-IR"/>
        </w:rPr>
        <w:instrText>key&gt;&lt;/foreign-keys&gt;&lt;ref-type name="Journal Article"&gt;17&lt;/ref-type&gt;&lt;contributors&gt;&lt;authors&gt;&lt;author&gt;Schack, Thomas&lt;/author&gt;&lt;/authors&gt;&lt;/contributors&gt;&lt;titles&gt;&lt;title&gt;The cognitive architecture of complex movement&lt;/title&gt;&lt;secondary-title&gt;International journal of sport and exercise psychology&lt;/secondary-title&gt;&lt;/titles&gt;&lt;periodical&gt;&lt;full-title&gt;International Journal of Sport and Exercise Psychology&lt;/full-title&gt;&lt;/periodical&gt;&lt;pages&gt;403-438&lt;/pages&gt;&lt;volume&gt;2&lt;/volume&gt;&lt;number&gt;4&lt;/number&gt;&lt;dates&gt;&lt;year&gt;2004&lt;/year&gt;&lt;/dates&gt;&lt;isbn&gt;1612-197X&lt;/isbn&gt;&lt;urls&gt;&lt;/urls&gt;&lt;/record&gt;&lt;/Cite&gt;&lt;/EndNote&gt;</w:instrText>
      </w:r>
      <w:r w:rsidR="00440174"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(20)</w:t>
      </w:r>
      <w:r w:rsidR="00440174" w:rsidRPr="00B73F2F">
        <w:rPr>
          <w:rFonts w:asciiTheme="majorBidi" w:hAnsiTheme="majorBidi" w:cs="B Lotus"/>
          <w:sz w:val="26"/>
          <w:rtl/>
          <w:lang w:bidi="fa-IR"/>
        </w:rPr>
        <w:fldChar w:fldCharType="end"/>
      </w:r>
      <w:r w:rsidR="00440174" w:rsidRPr="00B73F2F">
        <w:rPr>
          <w:rFonts w:asciiTheme="majorBidi" w:hAnsiTheme="majorBidi" w:cs="B Lotus"/>
          <w:sz w:val="26"/>
          <w:rtl/>
          <w:lang w:bidi="fa-IR"/>
        </w:rPr>
        <w:t xml:space="preserve"> </w:t>
      </w:r>
      <w:r w:rsidR="005B591E" w:rsidRPr="00B73F2F">
        <w:rPr>
          <w:rFonts w:asciiTheme="majorBidi" w:hAnsiTheme="majorBidi" w:cs="B Lotus"/>
          <w:sz w:val="26"/>
          <w:rtl/>
          <w:lang w:bidi="fa-IR"/>
        </w:rPr>
        <w:t xml:space="preserve">این </w:t>
      </w:r>
      <w:r w:rsidRPr="00B73F2F">
        <w:rPr>
          <w:rFonts w:asciiTheme="majorBidi" w:hAnsiTheme="majorBidi" w:cs="B Lotus" w:hint="cs"/>
          <w:sz w:val="26"/>
          <w:rtl/>
          <w:lang w:bidi="fa-IR"/>
        </w:rPr>
        <w:t>نشان می</w:t>
      </w:r>
      <w:r w:rsidRPr="00B73F2F">
        <w:rPr>
          <w:rFonts w:asciiTheme="majorBidi" w:hAnsiTheme="majorBidi" w:cs="B Lotus"/>
          <w:sz w:val="26"/>
          <w:rtl/>
          <w:lang w:bidi="fa-IR"/>
        </w:rPr>
        <w:softHyphen/>
      </w:r>
      <w:r w:rsidRPr="00B73F2F">
        <w:rPr>
          <w:rFonts w:asciiTheme="majorBidi" w:hAnsiTheme="majorBidi" w:cs="B Lotus" w:hint="cs"/>
          <w:sz w:val="26"/>
          <w:rtl/>
          <w:lang w:bidi="fa-IR"/>
        </w:rPr>
        <w:t>دهد</w:t>
      </w:r>
      <w:r w:rsidR="005B591E" w:rsidRPr="00B73F2F">
        <w:rPr>
          <w:rFonts w:asciiTheme="majorBidi" w:hAnsiTheme="majorBidi" w:cs="B Lotus"/>
          <w:sz w:val="26"/>
          <w:rtl/>
          <w:lang w:bidi="fa-IR"/>
        </w:rPr>
        <w:t xml:space="preserve"> </w:t>
      </w:r>
      <w:r w:rsidRPr="00B73F2F">
        <w:rPr>
          <w:rFonts w:asciiTheme="majorBidi" w:hAnsiTheme="majorBidi" w:cs="B Lotus"/>
          <w:sz w:val="26"/>
          <w:rtl/>
          <w:lang w:bidi="fa-IR"/>
        </w:rPr>
        <w:t>که آموزش با پروتکل کم</w:t>
      </w:r>
      <w:r w:rsidRPr="00B73F2F">
        <w:rPr>
          <w:rFonts w:asciiTheme="majorBidi" w:hAnsiTheme="majorBidi" w:cs="B Lotus"/>
          <w:sz w:val="26"/>
          <w:rtl/>
          <w:lang w:bidi="fa-IR"/>
        </w:rPr>
        <w:softHyphen/>
      </w:r>
      <w:r w:rsidR="005B591E" w:rsidRPr="00B73F2F">
        <w:rPr>
          <w:rFonts w:asciiTheme="majorBidi" w:hAnsiTheme="majorBidi" w:cs="B Lotus"/>
          <w:sz w:val="26"/>
          <w:rtl/>
          <w:lang w:bidi="fa-IR"/>
        </w:rPr>
        <w:t>خطا یادگیری پنهان ممکن است یکپارچگی آثار ادراکی در حین شکل</w:t>
      </w:r>
      <w:r w:rsidR="005B591E" w:rsidRPr="00B73F2F">
        <w:rPr>
          <w:rFonts w:asciiTheme="majorBidi" w:hAnsiTheme="majorBidi" w:cs="B Lotus"/>
          <w:sz w:val="26"/>
          <w:rtl/>
          <w:lang w:bidi="fa-IR"/>
        </w:rPr>
        <w:softHyphen/>
        <w:t>گیری بازنمایی مهارت فرد را تسهیل کند که م</w:t>
      </w:r>
      <w:r w:rsidRPr="00B73F2F">
        <w:rPr>
          <w:rFonts w:asciiTheme="majorBidi" w:hAnsiTheme="majorBidi" w:cs="B Lotus"/>
          <w:sz w:val="26"/>
          <w:rtl/>
          <w:lang w:bidi="fa-IR"/>
        </w:rPr>
        <w:t>نجر به تصحیح ساختار بازنمایی می</w:t>
      </w:r>
      <w:r w:rsidRPr="00B73F2F">
        <w:rPr>
          <w:rFonts w:asciiTheme="majorBidi" w:hAnsiTheme="majorBidi" w:cs="B Lotus"/>
          <w:sz w:val="26"/>
          <w:rtl/>
          <w:lang w:bidi="fa-IR"/>
        </w:rPr>
        <w:softHyphen/>
      </w:r>
      <w:r w:rsidR="005B591E" w:rsidRPr="00B73F2F">
        <w:rPr>
          <w:rFonts w:asciiTheme="majorBidi" w:hAnsiTheme="majorBidi" w:cs="B Lotus"/>
          <w:sz w:val="26"/>
          <w:rtl/>
          <w:lang w:bidi="fa-IR"/>
        </w:rPr>
        <w:t>شود. از طرفي اگر یادگیری  منجر به اصلاح و توسعه بازنمايي هاي ذهنی شود</w:t>
      </w:r>
      <w:r w:rsidRPr="00B73F2F">
        <w:rPr>
          <w:rFonts w:cs="B Lotus" w:hint="cs"/>
          <w:sz w:val="26"/>
          <w:rtl/>
          <w:lang w:bidi="fa-IR"/>
        </w:rPr>
        <w:t xml:space="preserve"> </w:t>
      </w:r>
      <w:r w:rsidR="005B591E" w:rsidRPr="00B73F2F">
        <w:rPr>
          <w:rFonts w:asciiTheme="majorBidi" w:hAnsiTheme="majorBidi" w:cs="B Lotus"/>
          <w:sz w:val="26"/>
          <w:rtl/>
          <w:lang w:bidi="fa-IR"/>
        </w:rPr>
        <w:t>این تغییرات در ساختار بازنمايي فرد</w:t>
      </w:r>
      <w:r w:rsidRPr="00B73F2F">
        <w:rPr>
          <w:rFonts w:cs="B Lotus" w:hint="cs"/>
          <w:sz w:val="26"/>
          <w:rtl/>
          <w:lang w:bidi="fa-IR"/>
        </w:rPr>
        <w:t xml:space="preserve"> </w:t>
      </w:r>
      <w:r w:rsidR="005B591E" w:rsidRPr="00B73F2F">
        <w:rPr>
          <w:rFonts w:asciiTheme="majorBidi" w:hAnsiTheme="majorBidi" w:cs="B Lotus"/>
          <w:sz w:val="26"/>
          <w:rtl/>
          <w:lang w:bidi="fa-IR"/>
        </w:rPr>
        <w:t>باید در دوره‌ی اکتساب مهارت مشخص شوند. بنابراین</w:t>
      </w:r>
      <w:r w:rsidRPr="00B73F2F">
        <w:rPr>
          <w:rFonts w:cs="B Lotus" w:hint="cs"/>
          <w:sz w:val="26"/>
          <w:rtl/>
          <w:lang w:bidi="fa-IR"/>
        </w:rPr>
        <w:t xml:space="preserve"> </w:t>
      </w:r>
      <w:r w:rsidR="005B591E" w:rsidRPr="00B73F2F">
        <w:rPr>
          <w:rFonts w:asciiTheme="majorBidi" w:hAnsiTheme="majorBidi" w:cs="B Lotus"/>
          <w:sz w:val="26"/>
          <w:rtl/>
          <w:lang w:bidi="fa-IR"/>
        </w:rPr>
        <w:t>تحقیق حاضر در صدد است که با بکارگيري پروتکل يادگيري حرکتي پنهان و آشکار، و با کمک رويکرد تجربي</w:t>
      </w:r>
      <w:r w:rsidR="005B591E" w:rsidRPr="00B73F2F">
        <w:rPr>
          <w:rFonts w:asciiTheme="majorBidi" w:hAnsiTheme="majorBidi" w:cs="B Lotus"/>
          <w:sz w:val="26"/>
          <w:lang w:bidi="fa-IR"/>
        </w:rPr>
        <w:t xml:space="preserve"> SDA-M </w:t>
      </w:r>
      <w:r w:rsidR="005B591E" w:rsidRPr="00B73F2F">
        <w:rPr>
          <w:rFonts w:asciiTheme="majorBidi" w:hAnsiTheme="majorBidi" w:cs="B Lotus"/>
          <w:sz w:val="26"/>
          <w:rtl/>
          <w:lang w:bidi="fa-IR"/>
        </w:rPr>
        <w:t>، به دور از ايرادات وارد بر نحوة جمع</w:t>
      </w:r>
      <w:r w:rsidR="005B591E" w:rsidRPr="00B73F2F">
        <w:rPr>
          <w:rFonts w:asciiTheme="majorBidi" w:hAnsiTheme="majorBidi" w:cs="B Lotus"/>
          <w:sz w:val="26"/>
          <w:rtl/>
          <w:lang w:bidi="fa-IR"/>
        </w:rPr>
        <w:softHyphen/>
        <w:t>آوري و تحليل ساختار دانش فرد، ساختار بازنمايي هاي ذهنی را طبق دستورات بیومکانیکی مهارت حرکتي، در مراحل اکتساب و یادگیری مهارت حرکتی پیچیده، به عنوان پیامد تمرین مهارت، بررسی کند، چرا که در برخي از پژوهش</w:t>
      </w:r>
      <w:r w:rsidR="005B591E" w:rsidRPr="00B73F2F">
        <w:rPr>
          <w:rFonts w:asciiTheme="majorBidi" w:hAnsiTheme="majorBidi" w:cs="B Lotus"/>
          <w:sz w:val="26"/>
          <w:rtl/>
          <w:lang w:bidi="fa-IR"/>
        </w:rPr>
        <w:softHyphen/>
        <w:t>هاي اخير، اثرات مفيد یادگیری پنهان مشاهده نشده و سودمندی آن به چالش کشيده شده است</w:t>
      </w:r>
      <w:r w:rsidR="00440174" w:rsidRPr="00B73F2F">
        <w:rPr>
          <w:rFonts w:asciiTheme="majorBidi" w:hAnsiTheme="majorBidi" w:cs="B Lotus"/>
          <w:sz w:val="26"/>
          <w:rtl/>
          <w:lang w:bidi="fa-IR"/>
        </w:rPr>
        <w:fldChar w:fldCharType="begin"/>
      </w:r>
      <w:r w:rsidR="0029315D" w:rsidRPr="00B73F2F">
        <w:rPr>
          <w:rFonts w:asciiTheme="majorBidi" w:hAnsiTheme="majorBidi" w:cs="B Lotus"/>
          <w:sz w:val="26"/>
          <w:rtl/>
          <w:lang w:bidi="fa-IR"/>
        </w:rPr>
        <w:instrText xml:space="preserve"> </w:instrText>
      </w:r>
      <w:r w:rsidR="0029315D" w:rsidRPr="00B73F2F">
        <w:rPr>
          <w:rFonts w:asciiTheme="majorBidi" w:hAnsiTheme="majorBidi" w:cs="B Lotus"/>
          <w:sz w:val="26"/>
          <w:lang w:bidi="fa-IR"/>
        </w:rPr>
        <w:instrText>ADDIN EN.CITE &lt;EndNote&gt;&lt;Cite&gt;&lt;Author&gt;Sanli&lt;/Author&gt;&lt;Year&gt;2014&lt;/Year&gt;&lt;RecNum&gt;299&lt;/RecNum&gt;&lt;DisplayText&gt;(38)&lt;/DisplayText&gt;&lt;record&gt;&lt;rec-number&gt;299&lt;/rec-number&gt;&lt;foreign-keys&gt;&lt;key app="EN" db-id="prfpdf95bz25rqe5vd9pa9zwezz0zps99f2s" timestamp="1576520103"&gt;299</w:instrText>
      </w:r>
      <w:r w:rsidR="0029315D" w:rsidRPr="00B73F2F">
        <w:rPr>
          <w:rFonts w:asciiTheme="majorBidi" w:hAnsiTheme="majorBidi" w:cs="B Lotus"/>
          <w:sz w:val="26"/>
          <w:rtl/>
          <w:lang w:bidi="fa-IR"/>
        </w:rPr>
        <w:instrText>&lt;/</w:instrText>
      </w:r>
      <w:r w:rsidR="0029315D" w:rsidRPr="00B73F2F">
        <w:rPr>
          <w:rFonts w:asciiTheme="majorBidi" w:hAnsiTheme="majorBidi" w:cs="B Lotus"/>
          <w:sz w:val="26"/>
          <w:lang w:bidi="fa-IR"/>
        </w:rPr>
        <w:instrText>key&gt;&lt;/foreign-keys&gt;&lt;ref-type name="Journal Article"&gt;17&lt;/ref-type&gt;&lt;contributors&gt;&lt;authors&gt;&lt;author&gt;Sanli, Elizabeth A&lt;/author&gt;&lt;author&gt;Lee, Timothy D&lt;/author&gt;&lt;/authors&gt;&lt;/contributors&gt;&lt;titles&gt;&lt;title&gt;What roles do errors serve in motor skill learning? An examination of two theoretical predictions&lt;/title&gt;&lt;secondary-title&gt;Journal of motor behavior&lt;/secondary-title&gt;&lt;/titles&gt;&lt;periodical&gt;&lt;full-title&gt;Journal of Motor Behavior&lt;/full-title&gt;&lt;/periodical&gt;&lt;pages&gt;329-337&lt;/pages&gt;&lt;volume&gt;46&lt;/volume&gt;&lt;number&gt;5&lt;/number&gt;&lt;dates</w:instrText>
      </w:r>
      <w:r w:rsidR="0029315D" w:rsidRPr="00B73F2F">
        <w:rPr>
          <w:rFonts w:asciiTheme="majorBidi" w:hAnsiTheme="majorBidi" w:cs="B Lotus"/>
          <w:sz w:val="26"/>
          <w:rtl/>
          <w:lang w:bidi="fa-IR"/>
        </w:rPr>
        <w:instrText>&gt;&lt;</w:instrText>
      </w:r>
      <w:r w:rsidR="0029315D" w:rsidRPr="00B73F2F">
        <w:rPr>
          <w:rFonts w:asciiTheme="majorBidi" w:hAnsiTheme="majorBidi" w:cs="B Lotus"/>
          <w:sz w:val="26"/>
          <w:lang w:bidi="fa-IR"/>
        </w:rPr>
        <w:instrText>year&gt;2014&lt;/year&gt;&lt;/dates&gt;&lt;isbn&gt;0022-2895&lt;/isbn&gt;&lt;urls&gt;&lt;/urls&gt;&lt;/record&gt;&lt;/Cite&gt;&lt;/EndNote&gt;</w:instrText>
      </w:r>
      <w:r w:rsidR="00440174" w:rsidRPr="00B73F2F">
        <w:rPr>
          <w:rFonts w:asciiTheme="majorBidi" w:hAnsiTheme="majorBidi" w:cs="B Lotus"/>
          <w:sz w:val="26"/>
          <w:rtl/>
          <w:lang w:bidi="fa-IR"/>
        </w:rPr>
        <w:fldChar w:fldCharType="separate"/>
      </w:r>
      <w:r w:rsidR="0029315D" w:rsidRPr="00B73F2F">
        <w:rPr>
          <w:rFonts w:asciiTheme="majorBidi" w:hAnsiTheme="majorBidi" w:cs="B Lotus"/>
          <w:noProof/>
          <w:sz w:val="26"/>
          <w:rtl/>
          <w:lang w:bidi="fa-IR"/>
        </w:rPr>
        <w:t>(38)</w:t>
      </w:r>
      <w:r w:rsidR="00440174" w:rsidRPr="00B73F2F">
        <w:rPr>
          <w:rFonts w:asciiTheme="majorBidi" w:hAnsiTheme="majorBidi" w:cs="B Lotus"/>
          <w:sz w:val="26"/>
          <w:rtl/>
          <w:lang w:bidi="fa-IR"/>
        </w:rPr>
        <w:fldChar w:fldCharType="end"/>
      </w:r>
      <w:r w:rsidR="005B591E" w:rsidRPr="00B73F2F">
        <w:rPr>
          <w:rFonts w:asciiTheme="majorBidi" w:hAnsiTheme="majorBidi" w:cs="B Lotus"/>
          <w:sz w:val="26"/>
          <w:rtl/>
          <w:lang w:bidi="fa-IR"/>
        </w:rPr>
        <w:t>.</w:t>
      </w:r>
    </w:p>
    <w:p w14:paraId="29740177" w14:textId="1C27509F" w:rsidR="00B411F4" w:rsidRPr="00B73F2F" w:rsidRDefault="00B411F4" w:rsidP="00B73F2F">
      <w:pPr>
        <w:spacing w:after="120" w:line="240" w:lineRule="auto"/>
        <w:ind w:firstLine="0"/>
        <w:rPr>
          <w:rFonts w:asciiTheme="majorBidi" w:hAnsiTheme="majorBidi" w:cs="B Lotus"/>
          <w:sz w:val="26"/>
          <w:rtl/>
          <w:lang w:bidi="fa-IR"/>
        </w:rPr>
      </w:pPr>
      <w:r w:rsidRPr="00B73F2F">
        <w:rPr>
          <w:rFonts w:asciiTheme="majorBidi" w:hAnsiTheme="majorBidi" w:cs="B Lotus"/>
          <w:sz w:val="26"/>
          <w:rtl/>
          <w:lang w:bidi="fa-IR"/>
        </w:rPr>
        <w:t>بنابراین تحقیق حاضر در نظر دارد اثر تمرین کم خطا و پرخطا را بر</w:t>
      </w:r>
      <w:r w:rsidR="00B13FE5" w:rsidRPr="00B73F2F">
        <w:rPr>
          <w:rFonts w:asciiTheme="majorBidi" w:hAnsiTheme="majorBidi" w:cs="B Lotus"/>
          <w:sz w:val="26"/>
          <w:rtl/>
          <w:lang w:bidi="fa-IR"/>
        </w:rPr>
        <w:t xml:space="preserve"> اجرا و یادگیری پرتاب گلف </w:t>
      </w:r>
      <w:r w:rsidR="00B13FE5" w:rsidRPr="00B73F2F">
        <w:rPr>
          <w:rFonts w:asciiTheme="majorBidi" w:hAnsiTheme="majorBidi" w:cs="B Lotus" w:hint="cs"/>
          <w:sz w:val="26"/>
          <w:rtl/>
          <w:lang w:bidi="fa-IR"/>
        </w:rPr>
        <w:t xml:space="preserve">بررسی </w:t>
      </w:r>
      <w:r w:rsidRPr="00B73F2F">
        <w:rPr>
          <w:rFonts w:asciiTheme="majorBidi" w:hAnsiTheme="majorBidi" w:cs="B Lotus"/>
          <w:sz w:val="26"/>
          <w:rtl/>
          <w:lang w:bidi="fa-IR"/>
        </w:rPr>
        <w:t xml:space="preserve">کند و با استفاده از روش </w:t>
      </w:r>
      <w:r w:rsidRPr="00B73F2F">
        <w:rPr>
          <w:rFonts w:asciiTheme="majorBidi" w:hAnsiTheme="majorBidi" w:cs="B Lotus"/>
          <w:sz w:val="26"/>
          <w:lang w:bidi="fa-IR"/>
        </w:rPr>
        <w:t>SDA-M</w:t>
      </w:r>
      <w:r w:rsidRPr="00B73F2F">
        <w:rPr>
          <w:rFonts w:asciiTheme="majorBidi" w:hAnsiTheme="majorBidi" w:cs="B Lotus"/>
          <w:sz w:val="26"/>
          <w:rtl/>
          <w:lang w:bidi="fa-IR"/>
        </w:rPr>
        <w:t>، به قیاس بین ساختار بازنمایی</w:t>
      </w:r>
      <w:r w:rsidRPr="00B73F2F">
        <w:rPr>
          <w:rFonts w:asciiTheme="majorBidi" w:hAnsiTheme="majorBidi" w:cs="B Lotus"/>
          <w:sz w:val="26"/>
          <w:rtl/>
          <w:lang w:bidi="fa-IR"/>
        </w:rPr>
        <w:softHyphen/>
        <w:t xml:space="preserve">های ذهنی در مراحل اکتساب و یادگیری نیز </w:t>
      </w:r>
      <w:r w:rsidRPr="00B73F2F">
        <w:rPr>
          <w:rFonts w:asciiTheme="majorBidi" w:hAnsiTheme="majorBidi" w:cs="B Lotus"/>
          <w:sz w:val="26"/>
          <w:rtl/>
          <w:lang w:bidi="fa-IR"/>
        </w:rPr>
        <w:lastRenderedPageBreak/>
        <w:t>بپردازد.</w:t>
      </w:r>
    </w:p>
    <w:p w14:paraId="6268F810" w14:textId="77777777" w:rsidR="00F761A4" w:rsidRPr="0048546E" w:rsidRDefault="00F761A4" w:rsidP="00B73F2F">
      <w:pPr>
        <w:spacing w:after="120" w:line="240" w:lineRule="auto"/>
        <w:ind w:firstLine="0"/>
        <w:rPr>
          <w:rFonts w:asciiTheme="majorBidi" w:hAnsiTheme="majorBidi"/>
          <w:sz w:val="2"/>
          <w:szCs w:val="2"/>
          <w:rtl/>
          <w:lang w:bidi="fa-IR"/>
        </w:rPr>
      </w:pPr>
    </w:p>
    <w:p w14:paraId="700162BD" w14:textId="77777777" w:rsidR="00F07DD9" w:rsidRPr="0048546E" w:rsidRDefault="00F761A4" w:rsidP="00B73F2F">
      <w:pPr>
        <w:spacing w:after="120" w:line="240" w:lineRule="auto"/>
        <w:ind w:firstLine="0"/>
        <w:rPr>
          <w:rFonts w:asciiTheme="majorBidi" w:hAnsiTheme="majorBidi"/>
          <w:sz w:val="2"/>
          <w:szCs w:val="2"/>
          <w:rtl/>
          <w:lang w:bidi="fa-IR"/>
        </w:rPr>
      </w:pPr>
      <w:r w:rsidRPr="00565628">
        <w:rPr>
          <w:rFonts w:asciiTheme="majorBidi" w:hAnsiTheme="majorBidi"/>
          <w:rtl/>
          <w:lang w:bidi="fa-IR"/>
        </w:rPr>
        <w:t xml:space="preserve"> </w:t>
      </w:r>
    </w:p>
    <w:p w14:paraId="0035E034" w14:textId="77777777" w:rsidR="00F07DD9" w:rsidRPr="00B73F2F" w:rsidRDefault="00283A0F" w:rsidP="00B73F2F">
      <w:pPr>
        <w:pStyle w:val="Heading4"/>
        <w:spacing w:before="0" w:beforeAutospacing="0" w:after="120" w:line="240" w:lineRule="auto"/>
        <w:rPr>
          <w:rFonts w:asciiTheme="majorBidi" w:hAnsiTheme="majorBidi" w:cs="B Titr"/>
          <w:szCs w:val="26"/>
          <w:rtl/>
          <w:lang w:bidi="fa-IR"/>
        </w:rPr>
      </w:pPr>
      <w:r w:rsidRPr="00B73F2F">
        <w:rPr>
          <w:rFonts w:asciiTheme="majorBidi" w:hAnsiTheme="majorBidi" w:cs="B Titr"/>
          <w:szCs w:val="26"/>
          <w:rtl/>
          <w:lang w:bidi="fa-IR"/>
        </w:rPr>
        <w:t xml:space="preserve">2.1 </w:t>
      </w:r>
      <w:r w:rsidR="00830C7E" w:rsidRPr="00B73F2F">
        <w:rPr>
          <w:rFonts w:asciiTheme="majorBidi" w:hAnsiTheme="majorBidi" w:cs="B Titr"/>
          <w:szCs w:val="26"/>
          <w:rtl/>
          <w:lang w:bidi="fa-IR"/>
        </w:rPr>
        <w:t>روش شناسی</w:t>
      </w:r>
    </w:p>
    <w:p w14:paraId="2DE6E1F7" w14:textId="77777777" w:rsidR="00830C7E" w:rsidRPr="00B73F2F" w:rsidRDefault="00553828" w:rsidP="00B73F2F">
      <w:pPr>
        <w:spacing w:after="120" w:line="240" w:lineRule="auto"/>
        <w:ind w:firstLine="0"/>
        <w:rPr>
          <w:rFonts w:asciiTheme="majorBidi" w:hAnsiTheme="majorBidi" w:cs="B Titr"/>
          <w:b/>
          <w:bCs/>
          <w:sz w:val="22"/>
          <w:szCs w:val="22"/>
          <w:rtl/>
          <w:lang w:bidi="fa-IR"/>
        </w:rPr>
      </w:pPr>
      <w:r w:rsidRPr="00B73F2F">
        <w:rPr>
          <w:rFonts w:asciiTheme="majorBidi" w:hAnsiTheme="majorBidi" w:cs="B Titr"/>
          <w:b/>
          <w:bCs/>
          <w:sz w:val="22"/>
          <w:szCs w:val="22"/>
          <w:rtl/>
          <w:lang w:bidi="fa-IR"/>
        </w:rPr>
        <w:t>شرکت کنندگان</w:t>
      </w:r>
    </w:p>
    <w:p w14:paraId="0D77879E" w14:textId="2340990C" w:rsidR="00553828" w:rsidRPr="00B73F2F" w:rsidRDefault="00553828" w:rsidP="00B73F2F">
      <w:pPr>
        <w:widowControl/>
        <w:spacing w:after="120" w:line="240" w:lineRule="auto"/>
        <w:ind w:firstLine="0"/>
        <w:rPr>
          <w:rFonts w:asciiTheme="majorBidi" w:eastAsia="Calibri" w:hAnsiTheme="majorBidi" w:cs="B Lotus"/>
          <w:sz w:val="26"/>
          <w:rtl/>
          <w:lang w:bidi="fa-IR"/>
        </w:rPr>
      </w:pPr>
      <w:r w:rsidRPr="00B73F2F">
        <w:rPr>
          <w:rFonts w:asciiTheme="majorBidi" w:eastAsia="Calibri" w:hAnsiTheme="majorBidi" w:cs="B Lotus"/>
          <w:sz w:val="26"/>
          <w:rtl/>
          <w:lang w:bidi="fa-IR"/>
        </w:rPr>
        <w:t xml:space="preserve">تعداد 44 نفر دانشجوي تربيت بدني دانشگاه آزاد اسلامي واحد خميني شهر (22 دختر، 22 پسر) با ميانگين سني </w:t>
      </w:r>
      <w:r w:rsidR="003E59B9" w:rsidRPr="00B73F2F">
        <w:rPr>
          <w:rFonts w:asciiTheme="majorBidi" w:eastAsia="Calibri" w:hAnsiTheme="majorBidi" w:cs="B Lotus"/>
          <w:sz w:val="26"/>
          <w:rtl/>
          <w:lang w:bidi="fa-IR"/>
        </w:rPr>
        <w:t>34/22</w:t>
      </w:r>
      <w:r w:rsidRPr="00B73F2F">
        <w:rPr>
          <w:rFonts w:asciiTheme="majorBidi" w:eastAsia="Calibri" w:hAnsiTheme="majorBidi" w:cs="B Lotus"/>
          <w:sz w:val="26"/>
          <w:rtl/>
          <w:lang w:bidi="fa-IR"/>
        </w:rPr>
        <w:t xml:space="preserve">  و انحراف استاندارد</w:t>
      </w:r>
      <w:r w:rsidR="003E59B9" w:rsidRPr="00B73F2F">
        <w:rPr>
          <w:rFonts w:asciiTheme="majorBidi" w:eastAsia="Calibri" w:hAnsiTheme="majorBidi" w:cs="B Lotus"/>
          <w:sz w:val="26"/>
          <w:rtl/>
          <w:lang w:bidi="fa-IR"/>
        </w:rPr>
        <w:t xml:space="preserve">37/4 </w:t>
      </w:r>
      <w:r w:rsidRPr="00B73F2F">
        <w:rPr>
          <w:rFonts w:asciiTheme="majorBidi" w:eastAsia="Calibri" w:hAnsiTheme="majorBidi" w:cs="B Lotus"/>
          <w:sz w:val="26"/>
          <w:rtl/>
          <w:lang w:bidi="fa-IR"/>
        </w:rPr>
        <w:t>که داوطلبانه در مطالعه ي حاضر شرکت کردند. ﻫﻤﺔ شرکتﻛﻨﻨﺪﮔﺎن اﻇﻬﺎر داﺷﺘﻨﺪ از دﺳﺖ راﺳﺖ ﺑﺮاي ﭘﺮﺗﺎب ﻛﺮدن اﺳﺘﻔﺎده ﻣﻲ ﻛﻨﻨﺪ همچنین شرکت کنندگان در دسترس انتخاب شدند و از اهداف تحقیق بی</w:t>
      </w:r>
      <w:r w:rsidRPr="00B73F2F">
        <w:rPr>
          <w:rFonts w:asciiTheme="majorBidi" w:eastAsia="Calibri" w:hAnsiTheme="majorBidi" w:cs="B Lotus"/>
          <w:sz w:val="26"/>
          <w:rtl/>
          <w:lang w:bidi="fa-IR"/>
        </w:rPr>
        <w:softHyphen/>
        <w:t>اطلاع بودند. معیار ورود برای انتخاب آزمودنی ها  عدم سابقه در بازی و ضربه پات گلف بود.</w:t>
      </w:r>
    </w:p>
    <w:p w14:paraId="3D9A73D1" w14:textId="518ED2D3" w:rsidR="00553828" w:rsidRPr="008F5C08" w:rsidRDefault="00553828" w:rsidP="00B73F2F">
      <w:pPr>
        <w:widowControl/>
        <w:spacing w:after="120" w:line="240" w:lineRule="auto"/>
        <w:ind w:firstLine="0"/>
        <w:rPr>
          <w:rFonts w:asciiTheme="majorBidi" w:eastAsia="Calibri" w:hAnsiTheme="majorBidi" w:cs="B Titr"/>
          <w:b/>
          <w:bCs/>
          <w:sz w:val="22"/>
          <w:szCs w:val="22"/>
          <w:rtl/>
          <w:lang w:bidi="fa-IR"/>
        </w:rPr>
      </w:pPr>
      <w:r w:rsidRPr="008F5C08">
        <w:rPr>
          <w:rFonts w:asciiTheme="majorBidi" w:eastAsia="Calibri" w:hAnsiTheme="majorBidi" w:cs="B Titr"/>
          <w:b/>
          <w:bCs/>
          <w:sz w:val="22"/>
          <w:szCs w:val="22"/>
          <w:rtl/>
          <w:lang w:bidi="fa-IR"/>
        </w:rPr>
        <w:t>ابزار و تکلیف</w:t>
      </w:r>
    </w:p>
    <w:p w14:paraId="6959F456" w14:textId="1F2CAD8C" w:rsidR="00DA71C4" w:rsidRPr="00B73F2F" w:rsidRDefault="00553828" w:rsidP="00B73F2F">
      <w:pPr>
        <w:widowControl/>
        <w:spacing w:after="120" w:line="240" w:lineRule="auto"/>
        <w:ind w:firstLine="0"/>
        <w:rPr>
          <w:rFonts w:asciiTheme="majorBidi" w:eastAsia="Calibri" w:hAnsiTheme="majorBidi" w:cs="B Lotus"/>
          <w:sz w:val="26"/>
          <w:rtl/>
          <w:lang w:bidi="fa-IR"/>
        </w:rPr>
      </w:pPr>
      <w:r w:rsidRPr="00B73F2F">
        <w:rPr>
          <w:rFonts w:asciiTheme="majorBidi" w:eastAsia="Calibri" w:hAnsiTheme="majorBidi" w:cs="B Lotus"/>
          <w:sz w:val="26"/>
          <w:rtl/>
          <w:lang w:bidi="fa-IR"/>
        </w:rPr>
        <w:t>در پژوهش حاضر از تكليفي مشابه با تحقيق پولتون</w:t>
      </w:r>
      <w:r w:rsidR="00440174" w:rsidRPr="00B73F2F">
        <w:rPr>
          <w:rFonts w:asciiTheme="majorBidi" w:eastAsia="Calibri" w:hAnsiTheme="majorBidi" w:cs="B Lotus"/>
          <w:sz w:val="26"/>
          <w:rtl/>
          <w:lang w:bidi="fa-IR"/>
        </w:rPr>
        <w:fldChar w:fldCharType="begin"/>
      </w:r>
      <w:r w:rsidR="0029315D" w:rsidRPr="00B73F2F">
        <w:rPr>
          <w:rFonts w:asciiTheme="majorBidi" w:eastAsia="Calibri" w:hAnsiTheme="majorBidi" w:cs="B Lotus"/>
          <w:sz w:val="26"/>
          <w:rtl/>
          <w:lang w:bidi="fa-IR"/>
        </w:rPr>
        <w:instrText xml:space="preserve"> </w:instrText>
      </w:r>
      <w:r w:rsidR="0029315D" w:rsidRPr="00B73F2F">
        <w:rPr>
          <w:rFonts w:asciiTheme="majorBidi" w:eastAsia="Calibri" w:hAnsiTheme="majorBidi" w:cs="B Lotus"/>
          <w:sz w:val="26"/>
          <w:lang w:bidi="fa-IR"/>
        </w:rPr>
        <w:instrText>ADDIN EN.CITE &lt;EndNote&gt;&lt;Cite&gt;&lt;Author&gt;Poolton&lt;/Author&gt;&lt;Year&gt;2005&lt;/Year&gt;&lt;RecNum&gt;303&lt;/RecNum&gt;&lt;DisplayText&gt;(39)&lt;/DisplayText&gt;&lt;record&gt;&lt;rec-number&gt;303&lt;/rec-number&gt;&lt;foreign-keys&gt;&lt;key app="EN" db-id="prfpdf95bz25rqe5vd9pa9zwezz0zps99f2s" timestamp="1577523465"&gt;3</w:instrText>
      </w:r>
      <w:r w:rsidR="0029315D" w:rsidRPr="00B73F2F">
        <w:rPr>
          <w:rFonts w:asciiTheme="majorBidi" w:eastAsia="Calibri" w:hAnsiTheme="majorBidi" w:cs="B Lotus"/>
          <w:sz w:val="26"/>
          <w:rtl/>
          <w:lang w:bidi="fa-IR"/>
        </w:rPr>
        <w:instrText>03&lt;/</w:instrText>
      </w:r>
      <w:r w:rsidR="0029315D" w:rsidRPr="00B73F2F">
        <w:rPr>
          <w:rFonts w:asciiTheme="majorBidi" w:eastAsia="Calibri" w:hAnsiTheme="majorBidi" w:cs="B Lotus"/>
          <w:sz w:val="26"/>
          <w:lang w:bidi="fa-IR"/>
        </w:rPr>
        <w:instrText>key&gt;&lt;/foreign-keys&gt;&lt;ref-type name="Journal Article"&gt;17&lt;/ref-type&gt;&lt;contributors&gt;&lt;authors&gt;&lt;author&gt;Poolton, JM&lt;/author&gt;&lt;author&gt;Masters, RSW&lt;/author&gt;&lt;author&gt;Maxwell, JP&lt;/author&gt;&lt;/authors&gt;&lt;/contributors&gt;&lt;titles&gt;&lt;title&gt;The relationship between initial errorless learning conditions and subsequent performance&lt;/title&gt;&lt;secondary-title&gt;Human movement science&lt;/secondary-title&gt;&lt;/titles&gt;&lt;periodical&gt;&lt;full-title&gt;Human Movement Science&lt;/full-title&gt;&lt;/periodical&gt;&lt;pages&gt;362-378&lt;/pages&gt;&lt;volume&gt;24&lt;/volume&gt;&lt;number&gt;3&lt;/number</w:instrText>
      </w:r>
      <w:r w:rsidR="0029315D" w:rsidRPr="00B73F2F">
        <w:rPr>
          <w:rFonts w:asciiTheme="majorBidi" w:eastAsia="Calibri" w:hAnsiTheme="majorBidi" w:cs="B Lotus"/>
          <w:sz w:val="26"/>
          <w:rtl/>
          <w:lang w:bidi="fa-IR"/>
        </w:rPr>
        <w:instrText>&gt;&lt;</w:instrText>
      </w:r>
      <w:r w:rsidR="0029315D" w:rsidRPr="00B73F2F">
        <w:rPr>
          <w:rFonts w:asciiTheme="majorBidi" w:eastAsia="Calibri" w:hAnsiTheme="majorBidi" w:cs="B Lotus"/>
          <w:sz w:val="26"/>
          <w:lang w:bidi="fa-IR"/>
        </w:rPr>
        <w:instrText>dates&gt;&lt;year&gt;2005&lt;/year&gt;&lt;/dates&gt;&lt;isbn&gt;0167-9457&lt;/isbn&gt;&lt;urls&gt;&lt;/urls&gt;&lt;/record&gt;&lt;/Cite&gt;&lt;/EndNote&gt;</w:instrText>
      </w:r>
      <w:r w:rsidR="00440174" w:rsidRPr="00B73F2F">
        <w:rPr>
          <w:rFonts w:asciiTheme="majorBidi" w:eastAsia="Calibri" w:hAnsiTheme="majorBidi" w:cs="B Lotus"/>
          <w:sz w:val="26"/>
          <w:rtl/>
          <w:lang w:bidi="fa-IR"/>
        </w:rPr>
        <w:fldChar w:fldCharType="separate"/>
      </w:r>
      <w:r w:rsidR="0029315D" w:rsidRPr="00B73F2F">
        <w:rPr>
          <w:rFonts w:asciiTheme="majorBidi" w:eastAsia="Calibri" w:hAnsiTheme="majorBidi" w:cs="B Lotus"/>
          <w:noProof/>
          <w:sz w:val="26"/>
          <w:rtl/>
          <w:lang w:bidi="fa-IR"/>
        </w:rPr>
        <w:t>(39)</w:t>
      </w:r>
      <w:r w:rsidR="00440174" w:rsidRPr="00B73F2F">
        <w:rPr>
          <w:rFonts w:asciiTheme="majorBidi" w:eastAsia="Calibri" w:hAnsiTheme="majorBidi" w:cs="B Lotus"/>
          <w:sz w:val="26"/>
          <w:rtl/>
          <w:lang w:bidi="fa-IR"/>
        </w:rPr>
        <w:fldChar w:fldCharType="end"/>
      </w:r>
      <w:r w:rsidRPr="00B73F2F">
        <w:rPr>
          <w:rFonts w:asciiTheme="majorBidi" w:eastAsia="Calibri" w:hAnsiTheme="majorBidi" w:cs="B Lotus"/>
          <w:sz w:val="26"/>
          <w:rtl/>
          <w:lang w:bidi="fa-IR"/>
        </w:rPr>
        <w:t xml:space="preserve"> مسترز و مكسول </w:t>
      </w:r>
      <w:r w:rsidR="00440174" w:rsidRPr="00B73F2F">
        <w:rPr>
          <w:rFonts w:asciiTheme="majorBidi" w:eastAsia="Calibri" w:hAnsiTheme="majorBidi" w:cs="B Lotus"/>
          <w:sz w:val="26"/>
          <w:rtl/>
          <w:lang w:bidi="fa-IR"/>
        </w:rPr>
        <w:fldChar w:fldCharType="begin"/>
      </w:r>
      <w:r w:rsidR="0029315D" w:rsidRPr="00B73F2F">
        <w:rPr>
          <w:rFonts w:asciiTheme="majorBidi" w:eastAsia="Calibri" w:hAnsiTheme="majorBidi" w:cs="B Lotus"/>
          <w:sz w:val="26"/>
          <w:rtl/>
          <w:lang w:bidi="fa-IR"/>
        </w:rPr>
        <w:instrText xml:space="preserve"> </w:instrText>
      </w:r>
      <w:r w:rsidR="0029315D" w:rsidRPr="00B73F2F">
        <w:rPr>
          <w:rFonts w:asciiTheme="majorBidi" w:eastAsia="Calibri" w:hAnsiTheme="majorBidi" w:cs="B Lotus"/>
          <w:sz w:val="26"/>
          <w:lang w:bidi="fa-IR"/>
        </w:rPr>
        <w:instrText>ADDIN EN.CITE &lt;EndNote&gt;&lt;Cite&gt;&lt;Author&gt;Maxwell&lt;/Author&gt;&lt;Year&gt;2001&lt;/Year&gt;&lt;RecNum&gt;156&lt;/RecNum&gt;&lt;DisplayText&gt;(15)&lt;/DisplayText&gt;&lt;record&gt;&lt;rec-number&gt;156&lt;/rec-number&gt;&lt;foreign-keys&gt;&lt;key app="EN" db-id="prfpdf95bz25rqe5vd9pa9zwezz0zps99f2s" timestamp="1570288942"&gt;1</w:instrText>
      </w:r>
      <w:r w:rsidR="0029315D" w:rsidRPr="00B73F2F">
        <w:rPr>
          <w:rFonts w:asciiTheme="majorBidi" w:eastAsia="Calibri" w:hAnsiTheme="majorBidi" w:cs="B Lotus"/>
          <w:sz w:val="26"/>
          <w:rtl/>
          <w:lang w:bidi="fa-IR"/>
        </w:rPr>
        <w:instrText>56&lt;/</w:instrText>
      </w:r>
      <w:r w:rsidR="0029315D" w:rsidRPr="00B73F2F">
        <w:rPr>
          <w:rFonts w:asciiTheme="majorBidi" w:eastAsia="Calibri" w:hAnsiTheme="majorBidi" w:cs="B Lotus"/>
          <w:sz w:val="26"/>
          <w:lang w:bidi="fa-IR"/>
        </w:rPr>
        <w:instrText>key&gt;&lt;/foreign-keys&gt;&lt;ref-type name="Journal Article"&gt;17&lt;/ref-type&gt;&lt;contributors&gt;&lt;authors&gt;&lt;author&gt;Maxwell, JP&lt;/author&gt;&lt;author&gt;Masters, RSW&lt;/author&gt;&lt;author&gt;Kerr, E&lt;/author&gt;&lt;author&gt;Weedon, E&lt;/author&gt;&lt;/authors&gt;&lt;/contributors&gt;&lt;titles&gt;&lt;title&gt;The implicit benefit of learning without errors&lt;/title&gt;&lt;secondary-title&gt;The Quarterly Journal of Experimental Psychology Section A&lt;/secondary-title&gt;&lt;/titles&gt;&lt;periodical&gt;&lt;full-title&gt;The Quarterly Journal of Experimental Psychology Section A&lt;/full-title&gt;&lt;/periodical&gt;&lt;pages</w:instrText>
      </w:r>
      <w:r w:rsidR="0029315D" w:rsidRPr="00B73F2F">
        <w:rPr>
          <w:rFonts w:asciiTheme="majorBidi" w:eastAsia="Calibri" w:hAnsiTheme="majorBidi" w:cs="B Lotus"/>
          <w:sz w:val="26"/>
          <w:rtl/>
          <w:lang w:bidi="fa-IR"/>
        </w:rPr>
        <w:instrText>&gt;1049-1068&lt;/</w:instrText>
      </w:r>
      <w:r w:rsidR="0029315D" w:rsidRPr="00B73F2F">
        <w:rPr>
          <w:rFonts w:asciiTheme="majorBidi" w:eastAsia="Calibri" w:hAnsiTheme="majorBidi" w:cs="B Lotus"/>
          <w:sz w:val="26"/>
          <w:lang w:bidi="fa-IR"/>
        </w:rPr>
        <w:instrText>pages&gt;&lt;volume&gt;54&lt;/volume&gt;&lt;number&gt;4&lt;/number&gt;&lt;dates&gt;&lt;year&gt;2001&lt;/year&gt;&lt;/dates&gt;&lt;isbn&gt;0272-4987&lt;/isbn&gt;&lt;urls&gt;&lt;/urls&gt;&lt;/record&gt;&lt;/Cite&gt;&lt;/EndNote&gt;</w:instrText>
      </w:r>
      <w:r w:rsidR="00440174" w:rsidRPr="00B73F2F">
        <w:rPr>
          <w:rFonts w:asciiTheme="majorBidi" w:eastAsia="Calibri" w:hAnsiTheme="majorBidi" w:cs="B Lotus"/>
          <w:sz w:val="26"/>
          <w:rtl/>
          <w:lang w:bidi="fa-IR"/>
        </w:rPr>
        <w:fldChar w:fldCharType="separate"/>
      </w:r>
      <w:r w:rsidR="0029315D" w:rsidRPr="00B73F2F">
        <w:rPr>
          <w:rFonts w:asciiTheme="majorBidi" w:eastAsia="Calibri" w:hAnsiTheme="majorBidi" w:cs="B Lotus"/>
          <w:noProof/>
          <w:sz w:val="26"/>
          <w:rtl/>
          <w:lang w:bidi="fa-IR"/>
        </w:rPr>
        <w:t>(15)</w:t>
      </w:r>
      <w:r w:rsidR="00440174" w:rsidRPr="00B73F2F">
        <w:rPr>
          <w:rFonts w:asciiTheme="majorBidi" w:eastAsia="Calibri" w:hAnsiTheme="majorBidi" w:cs="B Lotus"/>
          <w:sz w:val="26"/>
          <w:rtl/>
          <w:lang w:bidi="fa-IR"/>
        </w:rPr>
        <w:fldChar w:fldCharType="end"/>
      </w:r>
      <w:r w:rsidR="00440174" w:rsidRPr="00B73F2F">
        <w:rPr>
          <w:rFonts w:asciiTheme="majorBidi" w:eastAsia="Calibri" w:hAnsiTheme="majorBidi" w:cs="B Lotus"/>
          <w:sz w:val="26"/>
          <w:rtl/>
          <w:lang w:bidi="fa-IR"/>
        </w:rPr>
        <w:t xml:space="preserve"> </w:t>
      </w:r>
      <w:r w:rsidRPr="00B73F2F">
        <w:rPr>
          <w:rFonts w:asciiTheme="majorBidi" w:eastAsia="Calibri" w:hAnsiTheme="majorBidi" w:cs="B Lotus"/>
          <w:sz w:val="26"/>
          <w:rtl/>
          <w:lang w:bidi="fa-IR"/>
        </w:rPr>
        <w:t>استفاده شد كه شامل اجراي پات گلف از فواصل 25 ،50 ،75 ،100 ،125، 150، 175</w:t>
      </w:r>
      <w:r w:rsidRPr="00B73F2F">
        <w:rPr>
          <w:rFonts w:asciiTheme="majorBidi" w:eastAsia="Calibri" w:hAnsiTheme="majorBidi" w:cs="B Lotus"/>
          <w:sz w:val="26"/>
          <w:lang w:bidi="fa-IR"/>
        </w:rPr>
        <w:t xml:space="preserve"> </w:t>
      </w:r>
      <w:r w:rsidRPr="00B73F2F">
        <w:rPr>
          <w:rFonts w:asciiTheme="majorBidi" w:eastAsia="Calibri" w:hAnsiTheme="majorBidi" w:cs="B Lotus"/>
          <w:sz w:val="26"/>
          <w:rtl/>
          <w:lang w:bidi="fa-IR"/>
        </w:rPr>
        <w:t xml:space="preserve">و 200 سانتيمتري </w:t>
      </w:r>
      <w:r w:rsidRPr="00B73F2F">
        <w:rPr>
          <w:rFonts w:asciiTheme="majorBidi" w:eastAsia="Calibri" w:hAnsiTheme="majorBidi" w:cs="B Lotus"/>
          <w:sz w:val="26"/>
          <w:rtl/>
          <w:lang w:bidi="fa-IR"/>
        </w:rPr>
        <w:fldChar w:fldCharType="begin"/>
      </w:r>
      <w:r w:rsidR="0029315D" w:rsidRPr="00B73F2F">
        <w:rPr>
          <w:rFonts w:asciiTheme="majorBidi" w:eastAsia="Calibri" w:hAnsiTheme="majorBidi" w:cs="B Lotus"/>
          <w:sz w:val="26"/>
          <w:rtl/>
          <w:lang w:bidi="fa-IR"/>
        </w:rPr>
        <w:instrText xml:space="preserve"> </w:instrText>
      </w:r>
      <w:r w:rsidR="0029315D" w:rsidRPr="00B73F2F">
        <w:rPr>
          <w:rFonts w:asciiTheme="majorBidi" w:eastAsia="Calibri" w:hAnsiTheme="majorBidi" w:cs="B Lotus"/>
          <w:sz w:val="26"/>
          <w:lang w:bidi="fa-IR"/>
        </w:rPr>
        <w:instrText>ADDIN EN.CITE &lt;EndNote&gt;&lt;Cite&gt;&lt;Author&gt;Poolton&lt;/Author&gt;&lt;Year&gt;2005&lt;/Year&gt;&lt;RecNum&gt;303&lt;/RecNum&gt;&lt;DisplayText&gt;(39)&lt;/DisplayText&gt;&lt;record&gt;&lt;rec-number&gt;303&lt;/rec-number&gt;&lt;foreign-keys&gt;&lt;key app="EN" db-id="prfpdf95bz25rqe5vd9pa9zwezz0zps99f2s" timestamp="1577523465"&gt;3</w:instrText>
      </w:r>
      <w:r w:rsidR="0029315D" w:rsidRPr="00B73F2F">
        <w:rPr>
          <w:rFonts w:asciiTheme="majorBidi" w:eastAsia="Calibri" w:hAnsiTheme="majorBidi" w:cs="B Lotus"/>
          <w:sz w:val="26"/>
          <w:rtl/>
          <w:lang w:bidi="fa-IR"/>
        </w:rPr>
        <w:instrText>03&lt;/</w:instrText>
      </w:r>
      <w:r w:rsidR="0029315D" w:rsidRPr="00B73F2F">
        <w:rPr>
          <w:rFonts w:asciiTheme="majorBidi" w:eastAsia="Calibri" w:hAnsiTheme="majorBidi" w:cs="B Lotus"/>
          <w:sz w:val="26"/>
          <w:lang w:bidi="fa-IR"/>
        </w:rPr>
        <w:instrText>key&gt;&lt;/foreign-keys&gt;&lt;ref-type name="Journal Article"&gt;17&lt;/ref-type&gt;&lt;contributors&gt;&lt;authors&gt;&lt;author&gt;Poolton, JM&lt;/author&gt;&lt;author&gt;Masters, RSW&lt;/author&gt;&lt;author&gt;Maxwell, JP&lt;/author&gt;&lt;/authors&gt;&lt;/contributors&gt;&lt;titles&gt;&lt;title&gt;The relationship between initial errorless learning conditions and subsequent performance&lt;/title&gt;&lt;secondary-title&gt;Human movement science&lt;/secondary-title&gt;&lt;/titles&gt;&lt;periodical&gt;&lt;full-title&gt;Human Movement Science&lt;/full-title&gt;&lt;/periodical&gt;&lt;pages&gt;362-378&lt;/pages&gt;&lt;volume&gt;24&lt;/volume&gt;&lt;number&gt;3&lt;/number</w:instrText>
      </w:r>
      <w:r w:rsidR="0029315D" w:rsidRPr="00B73F2F">
        <w:rPr>
          <w:rFonts w:asciiTheme="majorBidi" w:eastAsia="Calibri" w:hAnsiTheme="majorBidi" w:cs="B Lotus"/>
          <w:sz w:val="26"/>
          <w:rtl/>
          <w:lang w:bidi="fa-IR"/>
        </w:rPr>
        <w:instrText>&gt;&lt;</w:instrText>
      </w:r>
      <w:r w:rsidR="0029315D" w:rsidRPr="00B73F2F">
        <w:rPr>
          <w:rFonts w:asciiTheme="majorBidi" w:eastAsia="Calibri" w:hAnsiTheme="majorBidi" w:cs="B Lotus"/>
          <w:sz w:val="26"/>
          <w:lang w:bidi="fa-IR"/>
        </w:rPr>
        <w:instrText>dates&gt;&lt;year&gt;2005&lt;/year&gt;&lt;/dates&gt;&lt;isbn&gt;0167-9457&lt;/isbn&gt;&lt;urls&gt;&lt;/urls&gt;&lt;/record&gt;&lt;/Cite&gt;&lt;/EndNote&gt;</w:instrText>
      </w:r>
      <w:r w:rsidRPr="00B73F2F">
        <w:rPr>
          <w:rFonts w:asciiTheme="majorBidi" w:eastAsia="Calibri" w:hAnsiTheme="majorBidi" w:cs="B Lotus"/>
          <w:sz w:val="26"/>
          <w:rtl/>
          <w:lang w:bidi="fa-IR"/>
        </w:rPr>
        <w:fldChar w:fldCharType="separate"/>
      </w:r>
      <w:r w:rsidR="0029315D" w:rsidRPr="00B73F2F">
        <w:rPr>
          <w:rFonts w:asciiTheme="majorBidi" w:eastAsia="Calibri" w:hAnsiTheme="majorBidi" w:cs="B Lotus"/>
          <w:noProof/>
          <w:sz w:val="26"/>
          <w:rtl/>
          <w:lang w:bidi="fa-IR"/>
        </w:rPr>
        <w:t>(39)</w:t>
      </w:r>
      <w:r w:rsidRPr="00B73F2F">
        <w:rPr>
          <w:rFonts w:asciiTheme="majorBidi" w:eastAsia="Calibri" w:hAnsiTheme="majorBidi" w:cs="B Lotus"/>
          <w:sz w:val="26"/>
          <w:rtl/>
          <w:lang w:bidi="fa-IR"/>
        </w:rPr>
        <w:fldChar w:fldCharType="end"/>
      </w:r>
      <w:r w:rsidRPr="00B73F2F">
        <w:rPr>
          <w:rFonts w:asciiTheme="majorBidi" w:eastAsia="Calibri" w:hAnsiTheme="majorBidi" w:cs="B Lotus"/>
          <w:sz w:val="26"/>
          <w:rtl/>
          <w:lang w:bidi="fa-IR"/>
        </w:rPr>
        <w:t xml:space="preserve"> وسيلة</w:t>
      </w:r>
      <w:r w:rsidRPr="00B73F2F">
        <w:rPr>
          <w:rFonts w:asciiTheme="majorBidi" w:eastAsia="Calibri" w:hAnsiTheme="majorBidi" w:cs="B Lotus"/>
          <w:sz w:val="26"/>
          <w:lang w:bidi="fa-IR"/>
        </w:rPr>
        <w:t xml:space="preserve"> U </w:t>
      </w:r>
      <w:r w:rsidRPr="00B73F2F">
        <w:rPr>
          <w:rFonts w:asciiTheme="majorBidi" w:eastAsia="Calibri" w:hAnsiTheme="majorBidi" w:cs="B Lotus"/>
          <w:sz w:val="26"/>
          <w:rtl/>
          <w:lang w:bidi="fa-IR"/>
        </w:rPr>
        <w:t>شكلي به قطر 10 سانتيمتر (به جاي چاله گلف) مربوط به ابزار انجمن گلف ايران به عنوان هدف در نظر گرفته شد. كه با چسب نواري در يک طرف ثابت مي شد. هر يك از  فواصل با علامت چسب روي فرشي به جنس چمن مصنوعي به ضخامت تقريبي 15 ميلي مشخص شده بود. در تمرينات و آزمونها از پاتر و 2 توپ سفيد</w:t>
      </w:r>
      <w:r w:rsidR="00440174" w:rsidRPr="00B73F2F">
        <w:rPr>
          <w:rFonts w:asciiTheme="majorBidi" w:eastAsia="Calibri" w:hAnsiTheme="majorBidi" w:cs="B Lotus"/>
          <w:sz w:val="26"/>
          <w:rtl/>
          <w:lang w:bidi="fa-IR"/>
        </w:rPr>
        <w:t xml:space="preserve"> استاندارد گلف ساخت شركت دانلوپ</w:t>
      </w:r>
      <w:r w:rsidRPr="00B73F2F">
        <w:rPr>
          <w:rFonts w:asciiTheme="majorBidi" w:eastAsia="Calibri" w:hAnsiTheme="majorBidi" w:cs="B Lotus"/>
          <w:sz w:val="26"/>
          <w:rtl/>
          <w:lang w:bidi="fa-IR"/>
        </w:rPr>
        <w:t xml:space="preserve"> استفاده شد</w:t>
      </w:r>
      <w:r w:rsidR="00DA71C4" w:rsidRPr="00B73F2F">
        <w:rPr>
          <w:rFonts w:asciiTheme="majorBidi" w:eastAsia="Calibri" w:hAnsiTheme="majorBidi" w:cs="B Lotus"/>
          <w:sz w:val="26"/>
          <w:rtl/>
          <w:lang w:bidi="fa-IR"/>
        </w:rPr>
        <w:t xml:space="preserve">. به منظور توليد صداهايي كه در آزمون انتقال تكليف دوگانه استفاده مي شد، مطابق تحقيق پولتون وهمكاران </w:t>
      </w:r>
      <w:r w:rsidR="00440174" w:rsidRPr="00B73F2F">
        <w:rPr>
          <w:rFonts w:asciiTheme="majorBidi" w:eastAsia="Calibri" w:hAnsiTheme="majorBidi" w:cs="B Lotus"/>
          <w:sz w:val="26"/>
          <w:rtl/>
          <w:lang w:bidi="fa-IR"/>
        </w:rPr>
        <w:fldChar w:fldCharType="begin"/>
      </w:r>
      <w:r w:rsidR="0029315D" w:rsidRPr="00B73F2F">
        <w:rPr>
          <w:rFonts w:asciiTheme="majorBidi" w:eastAsia="Calibri" w:hAnsiTheme="majorBidi" w:cs="B Lotus"/>
          <w:sz w:val="26"/>
          <w:rtl/>
          <w:lang w:bidi="fa-IR"/>
        </w:rPr>
        <w:instrText xml:space="preserve"> </w:instrText>
      </w:r>
      <w:r w:rsidR="0029315D" w:rsidRPr="00B73F2F">
        <w:rPr>
          <w:rFonts w:asciiTheme="majorBidi" w:eastAsia="Calibri" w:hAnsiTheme="majorBidi" w:cs="B Lotus"/>
          <w:sz w:val="26"/>
          <w:lang w:bidi="fa-IR"/>
        </w:rPr>
        <w:instrText>ADDIN EN.CITE &lt;EndNote&gt;&lt;Cite&gt;&lt;Author&gt;Poolton&lt;/Author&gt;&lt;Year&gt;2005&lt;/Year&gt;&lt;RecNum&gt;303&lt;/RecNum&gt;&lt;DisplayText&gt;(39)&lt;/DisplayText&gt;&lt;record&gt;&lt;rec-number&gt;303&lt;/rec-number&gt;&lt;foreign-keys&gt;&lt;key app="EN" db-id="prfpdf95bz25rqe5vd9pa9zwezz0zps99f2s" timestamp="1577523465"&gt;3</w:instrText>
      </w:r>
      <w:r w:rsidR="0029315D" w:rsidRPr="00B73F2F">
        <w:rPr>
          <w:rFonts w:asciiTheme="majorBidi" w:eastAsia="Calibri" w:hAnsiTheme="majorBidi" w:cs="B Lotus"/>
          <w:sz w:val="26"/>
          <w:rtl/>
          <w:lang w:bidi="fa-IR"/>
        </w:rPr>
        <w:instrText>03&lt;/</w:instrText>
      </w:r>
      <w:r w:rsidR="0029315D" w:rsidRPr="00B73F2F">
        <w:rPr>
          <w:rFonts w:asciiTheme="majorBidi" w:eastAsia="Calibri" w:hAnsiTheme="majorBidi" w:cs="B Lotus"/>
          <w:sz w:val="26"/>
          <w:lang w:bidi="fa-IR"/>
        </w:rPr>
        <w:instrText>key&gt;&lt;/foreign-keys&gt;&lt;ref-type name="Journal Article"&gt;17&lt;/ref-type&gt;&lt;contributors&gt;&lt;authors&gt;&lt;author&gt;Poolton, JM&lt;/author&gt;&lt;author&gt;Masters, RSW&lt;/author&gt;&lt;author&gt;Maxwell, JP&lt;/author&gt;&lt;/authors&gt;&lt;/contributors&gt;&lt;titles&gt;&lt;title&gt;The relationship between initial errorless learning conditions and subsequent performance&lt;/title&gt;&lt;secondary-title&gt;Human movement science&lt;/secondary-title&gt;&lt;/titles&gt;&lt;periodical&gt;&lt;full-title&gt;Human Movement Science&lt;/full-title&gt;&lt;/periodical&gt;&lt;pages&gt;362-378&lt;/pages&gt;&lt;volume&gt;24&lt;/volume&gt;&lt;number&gt;3&lt;/number</w:instrText>
      </w:r>
      <w:r w:rsidR="0029315D" w:rsidRPr="00B73F2F">
        <w:rPr>
          <w:rFonts w:asciiTheme="majorBidi" w:eastAsia="Calibri" w:hAnsiTheme="majorBidi" w:cs="B Lotus"/>
          <w:sz w:val="26"/>
          <w:rtl/>
          <w:lang w:bidi="fa-IR"/>
        </w:rPr>
        <w:instrText>&gt;&lt;</w:instrText>
      </w:r>
      <w:r w:rsidR="0029315D" w:rsidRPr="00B73F2F">
        <w:rPr>
          <w:rFonts w:asciiTheme="majorBidi" w:eastAsia="Calibri" w:hAnsiTheme="majorBidi" w:cs="B Lotus"/>
          <w:sz w:val="26"/>
          <w:lang w:bidi="fa-IR"/>
        </w:rPr>
        <w:instrText>dates&gt;&lt;year&gt;2005&lt;/year&gt;&lt;/dates&gt;&lt;isbn&gt;0167-9457&lt;/isbn&gt;&lt;urls&gt;&lt;/urls&gt;&lt;/record&gt;&lt;/Cite&gt;&lt;/EndNote&gt;</w:instrText>
      </w:r>
      <w:r w:rsidR="00440174" w:rsidRPr="00B73F2F">
        <w:rPr>
          <w:rFonts w:asciiTheme="majorBidi" w:eastAsia="Calibri" w:hAnsiTheme="majorBidi" w:cs="B Lotus"/>
          <w:sz w:val="26"/>
          <w:rtl/>
          <w:lang w:bidi="fa-IR"/>
        </w:rPr>
        <w:fldChar w:fldCharType="separate"/>
      </w:r>
      <w:r w:rsidR="0029315D" w:rsidRPr="00B73F2F">
        <w:rPr>
          <w:rFonts w:asciiTheme="majorBidi" w:eastAsia="Calibri" w:hAnsiTheme="majorBidi" w:cs="B Lotus"/>
          <w:noProof/>
          <w:sz w:val="26"/>
          <w:rtl/>
          <w:lang w:bidi="fa-IR"/>
        </w:rPr>
        <w:t>(39)</w:t>
      </w:r>
      <w:r w:rsidR="00440174" w:rsidRPr="00B73F2F">
        <w:rPr>
          <w:rFonts w:asciiTheme="majorBidi" w:eastAsia="Calibri" w:hAnsiTheme="majorBidi" w:cs="B Lotus"/>
          <w:sz w:val="26"/>
          <w:rtl/>
          <w:lang w:bidi="fa-IR"/>
        </w:rPr>
        <w:fldChar w:fldCharType="end"/>
      </w:r>
      <w:r w:rsidR="00440174" w:rsidRPr="00B73F2F">
        <w:rPr>
          <w:rFonts w:asciiTheme="majorBidi" w:eastAsia="Calibri" w:hAnsiTheme="majorBidi" w:cs="B Lotus"/>
          <w:sz w:val="26"/>
          <w:rtl/>
          <w:lang w:bidi="fa-IR"/>
        </w:rPr>
        <w:t xml:space="preserve"> </w:t>
      </w:r>
      <w:r w:rsidR="00E05022" w:rsidRPr="00B73F2F">
        <w:rPr>
          <w:rFonts w:asciiTheme="majorBidi" w:eastAsia="Calibri" w:hAnsiTheme="majorBidi" w:cs="B Lotus"/>
          <w:sz w:val="26"/>
          <w:rtl/>
          <w:lang w:bidi="fa-IR"/>
        </w:rPr>
        <w:t>يك</w:t>
      </w:r>
      <w:r w:rsidR="00E05022" w:rsidRPr="00B73F2F">
        <w:rPr>
          <w:rFonts w:asciiTheme="majorBidi" w:eastAsia="Calibri" w:hAnsiTheme="majorBidi" w:cs="B Lotus" w:hint="cs"/>
          <w:sz w:val="26"/>
          <w:rtl/>
          <w:lang w:bidi="fa-IR"/>
        </w:rPr>
        <w:t xml:space="preserve"> رایانه </w:t>
      </w:r>
      <w:r w:rsidR="00DA71C4" w:rsidRPr="00B73F2F">
        <w:rPr>
          <w:rFonts w:asciiTheme="majorBidi" w:eastAsia="Calibri" w:hAnsiTheme="majorBidi" w:cs="B Lotus"/>
          <w:sz w:val="26"/>
          <w:rtl/>
          <w:lang w:bidi="fa-IR"/>
        </w:rPr>
        <w:t>برنامه ريزي شد تا صداهاي بلند و كوتاه با تواتر يك ثانيه اي و با ترتيبي تصادفي توليد كند</w:t>
      </w:r>
      <w:r w:rsidR="00DA71C4" w:rsidRPr="00B73F2F">
        <w:rPr>
          <w:rFonts w:asciiTheme="majorBidi" w:eastAsia="Calibri" w:hAnsiTheme="majorBidi" w:cs="B Lotus"/>
          <w:sz w:val="26"/>
          <w:rtl/>
          <w:lang w:bidi="fa-IR"/>
        </w:rPr>
        <w:fldChar w:fldCharType="begin"/>
      </w:r>
      <w:r w:rsidR="0029315D" w:rsidRPr="00B73F2F">
        <w:rPr>
          <w:rFonts w:asciiTheme="majorBidi" w:eastAsia="Calibri" w:hAnsiTheme="majorBidi" w:cs="B Lotus"/>
          <w:sz w:val="26"/>
          <w:rtl/>
          <w:lang w:bidi="fa-IR"/>
        </w:rPr>
        <w:instrText xml:space="preserve"> </w:instrText>
      </w:r>
      <w:r w:rsidR="0029315D" w:rsidRPr="00B73F2F">
        <w:rPr>
          <w:rFonts w:asciiTheme="majorBidi" w:eastAsia="Calibri" w:hAnsiTheme="majorBidi" w:cs="B Lotus"/>
          <w:sz w:val="26"/>
          <w:lang w:bidi="fa-IR"/>
        </w:rPr>
        <w:instrText>ADDIN EN.CITE &lt;EndNote&gt;&lt;Cite&gt;&lt;Author&gt;Poolton&lt;/Author&gt;&lt;Year&gt;2005&lt;/Year&gt;&lt;RecNum&gt;303&lt;/RecNum&gt;&lt;DisplayText&gt;(39)&lt;/DisplayText&gt;&lt;record&gt;&lt;rec-number&gt;303&lt;/rec-number&gt;&lt;foreign-keys&gt;&lt;key app="EN" db-id="prfpdf95bz25rqe5vd9pa9zwezz0zps99f2s" timestamp="1577523465"&gt;3</w:instrText>
      </w:r>
      <w:r w:rsidR="0029315D" w:rsidRPr="00B73F2F">
        <w:rPr>
          <w:rFonts w:asciiTheme="majorBidi" w:eastAsia="Calibri" w:hAnsiTheme="majorBidi" w:cs="B Lotus"/>
          <w:sz w:val="26"/>
          <w:rtl/>
          <w:lang w:bidi="fa-IR"/>
        </w:rPr>
        <w:instrText>03&lt;/</w:instrText>
      </w:r>
      <w:r w:rsidR="0029315D" w:rsidRPr="00B73F2F">
        <w:rPr>
          <w:rFonts w:asciiTheme="majorBidi" w:eastAsia="Calibri" w:hAnsiTheme="majorBidi" w:cs="B Lotus"/>
          <w:sz w:val="26"/>
          <w:lang w:bidi="fa-IR"/>
        </w:rPr>
        <w:instrText>key&gt;&lt;/foreign-keys&gt;&lt;ref-type name="Journal Article"&gt;17&lt;/ref-type&gt;&lt;contributors&gt;&lt;authors&gt;&lt;author&gt;Poolton, JM&lt;/author&gt;&lt;author&gt;Masters, RSW&lt;/author&gt;&lt;author&gt;Maxwell, JP&lt;/author&gt;&lt;/authors&gt;&lt;/contributors&gt;&lt;titles&gt;&lt;title&gt;The relationship between initial errorless learning conditions and subsequent performance&lt;/title&gt;&lt;secondary-title&gt;Human movement science&lt;/secondary-title&gt;&lt;/titles&gt;&lt;periodical&gt;&lt;full-title&gt;Human Movement Science&lt;/full-title&gt;&lt;/periodical&gt;&lt;pages&gt;362-378&lt;/pages&gt;&lt;volume&gt;24&lt;/volume&gt;&lt;number&gt;3&lt;/number</w:instrText>
      </w:r>
      <w:r w:rsidR="0029315D" w:rsidRPr="00B73F2F">
        <w:rPr>
          <w:rFonts w:asciiTheme="majorBidi" w:eastAsia="Calibri" w:hAnsiTheme="majorBidi" w:cs="B Lotus"/>
          <w:sz w:val="26"/>
          <w:rtl/>
          <w:lang w:bidi="fa-IR"/>
        </w:rPr>
        <w:instrText>&gt;&lt;</w:instrText>
      </w:r>
      <w:r w:rsidR="0029315D" w:rsidRPr="00B73F2F">
        <w:rPr>
          <w:rFonts w:asciiTheme="majorBidi" w:eastAsia="Calibri" w:hAnsiTheme="majorBidi" w:cs="B Lotus"/>
          <w:sz w:val="26"/>
          <w:lang w:bidi="fa-IR"/>
        </w:rPr>
        <w:instrText>dates&gt;&lt;year&gt;2005&lt;/year&gt;&lt;/dates&gt;&lt;isbn&gt;0167-9457&lt;/isbn&gt;&lt;urls&gt;&lt;/urls&gt;&lt;/record&gt;&lt;/Cite&gt;&lt;/EndNote&gt;</w:instrText>
      </w:r>
      <w:r w:rsidR="00DA71C4" w:rsidRPr="00B73F2F">
        <w:rPr>
          <w:rFonts w:asciiTheme="majorBidi" w:eastAsia="Calibri" w:hAnsiTheme="majorBidi" w:cs="B Lotus"/>
          <w:sz w:val="26"/>
          <w:rtl/>
          <w:lang w:bidi="fa-IR"/>
        </w:rPr>
        <w:fldChar w:fldCharType="separate"/>
      </w:r>
      <w:r w:rsidR="0029315D" w:rsidRPr="00B73F2F">
        <w:rPr>
          <w:rFonts w:asciiTheme="majorBidi" w:eastAsia="Calibri" w:hAnsiTheme="majorBidi" w:cs="B Lotus"/>
          <w:noProof/>
          <w:sz w:val="26"/>
          <w:rtl/>
          <w:lang w:bidi="fa-IR"/>
        </w:rPr>
        <w:t>(39)</w:t>
      </w:r>
      <w:r w:rsidR="00DA71C4" w:rsidRPr="00B73F2F">
        <w:rPr>
          <w:rFonts w:asciiTheme="majorBidi" w:eastAsia="Calibri" w:hAnsiTheme="majorBidi" w:cs="B Lotus"/>
          <w:sz w:val="26"/>
          <w:rtl/>
          <w:lang w:bidi="fa-IR"/>
        </w:rPr>
        <w:fldChar w:fldCharType="end"/>
      </w:r>
      <w:r w:rsidR="00DA71C4" w:rsidRPr="00B73F2F">
        <w:rPr>
          <w:rFonts w:asciiTheme="majorBidi" w:eastAsia="Calibri" w:hAnsiTheme="majorBidi" w:cs="B Lotus"/>
          <w:sz w:val="26"/>
          <w:rtl/>
          <w:lang w:bidi="fa-IR"/>
        </w:rPr>
        <w:t>.</w:t>
      </w:r>
      <w:r w:rsidR="000C2E6B" w:rsidRPr="00B73F2F">
        <w:rPr>
          <w:rFonts w:asciiTheme="majorBidi" w:eastAsia="Calibri" w:hAnsiTheme="majorBidi" w:cs="B Lotus"/>
          <w:sz w:val="26"/>
          <w:rtl/>
          <w:lang w:bidi="fa-IR"/>
        </w:rPr>
        <w:t xml:space="preserve"> </w:t>
      </w:r>
      <w:r w:rsidR="00DA71C4" w:rsidRPr="00B73F2F">
        <w:rPr>
          <w:rFonts w:asciiTheme="majorBidi" w:eastAsia="Calibri" w:hAnsiTheme="majorBidi" w:cs="B Lotus"/>
          <w:sz w:val="26"/>
          <w:rtl/>
          <w:lang w:bidi="fa-IR"/>
        </w:rPr>
        <w:t>تكليف ثانويه به اين صورت بود كه ازشركت كنندگان درخواست مي شد ازشروع ضربة گلف تا پايان آن، تنها تعداد صداهاي بلندي را كه از طريق كامپيوتر پخش مي شد، بشمرند و به محقق گزارش كنند. براي اندازه گيري تغييرات در اجرا در مراحل اكتساب و آزمون، خطاي امتيازات به صورت گل شدن و نشدن ثبت مي شد .خطاي هر كوشش مطابق تحقيق پست</w:t>
      </w:r>
      <w:r w:rsidR="00440174" w:rsidRPr="00B73F2F">
        <w:rPr>
          <w:rFonts w:asciiTheme="majorBidi" w:eastAsia="Calibri" w:hAnsiTheme="majorBidi" w:cs="B Lotus"/>
          <w:sz w:val="26"/>
          <w:rtl/>
          <w:lang w:bidi="fa-IR"/>
        </w:rPr>
        <w:t xml:space="preserve"> و همکاران </w:t>
      </w:r>
      <w:r w:rsidR="00440174" w:rsidRPr="00B73F2F">
        <w:rPr>
          <w:rFonts w:asciiTheme="majorBidi" w:eastAsia="Calibri" w:hAnsiTheme="majorBidi" w:cs="B Lotus"/>
          <w:sz w:val="26"/>
          <w:rtl/>
          <w:lang w:bidi="fa-IR"/>
        </w:rPr>
        <w:fldChar w:fldCharType="begin"/>
      </w:r>
      <w:r w:rsidR="0029315D" w:rsidRPr="00B73F2F">
        <w:rPr>
          <w:rFonts w:asciiTheme="majorBidi" w:eastAsia="Calibri" w:hAnsiTheme="majorBidi" w:cs="B Lotus"/>
          <w:sz w:val="26"/>
          <w:rtl/>
          <w:lang w:bidi="fa-IR"/>
        </w:rPr>
        <w:instrText xml:space="preserve"> </w:instrText>
      </w:r>
      <w:r w:rsidR="0029315D" w:rsidRPr="00B73F2F">
        <w:rPr>
          <w:rFonts w:asciiTheme="majorBidi" w:eastAsia="Calibri" w:hAnsiTheme="majorBidi" w:cs="B Lotus"/>
          <w:sz w:val="26"/>
          <w:lang w:bidi="fa-IR"/>
        </w:rPr>
        <w:instrText>ADDIN EN.CITE &lt;EndNote&gt;&lt;Cite&gt;&lt;Author&gt;Post&lt;/Author&gt;&lt;Year&gt;2011&lt;/Year&gt;&lt;RecNum&gt;302&lt;/RecNum&gt;&lt;DisplayText&gt;(40)&lt;/DisplayText&gt;&lt;record&gt;&lt;rec-number&gt;302&lt;/rec-number&gt;&lt;foreign-keys&gt;&lt;key app="EN" db-id="prfpdf95bz25rqe5vd9pa9zwezz0zps99f2s" timestamp="1577523325"&gt;302&lt;</w:instrText>
      </w:r>
      <w:r w:rsidR="0029315D" w:rsidRPr="00B73F2F">
        <w:rPr>
          <w:rFonts w:asciiTheme="majorBidi" w:eastAsia="Calibri" w:hAnsiTheme="majorBidi" w:cs="B Lotus"/>
          <w:sz w:val="26"/>
          <w:rtl/>
          <w:lang w:bidi="fa-IR"/>
        </w:rPr>
        <w:instrText>/</w:instrText>
      </w:r>
      <w:r w:rsidR="0029315D" w:rsidRPr="00B73F2F">
        <w:rPr>
          <w:rFonts w:asciiTheme="majorBidi" w:eastAsia="Calibri" w:hAnsiTheme="majorBidi" w:cs="B Lotus"/>
          <w:sz w:val="26"/>
          <w:lang w:bidi="fa-IR"/>
        </w:rPr>
        <w:instrText>key&gt;&lt;/foreign-keys&gt;&lt;ref-type name="Journal Article"&gt;17&lt;/ref-type&gt;&lt;contributors&gt;&lt;authors&gt;&lt;author&gt;Post, Phillip G&lt;/author&gt;&lt;author&gt;Fairbrother, Jeffrey T&lt;/author&gt;&lt;author&gt;Barros, Joao AC&lt;/author&gt;&lt;/authors&gt;&lt;/contributors&gt;&lt;titles&gt;&lt;title&gt;Self-controlled amount of practice benefits learning of a motor skill&lt;/title&gt;&lt;secondary-title&gt;Research quarterly for exercise and sport&lt;/secondary-title&gt;&lt;/titles&gt;&lt;periodical&gt;&lt;full-title&gt;Research quarterly for exercise and sport&lt;/full-title&gt;&lt;/periodical&gt;&lt;pages&gt;474-481&lt;/pages&gt;&lt;volume&gt;82&lt;/volume&gt;&lt;number&gt;3&lt;/number&gt;&lt;dates&gt;&lt;year&gt;2011&lt;/year&gt;&lt;/dates&gt;&lt;isbn&gt;0270-1367&lt;/isbn&gt;&lt;urls&gt;&lt;/urls&gt;&lt;/record&gt;&lt;/Cite&gt;&lt;/EndNote&gt;</w:instrText>
      </w:r>
      <w:r w:rsidR="00440174" w:rsidRPr="00B73F2F">
        <w:rPr>
          <w:rFonts w:asciiTheme="majorBidi" w:eastAsia="Calibri" w:hAnsiTheme="majorBidi" w:cs="B Lotus"/>
          <w:sz w:val="26"/>
          <w:rtl/>
          <w:lang w:bidi="fa-IR"/>
        </w:rPr>
        <w:fldChar w:fldCharType="separate"/>
      </w:r>
      <w:r w:rsidR="0029315D" w:rsidRPr="00B73F2F">
        <w:rPr>
          <w:rFonts w:asciiTheme="majorBidi" w:eastAsia="Calibri" w:hAnsiTheme="majorBidi" w:cs="B Lotus"/>
          <w:noProof/>
          <w:sz w:val="26"/>
          <w:rtl/>
          <w:lang w:bidi="fa-IR"/>
        </w:rPr>
        <w:t>(40)</w:t>
      </w:r>
      <w:r w:rsidR="00440174" w:rsidRPr="00B73F2F">
        <w:rPr>
          <w:rFonts w:asciiTheme="majorBidi" w:eastAsia="Calibri" w:hAnsiTheme="majorBidi" w:cs="B Lotus"/>
          <w:sz w:val="26"/>
          <w:rtl/>
          <w:lang w:bidi="fa-IR"/>
        </w:rPr>
        <w:fldChar w:fldCharType="end"/>
      </w:r>
      <w:r w:rsidR="00440174" w:rsidRPr="00B73F2F">
        <w:rPr>
          <w:rFonts w:asciiTheme="majorBidi" w:eastAsia="Calibri" w:hAnsiTheme="majorBidi" w:cs="B Lotus"/>
          <w:sz w:val="26"/>
          <w:rtl/>
          <w:lang w:bidi="fa-IR"/>
        </w:rPr>
        <w:t xml:space="preserve"> </w:t>
      </w:r>
      <w:r w:rsidR="00DA71C4" w:rsidRPr="00B73F2F">
        <w:rPr>
          <w:rFonts w:asciiTheme="majorBidi" w:eastAsia="Calibri" w:hAnsiTheme="majorBidi" w:cs="B Lotus"/>
          <w:sz w:val="26"/>
          <w:rtl/>
          <w:lang w:bidi="fa-IR"/>
        </w:rPr>
        <w:t>به اين صورت محاسبه شد كه در صورت گل شدن، خطاي اجرا صفر در نظر گرفته شد</w:t>
      </w:r>
      <w:r w:rsidR="00697C67" w:rsidRPr="00B73F2F">
        <w:rPr>
          <w:rFonts w:asciiTheme="majorBidi" w:eastAsia="Calibri" w:hAnsiTheme="majorBidi" w:cs="B Lotus" w:hint="cs"/>
          <w:sz w:val="26"/>
          <w:rtl/>
          <w:lang w:bidi="fa-IR"/>
        </w:rPr>
        <w:t xml:space="preserve">. </w:t>
      </w:r>
      <w:r w:rsidR="00DA71C4" w:rsidRPr="00B73F2F">
        <w:rPr>
          <w:rFonts w:asciiTheme="majorBidi" w:eastAsia="Calibri" w:hAnsiTheme="majorBidi" w:cs="B Lotus"/>
          <w:sz w:val="26"/>
          <w:rtl/>
          <w:lang w:bidi="fa-IR"/>
        </w:rPr>
        <w:t xml:space="preserve">همچنين براي تعيين چشم برتر شركت كنندگان، از آزمون سوراخي در كارت </w:t>
      </w:r>
      <w:r w:rsidR="00DA71C4" w:rsidRPr="00B73F2F">
        <w:rPr>
          <w:rFonts w:asciiTheme="majorBidi" w:eastAsia="Calibri" w:hAnsiTheme="majorBidi" w:cs="B Lotus"/>
          <w:sz w:val="26"/>
          <w:rtl/>
          <w:lang w:bidi="fa-IR"/>
        </w:rPr>
        <w:fldChar w:fldCharType="begin"/>
      </w:r>
      <w:r w:rsidR="0029315D" w:rsidRPr="00B73F2F">
        <w:rPr>
          <w:rFonts w:asciiTheme="majorBidi" w:eastAsia="Calibri" w:hAnsiTheme="majorBidi" w:cs="B Lotus"/>
          <w:sz w:val="26"/>
          <w:rtl/>
          <w:lang w:bidi="fa-IR"/>
        </w:rPr>
        <w:instrText xml:space="preserve"> </w:instrText>
      </w:r>
      <w:r w:rsidR="0029315D" w:rsidRPr="00B73F2F">
        <w:rPr>
          <w:rFonts w:asciiTheme="majorBidi" w:eastAsia="Calibri" w:hAnsiTheme="majorBidi" w:cs="B Lotus"/>
          <w:sz w:val="26"/>
          <w:lang w:bidi="fa-IR"/>
        </w:rPr>
        <w:instrText>ADDIN EN.CITE &lt;EndNote&gt;&lt;Cite&gt;&lt;Author&gt;Payne&lt;/Author&gt;&lt;Year&gt;2017&lt;/Year&gt;&lt;RecNum&gt;301&lt;/RecNum&gt;&lt;DisplayText&gt;(41)&lt;/DisplayText&gt;&lt;record&gt;&lt;rec-number&gt;301&lt;/rec-number&gt;&lt;foreign-keys&gt;&lt;key app="EN" db-id="prfpdf95bz25rqe5vd9pa9zwezz0zps99f2s" timestamp="1577522317"&gt;301</w:instrText>
      </w:r>
      <w:r w:rsidR="0029315D" w:rsidRPr="00B73F2F">
        <w:rPr>
          <w:rFonts w:asciiTheme="majorBidi" w:eastAsia="Calibri" w:hAnsiTheme="majorBidi" w:cs="B Lotus"/>
          <w:sz w:val="26"/>
          <w:rtl/>
          <w:lang w:bidi="fa-IR"/>
        </w:rPr>
        <w:instrText>&lt;/</w:instrText>
      </w:r>
      <w:r w:rsidR="0029315D" w:rsidRPr="00B73F2F">
        <w:rPr>
          <w:rFonts w:asciiTheme="majorBidi" w:eastAsia="Calibri" w:hAnsiTheme="majorBidi" w:cs="B Lotus"/>
          <w:sz w:val="26"/>
          <w:lang w:bidi="fa-IR"/>
        </w:rPr>
        <w:instrText>key&gt;&lt;/foreign-keys&gt;&lt;ref-type name="Book"&gt;6&lt;/ref-type&gt;&lt;contributors&gt;&lt;authors&gt;&lt;author&gt;Payne, V Gregory&lt;/author&gt;&lt;author&gt;Isaacs, Larry D&lt;/author&gt;&lt;/authors&gt;&lt;/contributors&gt;&lt;titles&gt;&lt;title&gt;Human motor development: A lifespan approach&lt;/title&gt;&lt;/titles&gt;&lt;dates&gt;&lt;year&gt;2017&lt;/year&gt;&lt;/dates&gt;&lt;publisher&gt;Routledge&lt;/publisher&gt;&lt;isbn&gt;1315213044&lt;/isbn&gt;&lt;urls&gt;&lt;/urls&gt;&lt;/record&gt;&lt;/Cite&gt;&lt;/EndNote&gt;</w:instrText>
      </w:r>
      <w:r w:rsidR="00DA71C4" w:rsidRPr="00B73F2F">
        <w:rPr>
          <w:rFonts w:asciiTheme="majorBidi" w:eastAsia="Calibri" w:hAnsiTheme="majorBidi" w:cs="B Lotus"/>
          <w:sz w:val="26"/>
          <w:rtl/>
          <w:lang w:bidi="fa-IR"/>
        </w:rPr>
        <w:fldChar w:fldCharType="separate"/>
      </w:r>
      <w:r w:rsidR="0029315D" w:rsidRPr="00B73F2F">
        <w:rPr>
          <w:rFonts w:asciiTheme="majorBidi" w:eastAsia="Calibri" w:hAnsiTheme="majorBidi" w:cs="B Lotus"/>
          <w:noProof/>
          <w:sz w:val="26"/>
          <w:rtl/>
          <w:lang w:bidi="fa-IR"/>
        </w:rPr>
        <w:t>(41)</w:t>
      </w:r>
      <w:r w:rsidR="00DA71C4" w:rsidRPr="00B73F2F">
        <w:rPr>
          <w:rFonts w:asciiTheme="majorBidi" w:eastAsia="Calibri" w:hAnsiTheme="majorBidi" w:cs="B Lotus"/>
          <w:sz w:val="26"/>
          <w:rtl/>
          <w:lang w:bidi="fa-IR"/>
        </w:rPr>
        <w:fldChar w:fldCharType="end"/>
      </w:r>
      <w:r w:rsidR="00DA71C4" w:rsidRPr="00B73F2F">
        <w:rPr>
          <w:rFonts w:asciiTheme="majorBidi" w:eastAsia="Calibri" w:hAnsiTheme="majorBidi" w:cs="B Lotus"/>
          <w:sz w:val="26"/>
          <w:rtl/>
          <w:lang w:bidi="fa-IR"/>
        </w:rPr>
        <w:t xml:space="preserve"> مطابق تحقيق چيوياكوفسكي و ولف (2007 ) دست برتر آزمودنيها با اين پرسش كه «از كدام دست براي نوشتن استفاده مي كنيد» تعيين شد</w:t>
      </w:r>
      <w:r w:rsidR="00DA71C4" w:rsidRPr="00B73F2F">
        <w:rPr>
          <w:rFonts w:asciiTheme="majorBidi" w:eastAsia="Calibri" w:hAnsiTheme="majorBidi" w:cs="B Lotus"/>
          <w:sz w:val="26"/>
          <w:rtl/>
          <w:lang w:bidi="fa-IR"/>
        </w:rPr>
        <w:fldChar w:fldCharType="begin"/>
      </w:r>
      <w:r w:rsidR="0029315D" w:rsidRPr="00B73F2F">
        <w:rPr>
          <w:rFonts w:asciiTheme="majorBidi" w:eastAsia="Calibri" w:hAnsiTheme="majorBidi" w:cs="B Lotus"/>
          <w:sz w:val="26"/>
          <w:rtl/>
          <w:lang w:bidi="fa-IR"/>
        </w:rPr>
        <w:instrText xml:space="preserve"> </w:instrText>
      </w:r>
      <w:r w:rsidR="0029315D" w:rsidRPr="00B73F2F">
        <w:rPr>
          <w:rFonts w:asciiTheme="majorBidi" w:eastAsia="Calibri" w:hAnsiTheme="majorBidi" w:cs="B Lotus"/>
          <w:sz w:val="26"/>
          <w:lang w:bidi="fa-IR"/>
        </w:rPr>
        <w:instrText>ADDIN EN.CITE &lt;EndNote&gt;&lt;Cite&gt;&lt;Author&gt;Chiviacowsky&lt;/Author&gt;&lt;Year&gt;2007&lt;/Year&gt;&lt;RecNum&gt;300&lt;/RecNum&gt;&lt;DisplayText&gt;(42)&lt;/DisplayText&gt;&lt;record&gt;&lt;rec-number&gt;300&lt;/rec-number&gt;&lt;foreign-keys&gt;&lt;key app="EN" db-id="prfpdf95bz25rqe5vd9pa9zwezz0zps99f2s" timestamp="15775221</w:instrText>
      </w:r>
      <w:r w:rsidR="0029315D" w:rsidRPr="00B73F2F">
        <w:rPr>
          <w:rFonts w:asciiTheme="majorBidi" w:eastAsia="Calibri" w:hAnsiTheme="majorBidi" w:cs="B Lotus"/>
          <w:sz w:val="26"/>
          <w:rtl/>
          <w:lang w:bidi="fa-IR"/>
        </w:rPr>
        <w:instrText>54"&gt;300&lt;/</w:instrText>
      </w:r>
      <w:r w:rsidR="0029315D" w:rsidRPr="00B73F2F">
        <w:rPr>
          <w:rFonts w:asciiTheme="majorBidi" w:eastAsia="Calibri" w:hAnsiTheme="majorBidi" w:cs="B Lotus"/>
          <w:sz w:val="26"/>
          <w:lang w:bidi="fa-IR"/>
        </w:rPr>
        <w:instrText>key&gt;&lt;/foreign-keys&gt;&lt;ref-type name="Journal Article"&gt;17&lt;/ref-type&gt;&lt;contributors&gt;&lt;authors&gt;&lt;author&gt;Chiviacowsky, Suzete&lt;/author&gt;&lt;author&gt;Wulf, Gabriele&lt;/author&gt;&lt;/authors&gt;&lt;/contributors&gt;&lt;titles&gt;&lt;title&gt;Feedback after good trials enhances learning&lt;/title&gt;&lt;secondary-title&gt;Research quarterly for exercise and sport&lt;/secondary-title&gt;&lt;/titles&gt;&lt;periodical&gt;&lt;full-title&gt;Research quarterly for exercise and sport&lt;/full-title&gt;&lt;/periodical&gt;&lt;pages&gt;40-47&lt;/pages&gt;&lt;volume&gt;78&lt;/volume&gt;&lt;number&gt;2&lt;/number&gt;&lt;dates&gt;&lt;year&gt;2007&lt;/year&gt;&lt;/dates&gt;&lt;isbn&gt;0270-1367&lt;/isbn&gt;&lt;urls&gt;&lt;/urls&gt;&lt;/record&gt;&lt;/Cite&gt;&lt;/EndNote&gt;</w:instrText>
      </w:r>
      <w:r w:rsidR="00DA71C4" w:rsidRPr="00B73F2F">
        <w:rPr>
          <w:rFonts w:asciiTheme="majorBidi" w:eastAsia="Calibri" w:hAnsiTheme="majorBidi" w:cs="B Lotus"/>
          <w:sz w:val="26"/>
          <w:rtl/>
          <w:lang w:bidi="fa-IR"/>
        </w:rPr>
        <w:fldChar w:fldCharType="separate"/>
      </w:r>
      <w:r w:rsidR="0029315D" w:rsidRPr="00B73F2F">
        <w:rPr>
          <w:rFonts w:asciiTheme="majorBidi" w:eastAsia="Calibri" w:hAnsiTheme="majorBidi" w:cs="B Lotus"/>
          <w:noProof/>
          <w:sz w:val="26"/>
          <w:rtl/>
          <w:lang w:bidi="fa-IR"/>
        </w:rPr>
        <w:t>(42)</w:t>
      </w:r>
      <w:r w:rsidR="00DA71C4" w:rsidRPr="00B73F2F">
        <w:rPr>
          <w:rFonts w:asciiTheme="majorBidi" w:eastAsia="Calibri" w:hAnsiTheme="majorBidi" w:cs="B Lotus"/>
          <w:sz w:val="26"/>
          <w:rtl/>
          <w:lang w:bidi="fa-IR"/>
        </w:rPr>
        <w:fldChar w:fldCharType="end"/>
      </w:r>
      <w:r w:rsidR="00DA71C4" w:rsidRPr="00B73F2F">
        <w:rPr>
          <w:rFonts w:asciiTheme="majorBidi" w:eastAsia="Calibri" w:hAnsiTheme="majorBidi" w:cs="B Lotus"/>
          <w:sz w:val="26"/>
          <w:rtl/>
          <w:lang w:bidi="fa-IR"/>
        </w:rPr>
        <w:t xml:space="preserve"> .</w:t>
      </w:r>
    </w:p>
    <w:p w14:paraId="3AFF7829" w14:textId="685BE2BE" w:rsidR="00DA71C4" w:rsidRPr="008F5C08" w:rsidRDefault="00DA71C4" w:rsidP="00B73F2F">
      <w:pPr>
        <w:widowControl/>
        <w:spacing w:after="120" w:line="240" w:lineRule="auto"/>
        <w:ind w:firstLine="0"/>
        <w:rPr>
          <w:rFonts w:asciiTheme="majorBidi" w:eastAsia="Calibri" w:hAnsiTheme="majorBidi" w:cs="B Titr"/>
          <w:b/>
          <w:bCs/>
          <w:sz w:val="26"/>
          <w:rtl/>
          <w:lang w:bidi="fa-IR"/>
        </w:rPr>
      </w:pPr>
      <w:r w:rsidRPr="008F5C08">
        <w:rPr>
          <w:rFonts w:asciiTheme="majorBidi" w:eastAsia="Calibri" w:hAnsiTheme="majorBidi" w:cs="B Titr"/>
          <w:b/>
          <w:bCs/>
          <w:sz w:val="26"/>
          <w:rtl/>
          <w:lang w:bidi="fa-IR"/>
        </w:rPr>
        <w:t>شیوة اجرا</w:t>
      </w:r>
    </w:p>
    <w:p w14:paraId="550212E8" w14:textId="07EF6F24" w:rsidR="009807E4" w:rsidRDefault="00DA71C4" w:rsidP="00B73F2F">
      <w:pPr>
        <w:widowControl/>
        <w:spacing w:after="120" w:line="240" w:lineRule="auto"/>
        <w:ind w:firstLine="0"/>
        <w:rPr>
          <w:rFonts w:asciiTheme="majorBidi" w:eastAsia="Calibri" w:hAnsiTheme="majorBidi" w:cs="B Lotus"/>
          <w:sz w:val="22"/>
          <w:lang w:bidi="fa-IR"/>
        </w:rPr>
      </w:pPr>
      <w:r w:rsidRPr="00B73F2F">
        <w:rPr>
          <w:rFonts w:asciiTheme="majorBidi" w:eastAsia="Calibri" w:hAnsiTheme="majorBidi" w:cs="B Lotus"/>
          <w:sz w:val="22"/>
          <w:rtl/>
          <w:lang w:bidi="fa-IR"/>
        </w:rPr>
        <w:t xml:space="preserve">آزمايش حاضر از دو مرحلة اكتساب و آزمون تشكيل شده بود مرحلة اكتساب شامل اجراي 3 بلوك 10 كوششي (در مجموع 30 كوشش) برای هر فاصلة پرتاب (25، 50، 75، 100، 125، 150 و 200 سانتيمتري) در روز اول (مرحلة اکتساب) بود و در پايان بعد از 10 دقيقه بازي </w:t>
      </w:r>
      <w:r w:rsidR="00697C67" w:rsidRPr="00B73F2F">
        <w:rPr>
          <w:rFonts w:asciiTheme="majorBidi" w:eastAsia="Calibri" w:hAnsiTheme="majorBidi" w:cs="B Lotus" w:hint="cs"/>
          <w:sz w:val="22"/>
          <w:rtl/>
          <w:lang w:bidi="fa-IR"/>
        </w:rPr>
        <w:t>رایانه</w:t>
      </w:r>
      <w:r w:rsidR="00697C67" w:rsidRPr="00B73F2F">
        <w:rPr>
          <w:rFonts w:asciiTheme="majorBidi" w:eastAsia="Calibri" w:hAnsiTheme="majorBidi" w:cs="B Lotus"/>
          <w:sz w:val="22"/>
          <w:rtl/>
          <w:lang w:bidi="fa-IR"/>
        </w:rPr>
        <w:softHyphen/>
      </w:r>
      <w:r w:rsidR="00697C67" w:rsidRPr="00B73F2F">
        <w:rPr>
          <w:rFonts w:asciiTheme="majorBidi" w:eastAsia="Calibri" w:hAnsiTheme="majorBidi" w:cs="B Lotus" w:hint="cs"/>
          <w:sz w:val="22"/>
          <w:rtl/>
          <w:lang w:bidi="fa-IR"/>
        </w:rPr>
        <w:t>ای</w:t>
      </w:r>
      <w:r w:rsidRPr="00B73F2F">
        <w:rPr>
          <w:rFonts w:asciiTheme="majorBidi" w:eastAsia="Calibri" w:hAnsiTheme="majorBidi" w:cs="B Lotus"/>
          <w:sz w:val="22"/>
          <w:rtl/>
          <w:lang w:bidi="fa-IR"/>
        </w:rPr>
        <w:t xml:space="preserve"> و استراحت آزمون يادداري فوري </w:t>
      </w:r>
      <w:r w:rsidRPr="00B73F2F">
        <w:rPr>
          <w:rFonts w:asciiTheme="majorBidi" w:eastAsia="Calibri" w:hAnsiTheme="majorBidi" w:cs="B Lotus"/>
          <w:sz w:val="22"/>
          <w:rtl/>
          <w:lang w:bidi="fa-IR"/>
        </w:rPr>
        <w:lastRenderedPageBreak/>
        <w:t xml:space="preserve">گرفته شد. </w:t>
      </w:r>
      <w:r w:rsidRPr="00B73F2F">
        <w:rPr>
          <w:rFonts w:asciiTheme="majorBidi" w:eastAsia="Calibri" w:hAnsiTheme="majorBidi" w:cs="B Lotus"/>
          <w:sz w:val="22"/>
          <w:rtl/>
        </w:rPr>
        <w:t>شركت</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كنندگان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شيوة</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تصادفي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دو</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گروه</w:t>
      </w:r>
      <w:r w:rsidR="00D926B5" w:rsidRPr="00B73F2F">
        <w:rPr>
          <w:rFonts w:asciiTheme="majorBidi" w:eastAsia="Calibri" w:hAnsiTheme="majorBidi" w:cs="B Lotus"/>
          <w:sz w:val="22"/>
          <w:rtl/>
          <w:lang w:bidi="fa-IR"/>
        </w:rPr>
        <w:t xml:space="preserve"> کم خطا </w:t>
      </w:r>
      <w:r w:rsidR="00D926B5" w:rsidRPr="00B73F2F">
        <w:rPr>
          <w:rFonts w:asciiTheme="majorBidi" w:eastAsia="Calibri" w:hAnsiTheme="majorBidi" w:cs="B Lotus" w:hint="cs"/>
          <w:sz w:val="22"/>
          <w:rtl/>
          <w:lang w:bidi="fa-IR"/>
        </w:rPr>
        <w:t>(</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نزديك</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دور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lang w:bidi="fa-IR"/>
        </w:rPr>
        <w:t xml:space="preserve"> </w:t>
      </w:r>
      <w:r w:rsidRPr="00B73F2F">
        <w:rPr>
          <w:rFonts w:asciiTheme="majorBidi" w:eastAsia="Calibri" w:hAnsiTheme="majorBidi" w:cs="B Lotus"/>
          <w:sz w:val="22"/>
          <w:rtl/>
        </w:rPr>
        <w:t>و</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پرخطا (دور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نزديك)</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تعداد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برابر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w:t>
      </w:r>
      <w:r w:rsidRPr="00B73F2F">
        <w:rPr>
          <w:rFonts w:asciiTheme="majorBidi" w:eastAsia="Calibri" w:hAnsiTheme="majorBidi" w:cs="B Lotus"/>
          <w:sz w:val="22"/>
          <w:lang w:bidi="fa-IR"/>
        </w:rPr>
        <w:t>n1=n2= 22</w:t>
      </w:r>
      <w:r w:rsidRPr="00B73F2F">
        <w:rPr>
          <w:rFonts w:asciiTheme="majorBidi" w:eastAsia="Calibri" w:hAnsiTheme="majorBidi" w:cs="B Lotus"/>
          <w:sz w:val="22"/>
          <w:rtl/>
        </w:rPr>
        <w:t>)</w:t>
      </w:r>
      <w:r w:rsidRPr="00B73F2F">
        <w:rPr>
          <w:rFonts w:asciiTheme="majorBidi" w:eastAsia="Calibri" w:hAnsiTheme="majorBidi" w:cs="B Lotus"/>
          <w:sz w:val="22"/>
          <w:rtl/>
          <w:lang w:bidi="fa-IR"/>
        </w:rPr>
        <w:t xml:space="preserve"> </w:t>
      </w:r>
      <w:r w:rsidRPr="00B73F2F">
        <w:rPr>
          <w:rFonts w:asciiTheme="majorBidi" w:eastAsia="Calibri" w:hAnsiTheme="majorBidi" w:cs="B Lotus"/>
          <w:sz w:val="22"/>
          <w:rtl/>
        </w:rPr>
        <w:t>جايگزين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شدند،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به طوري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كه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تعداد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دخترها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و</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پسرها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هر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گروه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برابر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باشد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پژوهش</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هاي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يادگيري</w:t>
      </w:r>
      <w:r w:rsidRPr="00B73F2F">
        <w:rPr>
          <w:rFonts w:asciiTheme="majorBidi" w:eastAsia="Calibri" w:hAnsiTheme="majorBidi" w:cs="B Lotus"/>
          <w:sz w:val="22"/>
          <w:rtl/>
          <w:lang w:bidi="fa-IR"/>
        </w:rPr>
        <w:t xml:space="preserve"> </w:t>
      </w:r>
      <w:r w:rsidRPr="00B73F2F">
        <w:rPr>
          <w:rFonts w:asciiTheme="majorBidi" w:eastAsia="Calibri" w:hAnsiTheme="majorBidi" w:cs="B Lotus"/>
          <w:sz w:val="22"/>
          <w:rtl/>
        </w:rPr>
        <w:t>حركتي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معمول</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اين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است</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كه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پيش</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از</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آغاز</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تمرين،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براي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جايگزيني</w:t>
      </w:r>
      <w:r w:rsidRPr="00B73F2F">
        <w:rPr>
          <w:rFonts w:asciiTheme="majorBidi" w:eastAsia="Calibri" w:hAnsiTheme="majorBidi" w:cs="B Lotus"/>
          <w:sz w:val="22"/>
          <w:lang w:bidi="fa-IR"/>
        </w:rPr>
        <w:t xml:space="preserve"> </w:t>
      </w:r>
      <w:r w:rsidR="00D926B5" w:rsidRPr="00B73F2F">
        <w:rPr>
          <w:rFonts w:asciiTheme="majorBidi" w:eastAsia="Calibri" w:hAnsiTheme="majorBidi" w:cs="B Lotus"/>
          <w:sz w:val="22"/>
          <w:rtl/>
        </w:rPr>
        <w:t>شرکت كنن</w:t>
      </w:r>
      <w:r w:rsidR="00D926B5" w:rsidRPr="00B73F2F">
        <w:rPr>
          <w:rFonts w:asciiTheme="majorBidi" w:eastAsia="Calibri" w:hAnsiTheme="majorBidi" w:cs="B Lotus" w:hint="cs"/>
          <w:sz w:val="22"/>
          <w:rtl/>
        </w:rPr>
        <w:t>ده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ها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گروهها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پيش</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آزمون</w:t>
      </w:r>
      <w:r w:rsidRPr="00B73F2F">
        <w:rPr>
          <w:rFonts w:asciiTheme="majorBidi" w:eastAsia="Calibri" w:hAnsiTheme="majorBidi" w:cs="B Lotus"/>
          <w:sz w:val="22"/>
          <w:rtl/>
          <w:lang w:bidi="fa-IR"/>
        </w:rPr>
        <w:t xml:space="preserve"> </w:t>
      </w:r>
      <w:r w:rsidRPr="00B73F2F">
        <w:rPr>
          <w:rFonts w:asciiTheme="majorBidi" w:eastAsia="Calibri" w:hAnsiTheme="majorBidi" w:cs="B Lotus"/>
          <w:sz w:val="22"/>
          <w:rtl/>
        </w:rPr>
        <w:t>گرفته</w:t>
      </w:r>
      <w:r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می شود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تا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بتوان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معياري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مناسب</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براي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ارزيابي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يادگيري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هاي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بعدي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اختيار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داشت</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دو</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دليل</w:t>
      </w:r>
      <w:r w:rsidRPr="00B73F2F">
        <w:rPr>
          <w:rFonts w:asciiTheme="majorBidi" w:eastAsia="Calibri" w:hAnsiTheme="majorBidi" w:cs="B Lotus"/>
          <w:sz w:val="22"/>
          <w:rtl/>
          <w:lang w:bidi="fa-IR"/>
        </w:rPr>
        <w:t xml:space="preserve"> </w:t>
      </w:r>
      <w:r w:rsidRPr="00B73F2F">
        <w:rPr>
          <w:rFonts w:asciiTheme="majorBidi" w:eastAsia="Calibri" w:hAnsiTheme="majorBidi" w:cs="B Lotus"/>
          <w:sz w:val="22"/>
          <w:rtl/>
        </w:rPr>
        <w:t>امكان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استفاده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از</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اين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شيوه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شدني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نبود</w:t>
      </w:r>
      <w:r w:rsidRPr="00B73F2F">
        <w:rPr>
          <w:rFonts w:asciiTheme="majorBidi" w:eastAsia="Calibri" w:hAnsiTheme="majorBidi" w:cs="B Lotus"/>
          <w:sz w:val="22"/>
          <w:lang w:bidi="fa-IR"/>
        </w:rPr>
        <w:t xml:space="preserve">. </w:t>
      </w:r>
      <w:r w:rsidR="00D926B5" w:rsidRPr="00B73F2F">
        <w:rPr>
          <w:rFonts w:asciiTheme="majorBidi" w:eastAsia="Calibri" w:hAnsiTheme="majorBidi" w:cs="B Lotus" w:hint="cs"/>
          <w:sz w:val="22"/>
          <w:rtl/>
        </w:rPr>
        <w:t xml:space="preserve"> </w:t>
      </w:r>
      <w:r w:rsidRPr="00B73F2F">
        <w:rPr>
          <w:rFonts w:asciiTheme="majorBidi" w:eastAsia="Calibri" w:hAnsiTheme="majorBidi" w:cs="B Lotus"/>
          <w:sz w:val="22"/>
          <w:rtl/>
        </w:rPr>
        <w:t>اولاً،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مراحل</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اولية</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يادگيري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و</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از</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آغاز</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دو</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گروه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از</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فواصل</w:t>
      </w:r>
      <w:r w:rsidRPr="00B73F2F">
        <w:rPr>
          <w:rFonts w:asciiTheme="majorBidi" w:eastAsia="Calibri" w:hAnsiTheme="majorBidi" w:cs="B Lotus"/>
          <w:sz w:val="22"/>
          <w:rtl/>
          <w:lang w:bidi="fa-IR"/>
        </w:rPr>
        <w:t xml:space="preserve"> </w:t>
      </w:r>
      <w:r w:rsidRPr="00B73F2F">
        <w:rPr>
          <w:rFonts w:asciiTheme="majorBidi" w:eastAsia="Calibri" w:hAnsiTheme="majorBidi" w:cs="B Lotus"/>
          <w:sz w:val="22"/>
          <w:rtl/>
        </w:rPr>
        <w:t>متفاوت</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ضربة پات</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را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آغاز</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كردند،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بنابراين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مقايسة</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عملكرد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آنها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شُدني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نبود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دوم</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اينكه،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استفاده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از پيش</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آزمون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سبب</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وجود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آمدن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دو</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چالش</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شد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اگر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از</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مسافتي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نزديك براي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نمونه 2متري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يا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كمتر براي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پيش</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آزمون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همة</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شركت</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كنندگان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استفاده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شد،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چه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بسا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امتياز</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اجرا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اثر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سقف</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به</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وجود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مي</w:t>
      </w:r>
      <w:r w:rsidRPr="00B73F2F">
        <w:rPr>
          <w:rFonts w:asciiTheme="majorBidi" w:eastAsia="Calibri" w:hAnsiTheme="majorBidi" w:cs="B Lotus"/>
          <w:sz w:val="22"/>
          <w:rtl/>
          <w:lang w:bidi="fa-IR"/>
        </w:rPr>
        <w:t xml:space="preserve"> </w:t>
      </w:r>
      <w:r w:rsidRPr="00B73F2F">
        <w:rPr>
          <w:rFonts w:asciiTheme="majorBidi" w:eastAsia="Calibri" w:hAnsiTheme="majorBidi" w:cs="B Lotus"/>
          <w:sz w:val="22"/>
          <w:rtl/>
        </w:rPr>
        <w:t>آيد چون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احتمالاً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همة</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شركت</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كنندگان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از</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اين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مسافت</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كم</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همة</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كوشش</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ها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بالاترين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امتياز</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ممكن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را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كسب مي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كنند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از</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سوي</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ديگر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فواصل</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دورتر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موجب</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توليد</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خطا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در</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اجرا</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مي شود</w:t>
      </w:r>
      <w:r w:rsidR="00104827" w:rsidRPr="00B73F2F">
        <w:rPr>
          <w:rFonts w:asciiTheme="majorBidi" w:eastAsia="Calibri" w:hAnsiTheme="majorBidi" w:cs="B Lotus"/>
          <w:sz w:val="22"/>
          <w:lang w:bidi="fa-IR"/>
        </w:rPr>
        <w:t xml:space="preserve"> </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بنابراين</w:t>
      </w:r>
      <w:r w:rsidRPr="00B73F2F">
        <w:rPr>
          <w:rFonts w:asciiTheme="majorBidi" w:eastAsia="Calibri" w:hAnsiTheme="majorBidi" w:cs="B Lotus"/>
          <w:sz w:val="22"/>
          <w:lang w:bidi="fa-IR"/>
        </w:rPr>
        <w:t xml:space="preserve"> </w:t>
      </w:r>
      <w:r w:rsidRPr="00B73F2F">
        <w:rPr>
          <w:rFonts w:asciiTheme="majorBidi" w:eastAsia="Calibri" w:hAnsiTheme="majorBidi" w:cs="B Lotus"/>
          <w:sz w:val="22"/>
          <w:rtl/>
        </w:rPr>
        <w:t>گروه</w:t>
      </w:r>
      <w:r w:rsidR="00104827" w:rsidRPr="00B73F2F">
        <w:rPr>
          <w:rFonts w:asciiTheme="majorBidi" w:hAnsiTheme="majorBidi" w:cs="B Lotus"/>
          <w:sz w:val="22"/>
          <w:rtl/>
        </w:rPr>
        <w:t xml:space="preserve"> </w:t>
      </w:r>
      <w:r w:rsidR="00104827" w:rsidRPr="00B73F2F">
        <w:rPr>
          <w:rFonts w:asciiTheme="majorBidi" w:eastAsia="Calibri" w:hAnsiTheme="majorBidi" w:cs="B Lotus"/>
          <w:sz w:val="22"/>
          <w:rtl/>
        </w:rPr>
        <w:t>کم خطا</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در</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شرايط يادگيري</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آشكار</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قرار</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مي گيرد</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و</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در</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نتيجه</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اعتبار</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گروه</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كم</w:t>
      </w:r>
      <w:r w:rsidR="00104827" w:rsidRPr="00B73F2F">
        <w:rPr>
          <w:rFonts w:asciiTheme="majorBidi" w:eastAsia="Calibri" w:hAnsiTheme="majorBidi" w:cs="B Lotus"/>
          <w:sz w:val="22"/>
          <w:rtl/>
          <w:lang w:bidi="fa-IR"/>
        </w:rPr>
        <w:t xml:space="preserve"> </w:t>
      </w:r>
      <w:r w:rsidR="00104827" w:rsidRPr="00B73F2F">
        <w:rPr>
          <w:rFonts w:asciiTheme="majorBidi" w:eastAsia="Calibri" w:hAnsiTheme="majorBidi" w:cs="B Lotus"/>
          <w:sz w:val="22"/>
          <w:rtl/>
        </w:rPr>
        <w:t>خطا</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زير</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سؤال</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خواهد</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رفت</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به</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همين</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دلايل،</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با</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گزينش</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تصادفي</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فرض</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شد</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توانايي</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هر</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دو</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گروه</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در</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آغاز</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تمرين</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برابر</w:t>
      </w:r>
      <w:r w:rsidR="00104827" w:rsidRPr="00B73F2F">
        <w:rPr>
          <w:rFonts w:asciiTheme="majorBidi" w:eastAsia="Calibri" w:hAnsiTheme="majorBidi" w:cs="B Lotus"/>
          <w:sz w:val="22"/>
          <w:lang w:bidi="fa-IR"/>
        </w:rPr>
        <w:t xml:space="preserve"> </w:t>
      </w:r>
      <w:r w:rsidR="00104827" w:rsidRPr="00B73F2F">
        <w:rPr>
          <w:rFonts w:asciiTheme="majorBidi" w:eastAsia="Calibri" w:hAnsiTheme="majorBidi" w:cs="B Lotus"/>
          <w:sz w:val="22"/>
          <w:rtl/>
        </w:rPr>
        <w:t>است</w:t>
      </w:r>
      <w:r w:rsidR="00104827" w:rsidRPr="00B73F2F">
        <w:rPr>
          <w:rFonts w:asciiTheme="majorBidi" w:eastAsia="Calibri" w:hAnsiTheme="majorBidi" w:cs="B Lotus"/>
          <w:sz w:val="22"/>
          <w:rtl/>
        </w:rPr>
        <w:fldChar w:fldCharType="begin"/>
      </w:r>
      <w:r w:rsidR="0029315D" w:rsidRPr="00B73F2F">
        <w:rPr>
          <w:rFonts w:asciiTheme="majorBidi" w:eastAsia="Calibri" w:hAnsiTheme="majorBidi" w:cs="B Lotus"/>
          <w:sz w:val="22"/>
          <w:rtl/>
        </w:rPr>
        <w:instrText xml:space="preserve"> </w:instrText>
      </w:r>
      <w:r w:rsidR="0029315D" w:rsidRPr="00B73F2F">
        <w:rPr>
          <w:rFonts w:asciiTheme="majorBidi" w:eastAsia="Calibri" w:hAnsiTheme="majorBidi" w:cs="B Lotus"/>
          <w:sz w:val="22"/>
        </w:rPr>
        <w:instrText>ADDIN EN.CITE &lt;EndNote&gt;&lt;Cite&gt;&lt;Author&gt;Maxwell&lt;/Author&gt;&lt;Year&gt;2001&lt;/Year&gt;&lt;RecNum&gt;156&lt;/RecNum&gt;&lt;DisplayText&gt;(15)&lt;/DisplayText&gt;&lt;record&gt;&lt;rec-number&gt;156&lt;/rec-number&gt;&lt;foreign-keys&gt;&lt;key app="EN" db-id="prfpdf95bz25rqe5vd9pa9zwezz0zps99f2s" timestamp="1570288942"&gt;1</w:instrText>
      </w:r>
      <w:r w:rsidR="0029315D" w:rsidRPr="00B73F2F">
        <w:rPr>
          <w:rFonts w:asciiTheme="majorBidi" w:eastAsia="Calibri" w:hAnsiTheme="majorBidi" w:cs="B Lotus"/>
          <w:sz w:val="22"/>
          <w:rtl/>
        </w:rPr>
        <w:instrText>56&lt;/</w:instrText>
      </w:r>
      <w:r w:rsidR="0029315D" w:rsidRPr="00B73F2F">
        <w:rPr>
          <w:rFonts w:asciiTheme="majorBidi" w:eastAsia="Calibri" w:hAnsiTheme="majorBidi" w:cs="B Lotus"/>
          <w:sz w:val="22"/>
        </w:rPr>
        <w:instrText>key&gt;&lt;/foreign-keys&gt;&lt;ref-type name="Journal Article"&gt;17&lt;/ref-type&gt;&lt;contributors&gt;&lt;authors&gt;&lt;author&gt;Maxwell, JP&lt;/author&gt;&lt;author&gt;Masters, RSW&lt;/author&gt;&lt;author&gt;Kerr, E&lt;/author&gt;&lt;author&gt;Weedon, E&lt;/author&gt;&lt;/authors&gt;&lt;/contributors&gt;&lt;titles&gt;&lt;title&gt;The implicit benefit of learning without errors&lt;/title&gt;&lt;secondary-title&gt;The Quarterly Journal of Experimental Psychology Section A&lt;/secondary-title&gt;&lt;/titles&gt;&lt;periodical&gt;&lt;full-title&gt;The Quarterly Journal of Experimental Psychology Section A&lt;/full-title&gt;&lt;/periodical&gt;&lt;pages</w:instrText>
      </w:r>
      <w:r w:rsidR="0029315D" w:rsidRPr="00B73F2F">
        <w:rPr>
          <w:rFonts w:asciiTheme="majorBidi" w:eastAsia="Calibri" w:hAnsiTheme="majorBidi" w:cs="B Lotus"/>
          <w:sz w:val="22"/>
          <w:rtl/>
        </w:rPr>
        <w:instrText>&gt;1049-1068&lt;/</w:instrText>
      </w:r>
      <w:r w:rsidR="0029315D" w:rsidRPr="00B73F2F">
        <w:rPr>
          <w:rFonts w:asciiTheme="majorBidi" w:eastAsia="Calibri" w:hAnsiTheme="majorBidi" w:cs="B Lotus"/>
          <w:sz w:val="22"/>
        </w:rPr>
        <w:instrText>pages&gt;&lt;volume&gt;54&lt;/volume&gt;&lt;number&gt;4&lt;/number&gt;&lt;dates&gt;&lt;year&gt;2001&lt;/year&gt;&lt;/dates&gt;&lt;isbn&gt;0272-4987&lt;/isbn&gt;&lt;urls&gt;&lt;/urls&gt;&lt;/record&gt;&lt;/Cite&gt;&lt;/EndNote&gt;</w:instrText>
      </w:r>
      <w:r w:rsidR="00104827" w:rsidRPr="00B73F2F">
        <w:rPr>
          <w:rFonts w:asciiTheme="majorBidi" w:eastAsia="Calibri" w:hAnsiTheme="majorBidi" w:cs="B Lotus"/>
          <w:sz w:val="22"/>
          <w:rtl/>
        </w:rPr>
        <w:fldChar w:fldCharType="separate"/>
      </w:r>
      <w:r w:rsidR="0029315D" w:rsidRPr="00B73F2F">
        <w:rPr>
          <w:rFonts w:asciiTheme="majorBidi" w:eastAsia="Calibri" w:hAnsiTheme="majorBidi" w:cs="B Lotus"/>
          <w:noProof/>
          <w:sz w:val="22"/>
          <w:rtl/>
        </w:rPr>
        <w:t>(15)</w:t>
      </w:r>
      <w:r w:rsidR="00104827" w:rsidRPr="00B73F2F">
        <w:rPr>
          <w:rFonts w:asciiTheme="majorBidi" w:eastAsia="Calibri" w:hAnsiTheme="majorBidi" w:cs="B Lotus"/>
          <w:sz w:val="22"/>
          <w:rtl/>
        </w:rPr>
        <w:fldChar w:fldCharType="end"/>
      </w:r>
      <w:r w:rsidR="00104827" w:rsidRPr="00B73F2F">
        <w:rPr>
          <w:rFonts w:asciiTheme="majorBidi" w:eastAsia="Calibri" w:hAnsiTheme="majorBidi" w:cs="B Lotus"/>
          <w:sz w:val="22"/>
          <w:rtl/>
        </w:rPr>
        <w:t>.</w:t>
      </w:r>
      <w:r w:rsidR="000A06D9" w:rsidRPr="00B73F2F">
        <w:rPr>
          <w:rFonts w:asciiTheme="majorBidi" w:eastAsia="Calibri" w:hAnsiTheme="majorBidi" w:cs="B Lotus"/>
          <w:sz w:val="22"/>
          <w:rtl/>
        </w:rPr>
        <w:t xml:space="preserve"> </w:t>
      </w:r>
      <w:r w:rsidR="00104827" w:rsidRPr="00B73F2F">
        <w:rPr>
          <w:rFonts w:asciiTheme="majorBidi" w:eastAsia="Calibri" w:hAnsiTheme="majorBidi" w:cs="B Lotus"/>
          <w:sz w:val="22"/>
          <w:rtl/>
          <w:lang w:bidi="fa-IR"/>
        </w:rPr>
        <w:t xml:space="preserve">شرکت کنندگان هر دو گروه در روز اکتساب تمرين با دو پروتکل کم خطا و پرخطا را انجام دادند و سپس آزمون برنامه کامپيوتري </w:t>
      </w:r>
      <w:r w:rsidR="00104827" w:rsidRPr="00B73F2F">
        <w:rPr>
          <w:rFonts w:asciiTheme="majorBidi" w:eastAsia="Calibri" w:hAnsiTheme="majorBidi" w:cs="B Lotus"/>
          <w:sz w:val="22"/>
          <w:lang w:bidi="fa-IR"/>
        </w:rPr>
        <w:t>Q-SPLIT</w:t>
      </w:r>
      <w:r w:rsidR="00104827" w:rsidRPr="00B73F2F">
        <w:rPr>
          <w:rFonts w:asciiTheme="majorBidi" w:eastAsia="Calibri" w:hAnsiTheme="majorBidi" w:cs="B Lotus"/>
          <w:sz w:val="22"/>
          <w:rtl/>
          <w:lang w:bidi="fa-IR"/>
        </w:rPr>
        <w:t xml:space="preserve"> را به منظور نمايش دادن دندروگرام هاي بازنمايي هاي ذهني با متد </w:t>
      </w:r>
      <w:r w:rsidR="00104827" w:rsidRPr="00B73F2F">
        <w:rPr>
          <w:rFonts w:asciiTheme="majorBidi" w:eastAsia="Calibri" w:hAnsiTheme="majorBidi" w:cs="B Lotus"/>
          <w:sz w:val="22"/>
          <w:lang w:bidi="fa-IR"/>
        </w:rPr>
        <w:t>SDA-M</w:t>
      </w:r>
      <w:r w:rsidR="00104827" w:rsidRPr="00B73F2F">
        <w:rPr>
          <w:rFonts w:asciiTheme="majorBidi" w:eastAsia="Calibri" w:hAnsiTheme="majorBidi" w:cs="B Lotus"/>
          <w:sz w:val="22"/>
          <w:rtl/>
          <w:lang w:bidi="fa-IR"/>
        </w:rPr>
        <w:t xml:space="preserve"> کامل کردند. در فاصله زماني بين آن استراحتي کوتاه داشتند و سپس و قسمت دوم را تکميل کردند. در روز دوم نيز نيمي از آزمودني هاي هر دو گروه ابتدا آزمون يادداري تاخيري،</w:t>
      </w:r>
      <w:r w:rsidR="00D926B5" w:rsidRPr="00B73F2F">
        <w:rPr>
          <w:rFonts w:asciiTheme="majorBidi" w:eastAsia="Calibri" w:hAnsiTheme="majorBidi" w:cs="B Lotus" w:hint="cs"/>
          <w:sz w:val="22"/>
          <w:rtl/>
          <w:lang w:bidi="fa-IR"/>
        </w:rPr>
        <w:t xml:space="preserve"> </w:t>
      </w:r>
      <w:r w:rsidR="00104827" w:rsidRPr="00B73F2F">
        <w:rPr>
          <w:rFonts w:asciiTheme="majorBidi" w:eastAsia="Calibri" w:hAnsiTheme="majorBidi" w:cs="B Lotus"/>
          <w:sz w:val="22"/>
          <w:rtl/>
          <w:lang w:bidi="fa-IR"/>
        </w:rPr>
        <w:t>آزمون انتقال دوگانه و انتقال فاصله را به تعداد کوشش هاي تمرين شده در هر فاصله اجرا کردند و سپس آزمون کامپيوتري را تکميل کردند و نيمي ديگر به صورت برعکس ،  در واقع براي كنترل اثر ترتيب آزمونهاي انتقال از روش همترازسازي متقابل</w:t>
      </w:r>
      <w:r w:rsidR="00104827" w:rsidRPr="00B73F2F">
        <w:rPr>
          <w:rFonts w:asciiTheme="majorBidi" w:eastAsia="Calibri" w:hAnsiTheme="majorBidi" w:cs="B Lotus"/>
          <w:sz w:val="22"/>
          <w:vertAlign w:val="superscript"/>
          <w:rtl/>
          <w:lang w:bidi="fa-IR"/>
        </w:rPr>
        <w:footnoteReference w:id="24"/>
      </w:r>
      <w:r w:rsidR="00D926B5" w:rsidRPr="00B73F2F">
        <w:rPr>
          <w:rFonts w:asciiTheme="majorBidi" w:eastAsia="Calibri" w:hAnsiTheme="majorBidi" w:cs="B Lotus"/>
          <w:sz w:val="22"/>
          <w:rtl/>
          <w:lang w:bidi="fa-IR"/>
        </w:rPr>
        <w:t xml:space="preserve"> استفاده شد</w:t>
      </w:r>
      <w:r w:rsidR="00104827" w:rsidRPr="00B73F2F">
        <w:rPr>
          <w:rFonts w:asciiTheme="majorBidi" w:eastAsia="Calibri" w:hAnsiTheme="majorBidi" w:cs="B Lotus"/>
          <w:sz w:val="22"/>
          <w:lang w:bidi="fa-IR"/>
        </w:rPr>
        <w:t>.</w:t>
      </w:r>
      <w:r w:rsidR="00104827" w:rsidRPr="00B73F2F">
        <w:rPr>
          <w:rFonts w:asciiTheme="majorBidi" w:eastAsia="Calibri" w:hAnsiTheme="majorBidi" w:cs="B Lotus"/>
          <w:sz w:val="22"/>
          <w:rtl/>
          <w:lang w:bidi="fa-IR"/>
        </w:rPr>
        <w:t xml:space="preserve"> براي نيمة دوم شركت كنندگان آن گروه عكس اين رويه اعما</w:t>
      </w:r>
      <w:r w:rsidR="001638EF" w:rsidRPr="00B73F2F">
        <w:rPr>
          <w:rFonts w:asciiTheme="majorBidi" w:eastAsia="Calibri" w:hAnsiTheme="majorBidi" w:cs="B Lotus"/>
          <w:sz w:val="22"/>
          <w:rtl/>
          <w:lang w:bidi="fa-IR"/>
        </w:rPr>
        <w:t xml:space="preserve">ل شد. ورزشکاران در روز اکتساب </w:t>
      </w:r>
      <w:r w:rsidR="001638EF" w:rsidRPr="00B73F2F">
        <w:rPr>
          <w:rFonts w:asciiTheme="majorBidi" w:eastAsia="Calibri" w:hAnsiTheme="majorBidi" w:cs="B Lotus" w:hint="cs"/>
          <w:sz w:val="22"/>
          <w:rtl/>
          <w:lang w:bidi="fa-IR"/>
        </w:rPr>
        <w:t>فواصل</w:t>
      </w:r>
      <w:r w:rsidR="00104827" w:rsidRPr="00B73F2F">
        <w:rPr>
          <w:rFonts w:asciiTheme="majorBidi" w:eastAsia="Calibri" w:hAnsiTheme="majorBidi" w:cs="B Lotus"/>
          <w:sz w:val="22"/>
          <w:rtl/>
          <w:lang w:bidi="fa-IR"/>
        </w:rPr>
        <w:t xml:space="preserve"> منتخب را با دو پروتکل تمرين کردند. آزمون يادداري از فاصلة 200 سانتيمتري اجرا  شد. شرکت کنندگان به صورت داوطلبانه و  با پرکردن رضایت </w:t>
      </w:r>
      <w:r w:rsidR="001638EF" w:rsidRPr="00B73F2F">
        <w:rPr>
          <w:rFonts w:asciiTheme="majorBidi" w:eastAsia="Calibri" w:hAnsiTheme="majorBidi" w:cs="B Lotus"/>
          <w:sz w:val="22"/>
          <w:rtl/>
          <w:lang w:bidi="fa-IR"/>
        </w:rPr>
        <w:t>نامه کتبی در تحقیق شرکت نمودند</w:t>
      </w:r>
      <w:r w:rsidR="001638EF" w:rsidRPr="00B73F2F">
        <w:rPr>
          <w:rFonts w:asciiTheme="majorBidi" w:eastAsia="Calibri" w:hAnsiTheme="majorBidi" w:cs="B Lotus" w:hint="cs"/>
          <w:sz w:val="22"/>
          <w:rtl/>
          <w:lang w:bidi="fa-IR"/>
        </w:rPr>
        <w:t xml:space="preserve"> و </w:t>
      </w:r>
      <w:r w:rsidR="00104827" w:rsidRPr="00B73F2F">
        <w:rPr>
          <w:rFonts w:asciiTheme="majorBidi" w:eastAsia="Calibri" w:hAnsiTheme="majorBidi" w:cs="B Lotus"/>
          <w:sz w:val="22"/>
          <w:rtl/>
          <w:lang w:bidi="fa-IR"/>
        </w:rPr>
        <w:t xml:space="preserve">مربی صحت اجرای آن </w:t>
      </w:r>
      <w:r w:rsidR="00440174" w:rsidRPr="00B73F2F">
        <w:rPr>
          <w:rFonts w:asciiTheme="majorBidi" w:eastAsia="Calibri" w:hAnsiTheme="majorBidi" w:cs="B Lotus"/>
          <w:sz w:val="22"/>
          <w:rtl/>
          <w:lang w:bidi="fa-IR"/>
        </w:rPr>
        <w:t xml:space="preserve">ها را زیر نظر داشت. </w:t>
      </w:r>
      <w:r w:rsidR="00104827" w:rsidRPr="00B73F2F">
        <w:rPr>
          <w:rFonts w:asciiTheme="majorBidi" w:eastAsia="Calibri" w:hAnsiTheme="majorBidi" w:cs="B Lotus"/>
          <w:sz w:val="22"/>
          <w:rtl/>
          <w:lang w:bidi="fa-IR"/>
        </w:rPr>
        <w:t>ميانگين امتياز الگوي حركتي در آخرين بلوك مرحلة اكتساب به عنوان داده هاي الگوي حركتي مرحلة اكتساب محسوب شد</w:t>
      </w:r>
      <w:r w:rsidR="00104827" w:rsidRPr="00B73F2F">
        <w:rPr>
          <w:rFonts w:asciiTheme="majorBidi" w:eastAsia="Calibri" w:hAnsiTheme="majorBidi" w:cs="B Lotus"/>
          <w:sz w:val="22"/>
          <w:rtl/>
          <w:lang w:bidi="fa-IR"/>
        </w:rPr>
        <w:fldChar w:fldCharType="begin"/>
      </w:r>
      <w:r w:rsidR="0029315D" w:rsidRPr="00B73F2F">
        <w:rPr>
          <w:rFonts w:asciiTheme="majorBidi" w:eastAsia="Calibri" w:hAnsiTheme="majorBidi" w:cs="B Lotus"/>
          <w:sz w:val="22"/>
          <w:rtl/>
          <w:lang w:bidi="fa-IR"/>
        </w:rPr>
        <w:instrText xml:space="preserve"> </w:instrText>
      </w:r>
      <w:r w:rsidR="0029315D" w:rsidRPr="00B73F2F">
        <w:rPr>
          <w:rFonts w:asciiTheme="majorBidi" w:eastAsia="Calibri" w:hAnsiTheme="majorBidi" w:cs="B Lotus"/>
          <w:sz w:val="22"/>
          <w:lang w:bidi="fa-IR"/>
        </w:rPr>
        <w:instrText>ADDIN EN.CITE &lt;EndNote&gt;&lt;Cite&gt;&lt;Author&gt;Hemayattalab&lt;/Author&gt;&lt;Year&gt;2014&lt;/Year&gt;&lt;RecNum&gt;343&lt;/RecNum&gt;&lt;DisplayText&gt;(43)&lt;/DisplayText&gt;&lt;record&gt;&lt;rec-number&gt;343&lt;/rec-number&gt;&lt;foreign-keys&gt;&lt;key app="EN" db-id="prfpdf95bz25rqe5vd9pa9zwezz0zps99f2s" timestamp="15802044</w:instrText>
      </w:r>
      <w:r w:rsidR="0029315D" w:rsidRPr="00B73F2F">
        <w:rPr>
          <w:rFonts w:asciiTheme="majorBidi" w:eastAsia="Calibri" w:hAnsiTheme="majorBidi" w:cs="B Lotus"/>
          <w:sz w:val="22"/>
          <w:rtl/>
          <w:lang w:bidi="fa-IR"/>
        </w:rPr>
        <w:instrText>84"&gt;343&lt;/</w:instrText>
      </w:r>
      <w:r w:rsidR="0029315D" w:rsidRPr="00B73F2F">
        <w:rPr>
          <w:rFonts w:asciiTheme="majorBidi" w:eastAsia="Calibri" w:hAnsiTheme="majorBidi" w:cs="B Lotus"/>
          <w:sz w:val="22"/>
          <w:lang w:bidi="fa-IR"/>
        </w:rPr>
        <w:instrText>key&gt;&lt;/foreign-keys&gt;&lt;ref-type name="Journal Article"&gt;17&lt;/ref-type&gt;&lt;contributors&gt;&lt;authors&gt;&lt;author&gt;Hemayattalab, Rasool&lt;/author&gt;&lt;/authors&gt;&lt;/contributors&gt;&lt;titles&gt;&lt;title&gt;Effects of self-control and instructor-control feedback on motor learning in individuals with cerebral palsy&lt;/title&gt;&lt;secondary-title&gt;Research in developmental disabilities&lt;/secondary-title&gt;&lt;/titles&gt;&lt;periodical&gt;&lt;full-title&gt;Research in developmental disabilities&lt;/full-title&gt;&lt;/periodical&gt;&lt;pages&gt;2766-2772&lt;/pages&gt;&lt;volume&gt;35&lt;/volume&gt;&lt;number</w:instrText>
      </w:r>
      <w:r w:rsidR="0029315D" w:rsidRPr="00B73F2F">
        <w:rPr>
          <w:rFonts w:asciiTheme="majorBidi" w:eastAsia="Calibri" w:hAnsiTheme="majorBidi" w:cs="B Lotus"/>
          <w:sz w:val="22"/>
          <w:rtl/>
          <w:lang w:bidi="fa-IR"/>
        </w:rPr>
        <w:instrText>&gt;11&lt;/</w:instrText>
      </w:r>
      <w:r w:rsidR="0029315D" w:rsidRPr="00B73F2F">
        <w:rPr>
          <w:rFonts w:asciiTheme="majorBidi" w:eastAsia="Calibri" w:hAnsiTheme="majorBidi" w:cs="B Lotus"/>
          <w:sz w:val="22"/>
          <w:lang w:bidi="fa-IR"/>
        </w:rPr>
        <w:instrText>number&gt;&lt;dates&gt;&lt;year&gt;2014&lt;/year&gt;&lt;/dates&gt;&lt;isbn&gt;0891-4222&lt;/isbn&gt;&lt;urls&gt;&lt;/urls&gt;&lt;/record&gt;&lt;/Cite&gt;&lt;/EndNote&gt;</w:instrText>
      </w:r>
      <w:r w:rsidR="00104827" w:rsidRPr="00B73F2F">
        <w:rPr>
          <w:rFonts w:asciiTheme="majorBidi" w:eastAsia="Calibri" w:hAnsiTheme="majorBidi" w:cs="B Lotus"/>
          <w:sz w:val="22"/>
          <w:rtl/>
          <w:lang w:bidi="fa-IR"/>
        </w:rPr>
        <w:fldChar w:fldCharType="separate"/>
      </w:r>
      <w:r w:rsidR="0029315D" w:rsidRPr="00B73F2F">
        <w:rPr>
          <w:rFonts w:asciiTheme="majorBidi" w:eastAsia="Calibri" w:hAnsiTheme="majorBidi" w:cs="B Lotus"/>
          <w:noProof/>
          <w:sz w:val="22"/>
          <w:rtl/>
          <w:lang w:bidi="fa-IR"/>
        </w:rPr>
        <w:t>(43)</w:t>
      </w:r>
      <w:r w:rsidR="00104827" w:rsidRPr="00B73F2F">
        <w:rPr>
          <w:rFonts w:asciiTheme="majorBidi" w:eastAsia="Calibri" w:hAnsiTheme="majorBidi" w:cs="B Lotus"/>
          <w:sz w:val="22"/>
          <w:rtl/>
          <w:lang w:bidi="fa-IR"/>
        </w:rPr>
        <w:fldChar w:fldCharType="end"/>
      </w:r>
      <w:r w:rsidR="00104827" w:rsidRPr="00B73F2F">
        <w:rPr>
          <w:rFonts w:asciiTheme="majorBidi" w:eastAsia="Calibri" w:hAnsiTheme="majorBidi" w:cs="B Lotus"/>
          <w:sz w:val="22"/>
          <w:rtl/>
          <w:lang w:bidi="fa-IR"/>
        </w:rPr>
        <w:t xml:space="preserve">. مطابق تحقيق مكسول و همكاران </w:t>
      </w:r>
      <w:r w:rsidR="00711C2C" w:rsidRPr="00B73F2F">
        <w:rPr>
          <w:rFonts w:asciiTheme="majorBidi" w:eastAsia="Calibri" w:hAnsiTheme="majorBidi" w:cs="B Lotus"/>
          <w:sz w:val="22"/>
          <w:rtl/>
          <w:lang w:bidi="fa-IR"/>
        </w:rPr>
        <w:fldChar w:fldCharType="begin"/>
      </w:r>
      <w:r w:rsidR="0029315D" w:rsidRPr="00B73F2F">
        <w:rPr>
          <w:rFonts w:asciiTheme="majorBidi" w:eastAsia="Calibri" w:hAnsiTheme="majorBidi" w:cs="B Lotus"/>
          <w:sz w:val="22"/>
          <w:rtl/>
          <w:lang w:bidi="fa-IR"/>
        </w:rPr>
        <w:instrText xml:space="preserve"> </w:instrText>
      </w:r>
      <w:r w:rsidR="0029315D" w:rsidRPr="00B73F2F">
        <w:rPr>
          <w:rFonts w:asciiTheme="majorBidi" w:eastAsia="Calibri" w:hAnsiTheme="majorBidi" w:cs="B Lotus"/>
          <w:sz w:val="22"/>
          <w:lang w:bidi="fa-IR"/>
        </w:rPr>
        <w:instrText>ADDIN EN.CITE &lt;EndNote&gt;&lt;Cite&gt;&lt;Author&gt;Maxwell&lt;/Author&gt;&lt;Year&gt;2001&lt;/Year&gt;&lt;RecNum&gt;156&lt;/RecNum&gt;&lt;DisplayText&gt;(15)&lt;/DisplayText&gt;&lt;record&gt;&lt;rec-number&gt;156&lt;/rec-number&gt;&lt;foreign-keys&gt;&lt;key app="EN" db-id="prfpdf95bz25rqe5vd9pa9zwezz0zps99f2s" timestamp="1570288942"&gt;1</w:instrText>
      </w:r>
      <w:r w:rsidR="0029315D" w:rsidRPr="00B73F2F">
        <w:rPr>
          <w:rFonts w:asciiTheme="majorBidi" w:eastAsia="Calibri" w:hAnsiTheme="majorBidi" w:cs="B Lotus"/>
          <w:sz w:val="22"/>
          <w:rtl/>
          <w:lang w:bidi="fa-IR"/>
        </w:rPr>
        <w:instrText>56&lt;/</w:instrText>
      </w:r>
      <w:r w:rsidR="0029315D" w:rsidRPr="00B73F2F">
        <w:rPr>
          <w:rFonts w:asciiTheme="majorBidi" w:eastAsia="Calibri" w:hAnsiTheme="majorBidi" w:cs="B Lotus"/>
          <w:sz w:val="22"/>
          <w:lang w:bidi="fa-IR"/>
        </w:rPr>
        <w:instrText>key&gt;&lt;/foreign-keys&gt;&lt;ref-type name="Journal Article"&gt;17&lt;/ref-type&gt;&lt;contributors&gt;&lt;authors&gt;&lt;author&gt;Maxwell, JP&lt;/author&gt;&lt;author&gt;Masters, RSW&lt;/author&gt;&lt;author&gt;Kerr, E&lt;/author&gt;&lt;author&gt;Weedon, E&lt;/author&gt;&lt;/authors&gt;&lt;/contributors&gt;&lt;titles&gt;&lt;title&gt;The implicit benefit of learning without errors&lt;/title&gt;&lt;secondary-title&gt;The Quarterly Journal of Experimental Psychology Section A&lt;/secondary-title&gt;&lt;/titles&gt;&lt;periodical&gt;&lt;full-title&gt;The Quarterly Journal of Experimental Psychology Section A&lt;/full-title&gt;&lt;/periodical&gt;&lt;pages</w:instrText>
      </w:r>
      <w:r w:rsidR="0029315D" w:rsidRPr="00B73F2F">
        <w:rPr>
          <w:rFonts w:asciiTheme="majorBidi" w:eastAsia="Calibri" w:hAnsiTheme="majorBidi" w:cs="B Lotus"/>
          <w:sz w:val="22"/>
          <w:rtl/>
          <w:lang w:bidi="fa-IR"/>
        </w:rPr>
        <w:instrText>&gt;1049-1068&lt;/</w:instrText>
      </w:r>
      <w:r w:rsidR="0029315D" w:rsidRPr="00B73F2F">
        <w:rPr>
          <w:rFonts w:asciiTheme="majorBidi" w:eastAsia="Calibri" w:hAnsiTheme="majorBidi" w:cs="B Lotus"/>
          <w:sz w:val="22"/>
          <w:lang w:bidi="fa-IR"/>
        </w:rPr>
        <w:instrText>pages&gt;&lt;volume&gt;54&lt;/volume&gt;&lt;number&gt;4&lt;/number&gt;&lt;dates&gt;&lt;year&gt;2001&lt;/year&gt;&lt;/dates&gt;&lt;isbn&gt;0272-4987&lt;/isbn&gt;&lt;urls&gt;&lt;/urls&gt;&lt;/record&gt;&lt;/Cite&gt;&lt;/EndNote&gt;</w:instrText>
      </w:r>
      <w:r w:rsidR="00711C2C" w:rsidRPr="00B73F2F">
        <w:rPr>
          <w:rFonts w:asciiTheme="majorBidi" w:eastAsia="Calibri" w:hAnsiTheme="majorBidi" w:cs="B Lotus"/>
          <w:sz w:val="22"/>
          <w:rtl/>
          <w:lang w:bidi="fa-IR"/>
        </w:rPr>
        <w:fldChar w:fldCharType="separate"/>
      </w:r>
      <w:r w:rsidR="0029315D" w:rsidRPr="00B73F2F">
        <w:rPr>
          <w:rFonts w:asciiTheme="majorBidi" w:eastAsia="Calibri" w:hAnsiTheme="majorBidi" w:cs="B Lotus"/>
          <w:noProof/>
          <w:sz w:val="22"/>
          <w:rtl/>
          <w:lang w:bidi="fa-IR"/>
        </w:rPr>
        <w:t>(15)</w:t>
      </w:r>
      <w:r w:rsidR="00711C2C" w:rsidRPr="00B73F2F">
        <w:rPr>
          <w:rFonts w:asciiTheme="majorBidi" w:eastAsia="Calibri" w:hAnsiTheme="majorBidi" w:cs="B Lotus"/>
          <w:sz w:val="22"/>
          <w:rtl/>
          <w:lang w:bidi="fa-IR"/>
        </w:rPr>
        <w:fldChar w:fldCharType="end"/>
      </w:r>
      <w:r w:rsidR="00711C2C" w:rsidRPr="00B73F2F">
        <w:rPr>
          <w:rFonts w:asciiTheme="majorBidi" w:eastAsia="Calibri" w:hAnsiTheme="majorBidi" w:cs="B Lotus"/>
          <w:sz w:val="22"/>
          <w:rtl/>
          <w:lang w:bidi="fa-IR"/>
        </w:rPr>
        <w:t xml:space="preserve"> </w:t>
      </w:r>
      <w:r w:rsidR="00104827" w:rsidRPr="00B73F2F">
        <w:rPr>
          <w:rFonts w:asciiTheme="majorBidi" w:eastAsia="Calibri" w:hAnsiTheme="majorBidi" w:cs="B Lotus"/>
          <w:sz w:val="22"/>
          <w:rtl/>
          <w:lang w:bidi="fa-IR"/>
        </w:rPr>
        <w:t>يك روز بعد از مرحلة اكتساب، آزمونهاي يادداري، انتقال تكليف منفرد (از فاصلة 225 سانتيمتري) و انتقال تكليف دوگانه (از فاصلة200 سانتيمتري همزمان با پخش صوت) اجرا شدند. از شرکت کنندگان خواسته شد در طول اکتساب تمرین گلف نداشته باشند.</w:t>
      </w:r>
      <w:r w:rsidR="00104827" w:rsidRPr="00B73F2F">
        <w:rPr>
          <w:rFonts w:asciiTheme="majorBidi" w:eastAsia="Calibri" w:hAnsiTheme="majorBidi" w:cs="B Lotus"/>
          <w:sz w:val="22"/>
          <w:rtl/>
        </w:rPr>
        <w:t xml:space="preserve"> </w:t>
      </w:r>
      <w:r w:rsidR="00104827" w:rsidRPr="00B73F2F">
        <w:rPr>
          <w:rFonts w:asciiTheme="majorBidi" w:eastAsia="Calibri" w:hAnsiTheme="majorBidi" w:cs="B Lotus"/>
          <w:sz w:val="22"/>
          <w:rtl/>
          <w:lang w:bidi="fa-IR"/>
        </w:rPr>
        <w:t xml:space="preserve">در روز دوم، آزمـونهاي يادداري، انتقال تكليف دوگانه و انتقال تكليف منفرد اجرا شد. خطاي (مرحلة اكتساب و آزمونهـا) و امتيـاز الگوي حركتي پات گلف (آزمونها) با در نظر گرفتن امتياز يک براي گل شدن و صفر براي خطا محاسبه شد. </w:t>
      </w:r>
    </w:p>
    <w:p w14:paraId="0787730D" w14:textId="1EAF0982" w:rsidR="00B73F2F" w:rsidRDefault="00B73F2F" w:rsidP="00B73F2F">
      <w:pPr>
        <w:widowControl/>
        <w:spacing w:after="120" w:line="240" w:lineRule="auto"/>
        <w:ind w:firstLine="0"/>
        <w:rPr>
          <w:rFonts w:asciiTheme="majorBidi" w:eastAsia="Calibri" w:hAnsiTheme="majorBidi" w:cs="B Lotus"/>
          <w:sz w:val="22"/>
        </w:rPr>
      </w:pPr>
    </w:p>
    <w:p w14:paraId="3C0C72F4" w14:textId="77777777" w:rsidR="00B73F2F" w:rsidRPr="00B73F2F" w:rsidRDefault="00B73F2F" w:rsidP="00B73F2F">
      <w:pPr>
        <w:widowControl/>
        <w:spacing w:after="120" w:line="240" w:lineRule="auto"/>
        <w:ind w:firstLine="0"/>
        <w:rPr>
          <w:rFonts w:asciiTheme="majorBidi" w:eastAsia="Calibri" w:hAnsiTheme="majorBidi" w:cs="B Lotus"/>
          <w:sz w:val="22"/>
          <w:rtl/>
        </w:rPr>
      </w:pPr>
    </w:p>
    <w:tbl>
      <w:tblPr>
        <w:tblpPr w:leftFromText="180" w:rightFromText="180" w:vertAnchor="text" w:horzAnchor="margin" w:tblpXSpec="center" w:tblpY="495"/>
        <w:tblW w:w="8505" w:type="dxa"/>
        <w:tblBorders>
          <w:top w:val="double" w:sz="4" w:space="0" w:color="auto"/>
          <w:bottom w:val="double" w:sz="4" w:space="0" w:color="auto"/>
        </w:tblBorders>
        <w:tblLayout w:type="fixed"/>
        <w:tblLook w:val="04A0" w:firstRow="1" w:lastRow="0" w:firstColumn="1" w:lastColumn="0" w:noHBand="0" w:noVBand="1"/>
      </w:tblPr>
      <w:tblGrid>
        <w:gridCol w:w="425"/>
        <w:gridCol w:w="658"/>
        <w:gridCol w:w="618"/>
        <w:gridCol w:w="709"/>
        <w:gridCol w:w="709"/>
        <w:gridCol w:w="526"/>
        <w:gridCol w:w="629"/>
        <w:gridCol w:w="545"/>
        <w:gridCol w:w="567"/>
        <w:gridCol w:w="567"/>
        <w:gridCol w:w="567"/>
        <w:gridCol w:w="567"/>
        <w:gridCol w:w="567"/>
        <w:gridCol w:w="142"/>
        <w:gridCol w:w="94"/>
        <w:gridCol w:w="615"/>
      </w:tblGrid>
      <w:tr w:rsidR="004D154B" w:rsidRPr="009A6487" w14:paraId="0435C429" w14:textId="77777777" w:rsidTr="009A6487">
        <w:trPr>
          <w:trHeight w:val="260"/>
        </w:trPr>
        <w:tc>
          <w:tcPr>
            <w:tcW w:w="2410" w:type="dxa"/>
            <w:gridSpan w:val="4"/>
            <w:tcBorders>
              <w:top w:val="double" w:sz="4" w:space="0" w:color="auto"/>
              <w:bottom w:val="single" w:sz="4" w:space="0" w:color="7F7F7F"/>
            </w:tcBorders>
            <w:shd w:val="clear" w:color="auto" w:fill="auto"/>
          </w:tcPr>
          <w:p w14:paraId="2745192F" w14:textId="77777777" w:rsidR="004D154B" w:rsidRPr="00B73F2F" w:rsidRDefault="004D154B" w:rsidP="00B73F2F">
            <w:pPr>
              <w:pStyle w:val="fpara"/>
              <w:spacing w:line="240" w:lineRule="auto"/>
              <w:jc w:val="center"/>
              <w:rPr>
                <w:rFonts w:asciiTheme="majorBidi" w:hAnsiTheme="majorBidi"/>
                <w:b/>
                <w:bCs/>
                <w:sz w:val="20"/>
                <w:szCs w:val="20"/>
                <w:rtl/>
                <w:lang w:bidi="fa-IR"/>
              </w:rPr>
            </w:pPr>
            <w:r w:rsidRPr="00B73F2F">
              <w:rPr>
                <w:rFonts w:asciiTheme="majorBidi" w:hAnsiTheme="majorBidi"/>
                <w:b/>
                <w:bCs/>
                <w:sz w:val="20"/>
                <w:szCs w:val="20"/>
                <w:rtl/>
              </w:rPr>
              <w:t xml:space="preserve">روز </w:t>
            </w:r>
            <w:r w:rsidRPr="00B73F2F">
              <w:rPr>
                <w:rFonts w:asciiTheme="majorBidi" w:hAnsiTheme="majorBidi"/>
                <w:b/>
                <w:bCs/>
                <w:sz w:val="20"/>
                <w:szCs w:val="20"/>
                <w:rtl/>
                <w:lang w:bidi="fa-IR"/>
              </w:rPr>
              <w:t>دوم</w:t>
            </w:r>
            <w:r w:rsidRPr="00B73F2F">
              <w:rPr>
                <w:rFonts w:asciiTheme="majorBidi" w:hAnsiTheme="majorBidi"/>
                <w:b/>
                <w:bCs/>
                <w:sz w:val="20"/>
                <w:szCs w:val="20"/>
                <w:lang w:bidi="fa-IR"/>
              </w:rPr>
              <w:t xml:space="preserve"> </w:t>
            </w:r>
            <w:r w:rsidRPr="00B73F2F">
              <w:rPr>
                <w:rFonts w:asciiTheme="majorBidi" w:hAnsiTheme="majorBidi"/>
                <w:b/>
                <w:bCs/>
                <w:sz w:val="20"/>
                <w:szCs w:val="20"/>
                <w:rtl/>
                <w:lang w:bidi="fa-IR"/>
              </w:rPr>
              <w:t xml:space="preserve"> (24 ساعت بعد)</w:t>
            </w:r>
          </w:p>
        </w:tc>
        <w:tc>
          <w:tcPr>
            <w:tcW w:w="5386" w:type="dxa"/>
            <w:gridSpan w:val="10"/>
            <w:tcBorders>
              <w:top w:val="double" w:sz="4" w:space="0" w:color="auto"/>
              <w:bottom w:val="single" w:sz="4" w:space="0" w:color="7F7F7F"/>
            </w:tcBorders>
            <w:shd w:val="clear" w:color="auto" w:fill="auto"/>
          </w:tcPr>
          <w:p w14:paraId="20E3EBD4" w14:textId="77777777" w:rsidR="004D154B" w:rsidRPr="00B73F2F" w:rsidRDefault="004D154B" w:rsidP="00B73F2F">
            <w:pPr>
              <w:widowControl/>
              <w:spacing w:line="240" w:lineRule="auto"/>
              <w:ind w:firstLine="0"/>
              <w:jc w:val="center"/>
              <w:rPr>
                <w:rFonts w:asciiTheme="majorBidi" w:eastAsia="Calibri" w:hAnsiTheme="majorBidi"/>
                <w:b/>
                <w:bCs/>
                <w:sz w:val="20"/>
                <w:szCs w:val="20"/>
                <w:rtl/>
              </w:rPr>
            </w:pPr>
            <w:r w:rsidRPr="00B73F2F">
              <w:rPr>
                <w:rFonts w:asciiTheme="majorBidi" w:eastAsia="Calibri" w:hAnsiTheme="majorBidi"/>
                <w:b/>
                <w:bCs/>
                <w:sz w:val="20"/>
                <w:szCs w:val="20"/>
                <w:rtl/>
              </w:rPr>
              <w:t>روز اول</w:t>
            </w:r>
          </w:p>
        </w:tc>
        <w:tc>
          <w:tcPr>
            <w:tcW w:w="709" w:type="dxa"/>
            <w:gridSpan w:val="2"/>
            <w:tcBorders>
              <w:top w:val="double" w:sz="4" w:space="0" w:color="auto"/>
              <w:bottom w:val="single" w:sz="4" w:space="0" w:color="7F7F7F"/>
            </w:tcBorders>
            <w:shd w:val="clear" w:color="auto" w:fill="auto"/>
          </w:tcPr>
          <w:p w14:paraId="62DAEFFE" w14:textId="77777777" w:rsidR="004D154B" w:rsidRPr="00B73F2F" w:rsidRDefault="004D154B" w:rsidP="00B73F2F">
            <w:pPr>
              <w:widowControl/>
              <w:spacing w:line="240" w:lineRule="auto"/>
              <w:ind w:firstLine="0"/>
              <w:jc w:val="center"/>
              <w:rPr>
                <w:rFonts w:asciiTheme="majorBidi" w:eastAsia="Calibri" w:hAnsiTheme="majorBidi"/>
                <w:b/>
                <w:bCs/>
                <w:sz w:val="20"/>
                <w:szCs w:val="20"/>
                <w:rtl/>
                <w:lang w:bidi="fa-IR"/>
              </w:rPr>
            </w:pPr>
            <w:r w:rsidRPr="00B73F2F">
              <w:rPr>
                <w:rFonts w:asciiTheme="majorBidi" w:eastAsia="Calibri" w:hAnsiTheme="majorBidi"/>
                <w:b/>
                <w:bCs/>
                <w:sz w:val="20"/>
                <w:szCs w:val="20"/>
                <w:rtl/>
                <w:lang w:bidi="fa-IR"/>
              </w:rPr>
              <w:t>گروه</w:t>
            </w:r>
          </w:p>
        </w:tc>
      </w:tr>
      <w:tr w:rsidR="004D154B" w:rsidRPr="009A6487" w14:paraId="46D53827" w14:textId="77777777" w:rsidTr="009A6487">
        <w:trPr>
          <w:trHeight w:val="521"/>
        </w:trPr>
        <w:tc>
          <w:tcPr>
            <w:tcW w:w="425" w:type="dxa"/>
            <w:vMerge w:val="restart"/>
            <w:tcBorders>
              <w:top w:val="single" w:sz="4" w:space="0" w:color="7F7F7F"/>
              <w:bottom w:val="single" w:sz="4" w:space="0" w:color="7F7F7F"/>
            </w:tcBorders>
            <w:shd w:val="clear" w:color="auto" w:fill="auto"/>
          </w:tcPr>
          <w:p w14:paraId="1DB3070E" w14:textId="77777777" w:rsidR="004D154B" w:rsidRPr="00B73F2F" w:rsidRDefault="004D154B" w:rsidP="00B73F2F">
            <w:pPr>
              <w:widowControl/>
              <w:spacing w:line="240" w:lineRule="auto"/>
              <w:ind w:firstLine="0"/>
              <w:jc w:val="center"/>
              <w:rPr>
                <w:rFonts w:asciiTheme="majorBidi" w:eastAsia="Calibri" w:hAnsiTheme="majorBidi"/>
                <w:b/>
                <w:bCs/>
                <w:sz w:val="20"/>
                <w:szCs w:val="20"/>
                <w:rtl/>
              </w:rPr>
            </w:pPr>
            <w:r w:rsidRPr="00B73F2F">
              <w:rPr>
                <w:rFonts w:asciiTheme="majorBidi" w:eastAsia="Calibri" w:hAnsiTheme="majorBidi"/>
                <w:b/>
                <w:bCs/>
                <w:sz w:val="20"/>
                <w:szCs w:val="20"/>
                <w:rtl/>
              </w:rPr>
              <w:t>آزمون</w:t>
            </w:r>
          </w:p>
          <w:p w14:paraId="7822535D" w14:textId="77777777" w:rsidR="004D154B" w:rsidRPr="00B73F2F" w:rsidRDefault="004D154B" w:rsidP="00B73F2F">
            <w:pPr>
              <w:widowControl/>
              <w:spacing w:line="240" w:lineRule="auto"/>
              <w:ind w:firstLine="0"/>
              <w:jc w:val="center"/>
              <w:rPr>
                <w:rFonts w:asciiTheme="majorBidi" w:eastAsia="Calibri" w:hAnsiTheme="majorBidi"/>
                <w:b/>
                <w:bCs/>
                <w:sz w:val="20"/>
                <w:szCs w:val="20"/>
                <w:rtl/>
              </w:rPr>
            </w:pPr>
            <w:r w:rsidRPr="00B73F2F">
              <w:rPr>
                <w:rFonts w:asciiTheme="majorBidi" w:eastAsia="Calibri" w:hAnsiTheme="majorBidi"/>
                <w:b/>
                <w:bCs/>
                <w:sz w:val="20"/>
                <w:szCs w:val="20"/>
              </w:rPr>
              <w:t>SDA-M</w:t>
            </w:r>
          </w:p>
        </w:tc>
        <w:tc>
          <w:tcPr>
            <w:tcW w:w="658" w:type="dxa"/>
            <w:tcBorders>
              <w:top w:val="single" w:sz="4" w:space="0" w:color="7F7F7F"/>
              <w:bottom w:val="single" w:sz="4" w:space="0" w:color="7F7F7F"/>
            </w:tcBorders>
            <w:shd w:val="clear" w:color="auto" w:fill="auto"/>
          </w:tcPr>
          <w:p w14:paraId="57E5083A" w14:textId="77777777" w:rsidR="004D154B" w:rsidRPr="009A6487" w:rsidRDefault="004D154B" w:rsidP="00B73F2F">
            <w:pPr>
              <w:widowControl/>
              <w:spacing w:line="240" w:lineRule="auto"/>
              <w:ind w:firstLine="0"/>
              <w:jc w:val="center"/>
              <w:rPr>
                <w:rFonts w:asciiTheme="majorBidi" w:eastAsia="Calibri" w:hAnsiTheme="majorBidi"/>
                <w:sz w:val="19"/>
                <w:szCs w:val="19"/>
                <w:rtl/>
              </w:rPr>
            </w:pPr>
            <w:r w:rsidRPr="009A6487">
              <w:rPr>
                <w:rFonts w:asciiTheme="majorBidi" w:eastAsia="Calibri" w:hAnsiTheme="majorBidi"/>
                <w:sz w:val="19"/>
                <w:szCs w:val="19"/>
                <w:rtl/>
              </w:rPr>
              <w:t>انتقال دو گانه</w:t>
            </w:r>
          </w:p>
        </w:tc>
        <w:tc>
          <w:tcPr>
            <w:tcW w:w="618" w:type="dxa"/>
            <w:tcBorders>
              <w:top w:val="single" w:sz="4" w:space="0" w:color="7F7F7F"/>
              <w:bottom w:val="single" w:sz="4" w:space="0" w:color="7F7F7F"/>
            </w:tcBorders>
            <w:shd w:val="clear" w:color="auto" w:fill="auto"/>
          </w:tcPr>
          <w:p w14:paraId="08797336" w14:textId="77777777" w:rsidR="004D154B" w:rsidRPr="009A6487" w:rsidRDefault="004D154B" w:rsidP="00B73F2F">
            <w:pPr>
              <w:widowControl/>
              <w:spacing w:line="240" w:lineRule="auto"/>
              <w:ind w:firstLine="0"/>
              <w:jc w:val="center"/>
              <w:rPr>
                <w:rFonts w:asciiTheme="majorBidi" w:eastAsia="Calibri" w:hAnsiTheme="majorBidi"/>
                <w:sz w:val="19"/>
                <w:szCs w:val="19"/>
                <w:rtl/>
              </w:rPr>
            </w:pPr>
            <w:r w:rsidRPr="009A6487">
              <w:rPr>
                <w:rFonts w:asciiTheme="majorBidi" w:eastAsia="Calibri" w:hAnsiTheme="majorBidi"/>
                <w:sz w:val="19"/>
                <w:szCs w:val="19"/>
                <w:rtl/>
              </w:rPr>
              <w:t>انتقال منفرد</w:t>
            </w:r>
          </w:p>
        </w:tc>
        <w:tc>
          <w:tcPr>
            <w:tcW w:w="709" w:type="dxa"/>
            <w:tcBorders>
              <w:top w:val="single" w:sz="4" w:space="0" w:color="7F7F7F"/>
              <w:bottom w:val="single" w:sz="4" w:space="0" w:color="7F7F7F"/>
            </w:tcBorders>
            <w:shd w:val="clear" w:color="auto" w:fill="auto"/>
          </w:tcPr>
          <w:p w14:paraId="3645A5CD" w14:textId="77777777" w:rsidR="004D154B" w:rsidRPr="009A6487" w:rsidRDefault="004D154B" w:rsidP="00B73F2F">
            <w:pPr>
              <w:widowControl/>
              <w:spacing w:line="240" w:lineRule="auto"/>
              <w:ind w:firstLine="0"/>
              <w:jc w:val="center"/>
              <w:rPr>
                <w:rFonts w:asciiTheme="majorBidi" w:eastAsia="Calibri" w:hAnsiTheme="majorBidi"/>
                <w:sz w:val="19"/>
                <w:szCs w:val="19"/>
                <w:rtl/>
              </w:rPr>
            </w:pPr>
            <w:r w:rsidRPr="009A6487">
              <w:rPr>
                <w:rFonts w:asciiTheme="majorBidi" w:eastAsia="Calibri" w:hAnsiTheme="majorBidi"/>
                <w:sz w:val="19"/>
                <w:szCs w:val="19"/>
                <w:rtl/>
              </w:rPr>
              <w:t>یادداری تاخیری</w:t>
            </w:r>
          </w:p>
        </w:tc>
        <w:tc>
          <w:tcPr>
            <w:tcW w:w="709" w:type="dxa"/>
            <w:tcBorders>
              <w:top w:val="single" w:sz="4" w:space="0" w:color="7F7F7F"/>
              <w:bottom w:val="single" w:sz="4" w:space="0" w:color="7F7F7F"/>
            </w:tcBorders>
            <w:shd w:val="clear" w:color="auto" w:fill="auto"/>
          </w:tcPr>
          <w:p w14:paraId="28F67261" w14:textId="723A13F2" w:rsidR="004D154B" w:rsidRPr="009A6487" w:rsidRDefault="004D154B" w:rsidP="009A6487">
            <w:pPr>
              <w:widowControl/>
              <w:spacing w:line="240" w:lineRule="auto"/>
              <w:ind w:firstLine="0"/>
              <w:jc w:val="center"/>
              <w:rPr>
                <w:rFonts w:asciiTheme="majorBidi" w:eastAsia="Calibri" w:hAnsiTheme="majorBidi"/>
                <w:sz w:val="19"/>
                <w:szCs w:val="19"/>
                <w:rtl/>
              </w:rPr>
            </w:pPr>
            <w:r w:rsidRPr="009A6487">
              <w:rPr>
                <w:rFonts w:asciiTheme="majorBidi" w:eastAsia="Calibri" w:hAnsiTheme="majorBidi"/>
                <w:sz w:val="19"/>
                <w:szCs w:val="19"/>
                <w:rtl/>
              </w:rPr>
              <w:t>یاددار</w:t>
            </w:r>
            <w:r w:rsidR="009A6487">
              <w:rPr>
                <w:rFonts w:asciiTheme="majorBidi" w:eastAsia="Calibri" w:hAnsiTheme="majorBidi" w:hint="cs"/>
                <w:sz w:val="19"/>
                <w:szCs w:val="19"/>
                <w:rtl/>
                <w:lang w:bidi="fa-IR"/>
              </w:rPr>
              <w:t>ی</w:t>
            </w:r>
            <w:r w:rsidRPr="009A6487">
              <w:rPr>
                <w:rFonts w:asciiTheme="majorBidi" w:eastAsia="Calibri" w:hAnsiTheme="majorBidi"/>
                <w:sz w:val="19"/>
                <w:szCs w:val="19"/>
                <w:rtl/>
              </w:rPr>
              <w:t xml:space="preserve"> فوری</w:t>
            </w:r>
          </w:p>
        </w:tc>
        <w:tc>
          <w:tcPr>
            <w:tcW w:w="4535" w:type="dxa"/>
            <w:gridSpan w:val="8"/>
            <w:tcBorders>
              <w:top w:val="single" w:sz="4" w:space="0" w:color="7F7F7F"/>
              <w:bottom w:val="single" w:sz="4" w:space="0" w:color="7F7F7F"/>
            </w:tcBorders>
            <w:shd w:val="clear" w:color="auto" w:fill="auto"/>
          </w:tcPr>
          <w:p w14:paraId="118EC2F7"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اکتساب</w:t>
            </w:r>
          </w:p>
          <w:p w14:paraId="2CDA3B66" w14:textId="77777777" w:rsidR="004D154B" w:rsidRPr="009A6487" w:rsidRDefault="004D154B" w:rsidP="00B73F2F">
            <w:pPr>
              <w:widowControl/>
              <w:spacing w:line="240" w:lineRule="auto"/>
              <w:ind w:firstLine="0"/>
              <w:jc w:val="center"/>
              <w:rPr>
                <w:rFonts w:asciiTheme="majorBidi" w:eastAsia="Calibri" w:hAnsiTheme="majorBidi"/>
                <w:sz w:val="20"/>
                <w:szCs w:val="20"/>
              </w:rPr>
            </w:pPr>
          </w:p>
        </w:tc>
        <w:tc>
          <w:tcPr>
            <w:tcW w:w="236" w:type="dxa"/>
            <w:gridSpan w:val="2"/>
            <w:vMerge w:val="restart"/>
            <w:tcBorders>
              <w:top w:val="single" w:sz="4" w:space="0" w:color="7F7F7F"/>
              <w:bottom w:val="single" w:sz="4" w:space="0" w:color="7F7F7F"/>
            </w:tcBorders>
            <w:shd w:val="clear" w:color="auto" w:fill="auto"/>
          </w:tcPr>
          <w:p w14:paraId="4B257E56" w14:textId="77777777" w:rsidR="004D154B" w:rsidRPr="00B73F2F" w:rsidRDefault="004D154B" w:rsidP="00B73F2F">
            <w:pPr>
              <w:widowControl/>
              <w:spacing w:line="240" w:lineRule="auto"/>
              <w:ind w:firstLine="0"/>
              <w:jc w:val="center"/>
              <w:rPr>
                <w:rFonts w:asciiTheme="majorBidi" w:eastAsia="Calibri" w:hAnsiTheme="majorBidi"/>
                <w:b/>
                <w:bCs/>
                <w:sz w:val="20"/>
                <w:szCs w:val="20"/>
                <w:rtl/>
                <w:lang w:bidi="fa-IR"/>
              </w:rPr>
            </w:pPr>
            <w:r w:rsidRPr="00B73F2F">
              <w:rPr>
                <w:rFonts w:asciiTheme="majorBidi" w:eastAsia="Calibri" w:hAnsiTheme="majorBidi"/>
                <w:b/>
                <w:bCs/>
                <w:sz w:val="20"/>
                <w:szCs w:val="20"/>
                <w:rtl/>
                <w:lang w:bidi="fa-IR"/>
              </w:rPr>
              <w:t>آزمون</w:t>
            </w:r>
          </w:p>
          <w:p w14:paraId="786C919D" w14:textId="77777777" w:rsidR="004D154B" w:rsidRPr="00B73F2F" w:rsidRDefault="004D154B" w:rsidP="00B73F2F">
            <w:pPr>
              <w:widowControl/>
              <w:spacing w:line="240" w:lineRule="auto"/>
              <w:ind w:firstLine="0"/>
              <w:jc w:val="center"/>
              <w:rPr>
                <w:rFonts w:asciiTheme="majorBidi" w:eastAsia="Calibri" w:hAnsiTheme="majorBidi"/>
                <w:b/>
                <w:bCs/>
                <w:sz w:val="20"/>
                <w:szCs w:val="20"/>
                <w:lang w:bidi="fa-IR"/>
              </w:rPr>
            </w:pPr>
            <w:r w:rsidRPr="00B73F2F">
              <w:rPr>
                <w:rFonts w:asciiTheme="majorBidi" w:eastAsia="Calibri" w:hAnsiTheme="majorBidi"/>
                <w:b/>
                <w:bCs/>
                <w:sz w:val="20"/>
                <w:szCs w:val="20"/>
                <w:lang w:bidi="fa-IR"/>
              </w:rPr>
              <w:t>SDAM</w:t>
            </w:r>
          </w:p>
        </w:tc>
        <w:tc>
          <w:tcPr>
            <w:tcW w:w="615" w:type="dxa"/>
            <w:vMerge w:val="restart"/>
            <w:tcBorders>
              <w:top w:val="single" w:sz="4" w:space="0" w:color="7F7F7F"/>
              <w:bottom w:val="single" w:sz="4" w:space="0" w:color="7F7F7F"/>
            </w:tcBorders>
            <w:shd w:val="clear" w:color="auto" w:fill="auto"/>
          </w:tcPr>
          <w:p w14:paraId="781B3535" w14:textId="77777777" w:rsidR="004D154B" w:rsidRPr="00B73F2F" w:rsidRDefault="004D154B" w:rsidP="00B73F2F">
            <w:pPr>
              <w:widowControl/>
              <w:spacing w:line="240" w:lineRule="auto"/>
              <w:ind w:firstLine="0"/>
              <w:jc w:val="center"/>
              <w:rPr>
                <w:rFonts w:asciiTheme="majorBidi" w:eastAsia="Calibri" w:hAnsiTheme="majorBidi"/>
                <w:b/>
                <w:bCs/>
                <w:sz w:val="20"/>
                <w:szCs w:val="20"/>
              </w:rPr>
            </w:pPr>
            <w:r w:rsidRPr="00B73F2F">
              <w:rPr>
                <w:rFonts w:asciiTheme="majorBidi" w:eastAsia="Calibri" w:hAnsiTheme="majorBidi"/>
                <w:b/>
                <w:bCs/>
                <w:sz w:val="20"/>
                <w:szCs w:val="20"/>
                <w:rtl/>
                <w:lang w:bidi="fa-IR"/>
              </w:rPr>
              <w:t>گروه کم خطا</w:t>
            </w:r>
          </w:p>
        </w:tc>
      </w:tr>
      <w:tr w:rsidR="004D154B" w:rsidRPr="009A6487" w14:paraId="28C8B396" w14:textId="77777777" w:rsidTr="00097422">
        <w:trPr>
          <w:trHeight w:val="1482"/>
        </w:trPr>
        <w:tc>
          <w:tcPr>
            <w:tcW w:w="425" w:type="dxa"/>
            <w:vMerge/>
            <w:shd w:val="clear" w:color="auto" w:fill="auto"/>
          </w:tcPr>
          <w:p w14:paraId="7CD7FA6B" w14:textId="77777777" w:rsidR="004D154B" w:rsidRPr="00B73F2F" w:rsidRDefault="004D154B" w:rsidP="00B73F2F">
            <w:pPr>
              <w:widowControl/>
              <w:spacing w:line="240" w:lineRule="auto"/>
              <w:ind w:firstLine="0"/>
              <w:jc w:val="center"/>
              <w:rPr>
                <w:rFonts w:asciiTheme="majorBidi" w:eastAsia="Calibri" w:hAnsiTheme="majorBidi"/>
                <w:b/>
                <w:bCs/>
                <w:sz w:val="20"/>
                <w:szCs w:val="20"/>
                <w:rtl/>
              </w:rPr>
            </w:pPr>
          </w:p>
        </w:tc>
        <w:tc>
          <w:tcPr>
            <w:tcW w:w="658" w:type="dxa"/>
            <w:shd w:val="clear" w:color="auto" w:fill="auto"/>
          </w:tcPr>
          <w:p w14:paraId="04AEDB4D" w14:textId="77777777" w:rsidR="004D154B" w:rsidRPr="009A6487" w:rsidRDefault="004D154B" w:rsidP="00B73F2F">
            <w:pPr>
              <w:widowControl/>
              <w:spacing w:line="240" w:lineRule="auto"/>
              <w:ind w:firstLine="0"/>
              <w:jc w:val="center"/>
              <w:rPr>
                <w:rFonts w:asciiTheme="majorBidi" w:eastAsia="Calibri" w:hAnsiTheme="majorBidi"/>
                <w:sz w:val="20"/>
                <w:szCs w:val="20"/>
                <w:lang w:bidi="fa-IR"/>
              </w:rPr>
            </w:pPr>
            <w:r w:rsidRPr="009A6487">
              <w:rPr>
                <w:rFonts w:asciiTheme="majorBidi" w:eastAsia="Calibri" w:hAnsiTheme="majorBidi"/>
                <w:sz w:val="20"/>
                <w:szCs w:val="20"/>
                <w:rtl/>
                <w:lang w:bidi="fa-IR"/>
              </w:rPr>
              <w:t>200</w:t>
            </w:r>
          </w:p>
          <w:p w14:paraId="431FD956" w14:textId="77777777" w:rsidR="004D154B" w:rsidRPr="009A6487" w:rsidRDefault="004D154B" w:rsidP="00B73F2F">
            <w:pPr>
              <w:widowControl/>
              <w:spacing w:line="240" w:lineRule="auto"/>
              <w:ind w:firstLine="0"/>
              <w:jc w:val="center"/>
              <w:rPr>
                <w:rFonts w:asciiTheme="majorBidi" w:eastAsia="Calibri" w:hAnsiTheme="majorBidi"/>
                <w:sz w:val="20"/>
                <w:szCs w:val="20"/>
                <w:lang w:bidi="fa-IR"/>
              </w:rPr>
            </w:pPr>
            <w:r w:rsidRPr="009A6487">
              <w:rPr>
                <w:rFonts w:asciiTheme="majorBidi" w:eastAsia="Calibri" w:hAnsiTheme="majorBidi"/>
                <w:sz w:val="20"/>
                <w:szCs w:val="20"/>
                <w:lang w:bidi="fa-IR"/>
              </w:rPr>
              <w:t>cm</w:t>
            </w:r>
          </w:p>
          <w:p w14:paraId="2F650B41" w14:textId="35248C9F" w:rsidR="004D154B" w:rsidRPr="00097422" w:rsidRDefault="004D154B" w:rsidP="00097422">
            <w:pPr>
              <w:widowControl/>
              <w:spacing w:line="240" w:lineRule="auto"/>
              <w:ind w:firstLine="0"/>
              <w:jc w:val="center"/>
              <w:rPr>
                <w:rFonts w:asciiTheme="majorBidi" w:eastAsia="Calibri" w:hAnsiTheme="majorBidi"/>
                <w:sz w:val="20"/>
                <w:szCs w:val="20"/>
                <w:rtl/>
                <w:lang w:bidi="fa-IR"/>
              </w:rPr>
            </w:pPr>
            <w:r w:rsidRPr="009A6487">
              <w:rPr>
                <w:rFonts w:asciiTheme="majorBidi" w:eastAsia="Calibri" w:hAnsiTheme="majorBidi"/>
                <w:sz w:val="20"/>
                <w:szCs w:val="20"/>
                <w:rtl/>
                <w:lang w:bidi="fa-IR"/>
              </w:rPr>
              <w:t>با پخش صوت</w:t>
            </w:r>
          </w:p>
        </w:tc>
        <w:tc>
          <w:tcPr>
            <w:tcW w:w="618" w:type="dxa"/>
            <w:shd w:val="clear" w:color="auto" w:fill="auto"/>
          </w:tcPr>
          <w:p w14:paraId="63D91F5C" w14:textId="77777777" w:rsidR="004D154B" w:rsidRPr="009A6487" w:rsidRDefault="004D154B" w:rsidP="00B73F2F">
            <w:pPr>
              <w:widowControl/>
              <w:spacing w:line="240" w:lineRule="auto"/>
              <w:ind w:firstLine="0"/>
              <w:jc w:val="center"/>
              <w:rPr>
                <w:rFonts w:asciiTheme="majorBidi" w:eastAsia="Calibri" w:hAnsiTheme="majorBidi"/>
                <w:sz w:val="20"/>
                <w:szCs w:val="20"/>
                <w:rtl/>
                <w:lang w:bidi="fa-IR"/>
              </w:rPr>
            </w:pPr>
            <w:r w:rsidRPr="009A6487">
              <w:rPr>
                <w:rFonts w:asciiTheme="majorBidi" w:eastAsia="Calibri" w:hAnsiTheme="majorBidi"/>
                <w:sz w:val="20"/>
                <w:szCs w:val="20"/>
                <w:rtl/>
                <w:lang w:bidi="fa-IR"/>
              </w:rPr>
              <w:t>225</w:t>
            </w:r>
          </w:p>
          <w:p w14:paraId="1B94F4B9" w14:textId="77777777" w:rsidR="004D154B" w:rsidRPr="009A6487" w:rsidRDefault="004D154B" w:rsidP="00B73F2F">
            <w:pPr>
              <w:widowControl/>
              <w:spacing w:line="240" w:lineRule="auto"/>
              <w:ind w:firstLine="0"/>
              <w:jc w:val="center"/>
              <w:rPr>
                <w:rFonts w:asciiTheme="majorBidi" w:eastAsia="Calibri" w:hAnsiTheme="majorBidi"/>
                <w:sz w:val="20"/>
                <w:szCs w:val="20"/>
                <w:lang w:bidi="fa-IR"/>
              </w:rPr>
            </w:pPr>
            <w:r w:rsidRPr="009A6487">
              <w:rPr>
                <w:rFonts w:asciiTheme="majorBidi" w:eastAsia="Calibri" w:hAnsiTheme="majorBidi"/>
                <w:sz w:val="20"/>
                <w:szCs w:val="20"/>
                <w:lang w:bidi="fa-IR"/>
              </w:rPr>
              <w:t>cm</w:t>
            </w:r>
          </w:p>
        </w:tc>
        <w:tc>
          <w:tcPr>
            <w:tcW w:w="709" w:type="dxa"/>
            <w:shd w:val="clear" w:color="auto" w:fill="auto"/>
          </w:tcPr>
          <w:p w14:paraId="3C7D310D" w14:textId="77777777" w:rsidR="004D154B" w:rsidRPr="009A6487" w:rsidRDefault="004D154B" w:rsidP="00B73F2F">
            <w:pPr>
              <w:widowControl/>
              <w:spacing w:line="240" w:lineRule="auto"/>
              <w:ind w:firstLine="0"/>
              <w:jc w:val="center"/>
              <w:rPr>
                <w:rFonts w:asciiTheme="majorBidi" w:eastAsia="Calibri" w:hAnsiTheme="majorBidi"/>
                <w:sz w:val="20"/>
                <w:szCs w:val="20"/>
                <w:rtl/>
                <w:lang w:bidi="fa-IR"/>
              </w:rPr>
            </w:pPr>
            <w:r w:rsidRPr="009A6487">
              <w:rPr>
                <w:rFonts w:asciiTheme="majorBidi" w:eastAsia="Calibri" w:hAnsiTheme="majorBidi"/>
                <w:sz w:val="20"/>
                <w:szCs w:val="20"/>
                <w:rtl/>
                <w:lang w:bidi="fa-IR"/>
              </w:rPr>
              <w:t>200</w:t>
            </w:r>
          </w:p>
          <w:p w14:paraId="29CFA361" w14:textId="77777777" w:rsidR="004D154B" w:rsidRPr="009A6487" w:rsidRDefault="004D154B" w:rsidP="00B73F2F">
            <w:pPr>
              <w:widowControl/>
              <w:spacing w:line="240" w:lineRule="auto"/>
              <w:ind w:firstLine="0"/>
              <w:jc w:val="center"/>
              <w:rPr>
                <w:rFonts w:asciiTheme="majorBidi" w:eastAsia="Calibri" w:hAnsiTheme="majorBidi"/>
                <w:sz w:val="20"/>
                <w:szCs w:val="20"/>
                <w:lang w:bidi="fa-IR"/>
              </w:rPr>
            </w:pPr>
            <w:r w:rsidRPr="009A6487">
              <w:rPr>
                <w:rFonts w:asciiTheme="majorBidi" w:eastAsia="Calibri" w:hAnsiTheme="majorBidi"/>
                <w:sz w:val="20"/>
                <w:szCs w:val="20"/>
                <w:lang w:bidi="fa-IR"/>
              </w:rPr>
              <w:t>cm</w:t>
            </w:r>
          </w:p>
        </w:tc>
        <w:tc>
          <w:tcPr>
            <w:tcW w:w="709" w:type="dxa"/>
            <w:shd w:val="clear" w:color="auto" w:fill="auto"/>
          </w:tcPr>
          <w:p w14:paraId="1DBB8A0C"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tl/>
              </w:rPr>
              <w:t>200</w:t>
            </w:r>
          </w:p>
          <w:p w14:paraId="3EAB9E9D"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Pr>
              <w:t>cm</w:t>
            </w:r>
          </w:p>
        </w:tc>
        <w:tc>
          <w:tcPr>
            <w:tcW w:w="526" w:type="dxa"/>
            <w:shd w:val="clear" w:color="auto" w:fill="auto"/>
          </w:tcPr>
          <w:p w14:paraId="58F0C5F9"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بلوک8</w:t>
            </w:r>
          </w:p>
          <w:p w14:paraId="27E7D29A"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200</w:t>
            </w:r>
          </w:p>
          <w:p w14:paraId="03871C11"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Pr>
              <w:t>cm</w:t>
            </w:r>
          </w:p>
        </w:tc>
        <w:tc>
          <w:tcPr>
            <w:tcW w:w="629" w:type="dxa"/>
            <w:shd w:val="clear" w:color="auto" w:fill="auto"/>
          </w:tcPr>
          <w:p w14:paraId="714C5B8A"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بلوک7</w:t>
            </w:r>
          </w:p>
          <w:p w14:paraId="1960B326"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175</w:t>
            </w:r>
          </w:p>
          <w:p w14:paraId="2DC56F94"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Pr>
              <w:t>cm</w:t>
            </w:r>
          </w:p>
        </w:tc>
        <w:tc>
          <w:tcPr>
            <w:tcW w:w="545" w:type="dxa"/>
            <w:shd w:val="clear" w:color="auto" w:fill="auto"/>
          </w:tcPr>
          <w:p w14:paraId="0A565224"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بلوک6</w:t>
            </w:r>
          </w:p>
          <w:p w14:paraId="2C99EC99"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150</w:t>
            </w:r>
          </w:p>
          <w:p w14:paraId="281661EE"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Pr>
              <w:t>cm</w:t>
            </w:r>
          </w:p>
        </w:tc>
        <w:tc>
          <w:tcPr>
            <w:tcW w:w="567" w:type="dxa"/>
            <w:shd w:val="clear" w:color="auto" w:fill="auto"/>
          </w:tcPr>
          <w:p w14:paraId="7DB7B1B6"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بلوک5</w:t>
            </w:r>
          </w:p>
          <w:p w14:paraId="0B29938C"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125</w:t>
            </w:r>
          </w:p>
          <w:p w14:paraId="550E2239"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Pr>
              <w:t>cm</w:t>
            </w:r>
          </w:p>
        </w:tc>
        <w:tc>
          <w:tcPr>
            <w:tcW w:w="567" w:type="dxa"/>
            <w:shd w:val="clear" w:color="auto" w:fill="auto"/>
          </w:tcPr>
          <w:p w14:paraId="1A43BFAC"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بلوک4</w:t>
            </w:r>
          </w:p>
          <w:p w14:paraId="341CF098"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100</w:t>
            </w:r>
          </w:p>
          <w:p w14:paraId="5546B928"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Pr>
              <w:t>cm</w:t>
            </w:r>
          </w:p>
        </w:tc>
        <w:tc>
          <w:tcPr>
            <w:tcW w:w="567" w:type="dxa"/>
            <w:shd w:val="clear" w:color="auto" w:fill="auto"/>
          </w:tcPr>
          <w:p w14:paraId="153A0761"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بلوک3</w:t>
            </w:r>
          </w:p>
          <w:p w14:paraId="6E39D187"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75</w:t>
            </w:r>
          </w:p>
          <w:p w14:paraId="3B281836"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Pr>
              <w:t>cm</w:t>
            </w:r>
          </w:p>
        </w:tc>
        <w:tc>
          <w:tcPr>
            <w:tcW w:w="567" w:type="dxa"/>
            <w:shd w:val="clear" w:color="auto" w:fill="auto"/>
          </w:tcPr>
          <w:p w14:paraId="0C35A650"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بلوک2</w:t>
            </w:r>
          </w:p>
          <w:p w14:paraId="013A049D"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50</w:t>
            </w:r>
          </w:p>
          <w:p w14:paraId="29CF9B55"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Pr>
              <w:t>cm</w:t>
            </w:r>
          </w:p>
        </w:tc>
        <w:tc>
          <w:tcPr>
            <w:tcW w:w="567" w:type="dxa"/>
            <w:shd w:val="clear" w:color="auto" w:fill="auto"/>
          </w:tcPr>
          <w:p w14:paraId="1C86CA5F"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بلوک1</w:t>
            </w:r>
          </w:p>
          <w:p w14:paraId="7A0E7038"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tl/>
              </w:rPr>
              <w:t>25</w:t>
            </w:r>
          </w:p>
          <w:p w14:paraId="16F40467"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Pr>
              <w:t>cm</w:t>
            </w:r>
          </w:p>
        </w:tc>
        <w:tc>
          <w:tcPr>
            <w:tcW w:w="236" w:type="dxa"/>
            <w:gridSpan w:val="2"/>
            <w:vMerge/>
            <w:shd w:val="clear" w:color="auto" w:fill="auto"/>
          </w:tcPr>
          <w:p w14:paraId="2A599C71" w14:textId="77777777" w:rsidR="004D154B" w:rsidRPr="00B73F2F" w:rsidRDefault="004D154B" w:rsidP="00B73F2F">
            <w:pPr>
              <w:widowControl/>
              <w:spacing w:line="240" w:lineRule="auto"/>
              <w:ind w:firstLine="0"/>
              <w:jc w:val="center"/>
              <w:rPr>
                <w:rFonts w:asciiTheme="majorBidi" w:eastAsia="Calibri" w:hAnsiTheme="majorBidi"/>
                <w:b/>
                <w:bCs/>
                <w:sz w:val="20"/>
                <w:szCs w:val="20"/>
                <w:rtl/>
              </w:rPr>
            </w:pPr>
          </w:p>
        </w:tc>
        <w:tc>
          <w:tcPr>
            <w:tcW w:w="615" w:type="dxa"/>
            <w:vMerge/>
            <w:shd w:val="clear" w:color="auto" w:fill="auto"/>
          </w:tcPr>
          <w:p w14:paraId="4AD3574B" w14:textId="77777777" w:rsidR="004D154B" w:rsidRPr="00B73F2F" w:rsidRDefault="004D154B" w:rsidP="00B73F2F">
            <w:pPr>
              <w:widowControl/>
              <w:spacing w:line="240" w:lineRule="auto"/>
              <w:ind w:firstLine="0"/>
              <w:jc w:val="center"/>
              <w:rPr>
                <w:rFonts w:asciiTheme="majorBidi" w:eastAsia="Calibri" w:hAnsiTheme="majorBidi"/>
                <w:b/>
                <w:bCs/>
                <w:sz w:val="20"/>
                <w:szCs w:val="20"/>
              </w:rPr>
            </w:pPr>
          </w:p>
        </w:tc>
      </w:tr>
      <w:tr w:rsidR="004D154B" w:rsidRPr="009A6487" w14:paraId="1242ED09" w14:textId="77777777" w:rsidTr="009A6487">
        <w:trPr>
          <w:trHeight w:val="279"/>
        </w:trPr>
        <w:tc>
          <w:tcPr>
            <w:tcW w:w="425" w:type="dxa"/>
            <w:vMerge w:val="restart"/>
            <w:tcBorders>
              <w:top w:val="single" w:sz="4" w:space="0" w:color="7F7F7F"/>
              <w:bottom w:val="single" w:sz="4" w:space="0" w:color="7F7F7F"/>
            </w:tcBorders>
            <w:shd w:val="clear" w:color="auto" w:fill="auto"/>
          </w:tcPr>
          <w:p w14:paraId="369E4514" w14:textId="77777777" w:rsidR="004D154B" w:rsidRPr="00B73F2F" w:rsidRDefault="004D154B" w:rsidP="00B73F2F">
            <w:pPr>
              <w:widowControl/>
              <w:spacing w:line="240" w:lineRule="auto"/>
              <w:ind w:firstLine="0"/>
              <w:jc w:val="center"/>
              <w:rPr>
                <w:rFonts w:asciiTheme="majorBidi" w:eastAsia="Calibri" w:hAnsiTheme="majorBidi"/>
                <w:b/>
                <w:bCs/>
                <w:sz w:val="20"/>
                <w:szCs w:val="20"/>
                <w:rtl/>
              </w:rPr>
            </w:pPr>
            <w:r w:rsidRPr="00B73F2F">
              <w:rPr>
                <w:rFonts w:asciiTheme="majorBidi" w:eastAsia="Calibri" w:hAnsiTheme="majorBidi"/>
                <w:b/>
                <w:bCs/>
                <w:sz w:val="20"/>
                <w:szCs w:val="20"/>
                <w:rtl/>
              </w:rPr>
              <w:t>آزمون</w:t>
            </w:r>
          </w:p>
          <w:p w14:paraId="70CCE3F5" w14:textId="77777777" w:rsidR="004D154B" w:rsidRPr="00B73F2F" w:rsidRDefault="004D154B" w:rsidP="00B73F2F">
            <w:pPr>
              <w:widowControl/>
              <w:spacing w:line="240" w:lineRule="auto"/>
              <w:ind w:firstLine="0"/>
              <w:jc w:val="center"/>
              <w:rPr>
                <w:rFonts w:asciiTheme="majorBidi" w:eastAsia="Calibri" w:hAnsiTheme="majorBidi"/>
                <w:b/>
                <w:bCs/>
                <w:sz w:val="20"/>
                <w:szCs w:val="20"/>
              </w:rPr>
            </w:pPr>
            <w:r w:rsidRPr="00B73F2F">
              <w:rPr>
                <w:rFonts w:asciiTheme="majorBidi" w:eastAsia="Calibri" w:hAnsiTheme="majorBidi"/>
                <w:b/>
                <w:bCs/>
                <w:sz w:val="20"/>
                <w:szCs w:val="20"/>
              </w:rPr>
              <w:t>SDA-M</w:t>
            </w:r>
          </w:p>
        </w:tc>
        <w:tc>
          <w:tcPr>
            <w:tcW w:w="658" w:type="dxa"/>
            <w:tcBorders>
              <w:top w:val="single" w:sz="4" w:space="0" w:color="7F7F7F"/>
              <w:bottom w:val="single" w:sz="4" w:space="0" w:color="7F7F7F"/>
            </w:tcBorders>
            <w:shd w:val="clear" w:color="auto" w:fill="auto"/>
          </w:tcPr>
          <w:p w14:paraId="7F522A15"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tl/>
              </w:rPr>
              <w:t>انتقال دو گانه</w:t>
            </w:r>
          </w:p>
        </w:tc>
        <w:tc>
          <w:tcPr>
            <w:tcW w:w="618" w:type="dxa"/>
            <w:tcBorders>
              <w:top w:val="single" w:sz="4" w:space="0" w:color="7F7F7F"/>
              <w:bottom w:val="single" w:sz="4" w:space="0" w:color="7F7F7F"/>
            </w:tcBorders>
            <w:shd w:val="clear" w:color="auto" w:fill="auto"/>
          </w:tcPr>
          <w:p w14:paraId="0E25600B"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tl/>
              </w:rPr>
              <w:t>انتقال منفرد</w:t>
            </w:r>
          </w:p>
        </w:tc>
        <w:tc>
          <w:tcPr>
            <w:tcW w:w="709" w:type="dxa"/>
            <w:tcBorders>
              <w:top w:val="single" w:sz="4" w:space="0" w:color="7F7F7F"/>
              <w:bottom w:val="single" w:sz="4" w:space="0" w:color="7F7F7F"/>
            </w:tcBorders>
            <w:shd w:val="clear" w:color="auto" w:fill="auto"/>
          </w:tcPr>
          <w:p w14:paraId="4AE23593"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tl/>
              </w:rPr>
              <w:t>یادداری تاخیری</w:t>
            </w:r>
          </w:p>
        </w:tc>
        <w:tc>
          <w:tcPr>
            <w:tcW w:w="709" w:type="dxa"/>
            <w:tcBorders>
              <w:top w:val="single" w:sz="4" w:space="0" w:color="7F7F7F"/>
              <w:bottom w:val="single" w:sz="4" w:space="0" w:color="7F7F7F"/>
            </w:tcBorders>
            <w:shd w:val="clear" w:color="auto" w:fill="auto"/>
          </w:tcPr>
          <w:p w14:paraId="632E2F5A" w14:textId="77777777" w:rsidR="004D154B" w:rsidRPr="009A6487" w:rsidRDefault="004D154B" w:rsidP="00B73F2F">
            <w:pPr>
              <w:widowControl/>
              <w:spacing w:line="240" w:lineRule="auto"/>
              <w:ind w:firstLine="0"/>
              <w:jc w:val="center"/>
              <w:rPr>
                <w:rFonts w:asciiTheme="majorBidi" w:eastAsia="Calibri" w:hAnsiTheme="majorBidi"/>
                <w:sz w:val="20"/>
                <w:szCs w:val="20"/>
                <w:rtl/>
                <w:lang w:bidi="fa-IR"/>
              </w:rPr>
            </w:pPr>
            <w:r w:rsidRPr="009A6487">
              <w:rPr>
                <w:rFonts w:asciiTheme="majorBidi" w:eastAsia="Calibri" w:hAnsiTheme="majorBidi"/>
                <w:sz w:val="20"/>
                <w:szCs w:val="20"/>
                <w:rtl/>
                <w:lang w:bidi="fa-IR"/>
              </w:rPr>
              <w:t>یادداری فوری</w:t>
            </w:r>
          </w:p>
        </w:tc>
        <w:tc>
          <w:tcPr>
            <w:tcW w:w="4535" w:type="dxa"/>
            <w:gridSpan w:val="8"/>
            <w:tcBorders>
              <w:top w:val="single" w:sz="4" w:space="0" w:color="7F7F7F"/>
              <w:bottom w:val="single" w:sz="4" w:space="0" w:color="7F7F7F"/>
            </w:tcBorders>
            <w:shd w:val="clear" w:color="auto" w:fill="auto"/>
          </w:tcPr>
          <w:p w14:paraId="7DDB7F8F" w14:textId="77777777" w:rsidR="004D154B" w:rsidRPr="009A6487" w:rsidRDefault="004D154B" w:rsidP="00B73F2F">
            <w:pPr>
              <w:widowControl/>
              <w:spacing w:line="240" w:lineRule="auto"/>
              <w:ind w:firstLine="0"/>
              <w:jc w:val="center"/>
              <w:rPr>
                <w:rFonts w:asciiTheme="majorBidi" w:eastAsia="Calibri" w:hAnsiTheme="majorBidi"/>
                <w:sz w:val="20"/>
                <w:szCs w:val="20"/>
                <w:lang w:bidi="fa-IR"/>
              </w:rPr>
            </w:pPr>
            <w:r w:rsidRPr="009A6487">
              <w:rPr>
                <w:rFonts w:asciiTheme="majorBidi" w:eastAsia="Calibri" w:hAnsiTheme="majorBidi"/>
                <w:sz w:val="20"/>
                <w:szCs w:val="20"/>
                <w:rtl/>
              </w:rPr>
              <w:t>اکتساب</w:t>
            </w:r>
          </w:p>
        </w:tc>
        <w:tc>
          <w:tcPr>
            <w:tcW w:w="236" w:type="dxa"/>
            <w:gridSpan w:val="2"/>
            <w:vMerge w:val="restart"/>
            <w:tcBorders>
              <w:top w:val="single" w:sz="4" w:space="0" w:color="7F7F7F"/>
              <w:bottom w:val="single" w:sz="4" w:space="0" w:color="7F7F7F"/>
            </w:tcBorders>
            <w:shd w:val="clear" w:color="auto" w:fill="auto"/>
          </w:tcPr>
          <w:p w14:paraId="33192A4C" w14:textId="3B7EE093" w:rsidR="004D154B" w:rsidRPr="00B73F2F" w:rsidRDefault="004D154B" w:rsidP="00B73F2F">
            <w:pPr>
              <w:widowControl/>
              <w:spacing w:line="240" w:lineRule="auto"/>
              <w:ind w:firstLine="0"/>
              <w:jc w:val="center"/>
              <w:rPr>
                <w:rFonts w:asciiTheme="majorBidi" w:eastAsia="Calibri" w:hAnsiTheme="majorBidi"/>
                <w:b/>
                <w:bCs/>
                <w:sz w:val="20"/>
                <w:szCs w:val="20"/>
                <w:rtl/>
                <w:lang w:bidi="fa-IR"/>
              </w:rPr>
            </w:pPr>
            <w:r w:rsidRPr="00B73F2F">
              <w:rPr>
                <w:rFonts w:asciiTheme="majorBidi" w:eastAsia="Calibri" w:hAnsiTheme="majorBidi"/>
                <w:b/>
                <w:bCs/>
                <w:sz w:val="20"/>
                <w:szCs w:val="20"/>
                <w:rtl/>
              </w:rPr>
              <w:t>آزمون</w:t>
            </w:r>
            <w:r w:rsidR="005C6BDF" w:rsidRPr="00B73F2F">
              <w:rPr>
                <w:rFonts w:asciiTheme="majorBidi" w:eastAsia="Calibri" w:hAnsiTheme="majorBidi"/>
                <w:b/>
                <w:bCs/>
                <w:sz w:val="20"/>
                <w:szCs w:val="20"/>
              </w:rPr>
              <w:t xml:space="preserve"> </w:t>
            </w:r>
            <w:r w:rsidRPr="00B73F2F">
              <w:rPr>
                <w:rFonts w:asciiTheme="majorBidi" w:eastAsia="Calibri" w:hAnsiTheme="majorBidi"/>
                <w:b/>
                <w:bCs/>
                <w:sz w:val="20"/>
                <w:szCs w:val="20"/>
                <w:lang w:bidi="fa-IR"/>
              </w:rPr>
              <w:t>SDAM</w:t>
            </w:r>
          </w:p>
        </w:tc>
        <w:tc>
          <w:tcPr>
            <w:tcW w:w="615" w:type="dxa"/>
            <w:vMerge w:val="restart"/>
            <w:tcBorders>
              <w:top w:val="single" w:sz="4" w:space="0" w:color="7F7F7F"/>
              <w:bottom w:val="single" w:sz="4" w:space="0" w:color="7F7F7F"/>
            </w:tcBorders>
            <w:shd w:val="clear" w:color="auto" w:fill="auto"/>
          </w:tcPr>
          <w:p w14:paraId="67786EE3" w14:textId="77777777" w:rsidR="004D154B" w:rsidRPr="00B73F2F" w:rsidRDefault="004D154B" w:rsidP="00B73F2F">
            <w:pPr>
              <w:widowControl/>
              <w:spacing w:line="240" w:lineRule="auto"/>
              <w:ind w:firstLine="0"/>
              <w:jc w:val="center"/>
              <w:rPr>
                <w:rFonts w:asciiTheme="majorBidi" w:eastAsia="Calibri" w:hAnsiTheme="majorBidi"/>
                <w:b/>
                <w:bCs/>
                <w:sz w:val="20"/>
                <w:szCs w:val="20"/>
                <w:rtl/>
                <w:lang w:bidi="fa-IR"/>
              </w:rPr>
            </w:pPr>
            <w:r w:rsidRPr="00B73F2F">
              <w:rPr>
                <w:rFonts w:asciiTheme="majorBidi" w:eastAsia="Calibri" w:hAnsiTheme="majorBidi"/>
                <w:b/>
                <w:bCs/>
                <w:sz w:val="20"/>
                <w:szCs w:val="20"/>
                <w:rtl/>
                <w:lang w:bidi="fa-IR"/>
              </w:rPr>
              <w:t>گروه پرخطا</w:t>
            </w:r>
          </w:p>
        </w:tc>
      </w:tr>
      <w:tr w:rsidR="004D154B" w:rsidRPr="009A6487" w14:paraId="0F2E4BDA" w14:textId="77777777" w:rsidTr="009A6487">
        <w:trPr>
          <w:trHeight w:val="1465"/>
        </w:trPr>
        <w:tc>
          <w:tcPr>
            <w:tcW w:w="425" w:type="dxa"/>
            <w:vMerge/>
            <w:tcBorders>
              <w:bottom w:val="single" w:sz="4" w:space="0" w:color="auto"/>
            </w:tcBorders>
            <w:shd w:val="clear" w:color="auto" w:fill="auto"/>
          </w:tcPr>
          <w:p w14:paraId="2C8C1B55" w14:textId="77777777" w:rsidR="004D154B" w:rsidRPr="00B73F2F" w:rsidRDefault="004D154B" w:rsidP="00B73F2F">
            <w:pPr>
              <w:widowControl/>
              <w:spacing w:line="240" w:lineRule="auto"/>
              <w:ind w:firstLine="0"/>
              <w:jc w:val="center"/>
              <w:rPr>
                <w:rFonts w:asciiTheme="majorBidi" w:eastAsia="Calibri" w:hAnsiTheme="majorBidi"/>
                <w:b/>
                <w:bCs/>
                <w:sz w:val="20"/>
                <w:szCs w:val="20"/>
              </w:rPr>
            </w:pPr>
          </w:p>
        </w:tc>
        <w:tc>
          <w:tcPr>
            <w:tcW w:w="658" w:type="dxa"/>
            <w:tcBorders>
              <w:bottom w:val="single" w:sz="4" w:space="0" w:color="auto"/>
            </w:tcBorders>
            <w:shd w:val="clear" w:color="auto" w:fill="auto"/>
          </w:tcPr>
          <w:p w14:paraId="1601540A" w14:textId="77777777" w:rsidR="004D154B" w:rsidRPr="009A6487" w:rsidRDefault="004D154B" w:rsidP="00B73F2F">
            <w:pPr>
              <w:widowControl/>
              <w:spacing w:line="240" w:lineRule="auto"/>
              <w:ind w:firstLine="0"/>
              <w:jc w:val="center"/>
              <w:rPr>
                <w:rFonts w:asciiTheme="majorBidi" w:eastAsia="Calibri" w:hAnsiTheme="majorBidi"/>
                <w:sz w:val="20"/>
                <w:szCs w:val="20"/>
                <w:lang w:bidi="fa-IR"/>
              </w:rPr>
            </w:pPr>
            <w:r w:rsidRPr="009A6487">
              <w:rPr>
                <w:rFonts w:asciiTheme="majorBidi" w:eastAsia="Calibri" w:hAnsiTheme="majorBidi"/>
                <w:sz w:val="20"/>
                <w:szCs w:val="20"/>
                <w:rtl/>
                <w:lang w:bidi="fa-IR"/>
              </w:rPr>
              <w:t>200</w:t>
            </w:r>
          </w:p>
          <w:p w14:paraId="4C01B409" w14:textId="77777777" w:rsidR="004D154B" w:rsidRPr="009A6487" w:rsidRDefault="004D154B" w:rsidP="00B73F2F">
            <w:pPr>
              <w:widowControl/>
              <w:spacing w:line="240" w:lineRule="auto"/>
              <w:ind w:firstLine="0"/>
              <w:jc w:val="center"/>
              <w:rPr>
                <w:rFonts w:asciiTheme="majorBidi" w:eastAsia="Calibri" w:hAnsiTheme="majorBidi"/>
                <w:sz w:val="20"/>
                <w:szCs w:val="20"/>
                <w:lang w:bidi="fa-IR"/>
              </w:rPr>
            </w:pPr>
            <w:r w:rsidRPr="009A6487">
              <w:rPr>
                <w:rFonts w:asciiTheme="majorBidi" w:eastAsia="Calibri" w:hAnsiTheme="majorBidi"/>
                <w:sz w:val="20"/>
                <w:szCs w:val="20"/>
                <w:lang w:bidi="fa-IR"/>
              </w:rPr>
              <w:t>cm</w:t>
            </w:r>
          </w:p>
          <w:p w14:paraId="7864A425"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tl/>
                <w:lang w:bidi="fa-IR"/>
              </w:rPr>
              <w:t>با پخش صوت</w:t>
            </w:r>
          </w:p>
        </w:tc>
        <w:tc>
          <w:tcPr>
            <w:tcW w:w="618" w:type="dxa"/>
            <w:tcBorders>
              <w:bottom w:val="single" w:sz="4" w:space="0" w:color="auto"/>
            </w:tcBorders>
            <w:shd w:val="clear" w:color="auto" w:fill="auto"/>
          </w:tcPr>
          <w:p w14:paraId="47FA0857" w14:textId="77777777" w:rsidR="004D154B" w:rsidRPr="009A6487" w:rsidRDefault="004D154B" w:rsidP="00B73F2F">
            <w:pPr>
              <w:widowControl/>
              <w:spacing w:line="240" w:lineRule="auto"/>
              <w:ind w:firstLine="0"/>
              <w:jc w:val="center"/>
              <w:rPr>
                <w:rFonts w:asciiTheme="majorBidi" w:eastAsia="Calibri" w:hAnsiTheme="majorBidi"/>
                <w:sz w:val="20"/>
                <w:szCs w:val="20"/>
                <w:rtl/>
                <w:lang w:bidi="fa-IR"/>
              </w:rPr>
            </w:pPr>
            <w:r w:rsidRPr="009A6487">
              <w:rPr>
                <w:rFonts w:asciiTheme="majorBidi" w:eastAsia="Calibri" w:hAnsiTheme="majorBidi"/>
                <w:sz w:val="20"/>
                <w:szCs w:val="20"/>
                <w:rtl/>
              </w:rPr>
              <w:t>22</w:t>
            </w:r>
            <w:r w:rsidRPr="009A6487">
              <w:rPr>
                <w:rFonts w:asciiTheme="majorBidi" w:eastAsia="Calibri" w:hAnsiTheme="majorBidi"/>
                <w:sz w:val="20"/>
                <w:szCs w:val="20"/>
                <w:rtl/>
                <w:lang w:bidi="fa-IR"/>
              </w:rPr>
              <w:t>5</w:t>
            </w:r>
          </w:p>
          <w:p w14:paraId="5E1ED6D5"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Pr>
              <w:t>cm</w:t>
            </w:r>
          </w:p>
        </w:tc>
        <w:tc>
          <w:tcPr>
            <w:tcW w:w="709" w:type="dxa"/>
            <w:tcBorders>
              <w:bottom w:val="single" w:sz="4" w:space="0" w:color="auto"/>
            </w:tcBorders>
            <w:shd w:val="clear" w:color="auto" w:fill="auto"/>
          </w:tcPr>
          <w:p w14:paraId="6024926D"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200</w:t>
            </w:r>
          </w:p>
          <w:p w14:paraId="761252C2"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Pr>
              <w:t>cm</w:t>
            </w:r>
          </w:p>
        </w:tc>
        <w:tc>
          <w:tcPr>
            <w:tcW w:w="709" w:type="dxa"/>
            <w:tcBorders>
              <w:bottom w:val="single" w:sz="4" w:space="0" w:color="auto"/>
            </w:tcBorders>
            <w:shd w:val="clear" w:color="auto" w:fill="auto"/>
          </w:tcPr>
          <w:p w14:paraId="37FDE3A6"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200</w:t>
            </w:r>
          </w:p>
          <w:p w14:paraId="221324DC"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Pr>
              <w:t>cm</w:t>
            </w:r>
          </w:p>
        </w:tc>
        <w:tc>
          <w:tcPr>
            <w:tcW w:w="526" w:type="dxa"/>
            <w:tcBorders>
              <w:bottom w:val="single" w:sz="4" w:space="0" w:color="auto"/>
            </w:tcBorders>
            <w:shd w:val="clear" w:color="auto" w:fill="auto"/>
          </w:tcPr>
          <w:p w14:paraId="5379BF52"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 8</w:t>
            </w:r>
          </w:p>
          <w:p w14:paraId="00AD9DDC"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25</w:t>
            </w:r>
          </w:p>
          <w:p w14:paraId="1F8DB812"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Pr>
              <w:t>cm</w:t>
            </w:r>
          </w:p>
        </w:tc>
        <w:tc>
          <w:tcPr>
            <w:tcW w:w="629" w:type="dxa"/>
            <w:tcBorders>
              <w:bottom w:val="single" w:sz="4" w:space="0" w:color="auto"/>
            </w:tcBorders>
            <w:shd w:val="clear" w:color="auto" w:fill="auto"/>
          </w:tcPr>
          <w:p w14:paraId="1ADB5865"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بلوک7</w:t>
            </w:r>
          </w:p>
          <w:p w14:paraId="6BDACF1A"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50</w:t>
            </w:r>
          </w:p>
          <w:p w14:paraId="444807AD"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Pr>
              <w:t>cm</w:t>
            </w:r>
          </w:p>
        </w:tc>
        <w:tc>
          <w:tcPr>
            <w:tcW w:w="545" w:type="dxa"/>
            <w:tcBorders>
              <w:bottom w:val="single" w:sz="4" w:space="0" w:color="auto"/>
            </w:tcBorders>
            <w:shd w:val="clear" w:color="auto" w:fill="auto"/>
          </w:tcPr>
          <w:p w14:paraId="1A5B5762"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بلوک6</w:t>
            </w:r>
          </w:p>
          <w:p w14:paraId="3D3414C8"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75</w:t>
            </w:r>
          </w:p>
          <w:p w14:paraId="120E0FC1"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Pr>
              <w:t>cm</w:t>
            </w:r>
          </w:p>
        </w:tc>
        <w:tc>
          <w:tcPr>
            <w:tcW w:w="567" w:type="dxa"/>
            <w:tcBorders>
              <w:bottom w:val="single" w:sz="4" w:space="0" w:color="auto"/>
            </w:tcBorders>
            <w:shd w:val="clear" w:color="auto" w:fill="auto"/>
          </w:tcPr>
          <w:p w14:paraId="407F2373"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بلوک5</w:t>
            </w:r>
          </w:p>
          <w:p w14:paraId="687FBF6D"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100</w:t>
            </w:r>
          </w:p>
          <w:p w14:paraId="07DFB1D6"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Pr>
              <w:t>cm</w:t>
            </w:r>
          </w:p>
        </w:tc>
        <w:tc>
          <w:tcPr>
            <w:tcW w:w="567" w:type="dxa"/>
            <w:tcBorders>
              <w:bottom w:val="single" w:sz="4" w:space="0" w:color="auto"/>
            </w:tcBorders>
            <w:shd w:val="clear" w:color="auto" w:fill="auto"/>
          </w:tcPr>
          <w:p w14:paraId="2BB60E2C"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بلوک4</w:t>
            </w:r>
          </w:p>
          <w:p w14:paraId="024A8701"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125</w:t>
            </w:r>
          </w:p>
          <w:p w14:paraId="0029DCC0"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Pr>
              <w:t>cm</w:t>
            </w:r>
          </w:p>
        </w:tc>
        <w:tc>
          <w:tcPr>
            <w:tcW w:w="567" w:type="dxa"/>
            <w:tcBorders>
              <w:bottom w:val="single" w:sz="4" w:space="0" w:color="auto"/>
            </w:tcBorders>
            <w:shd w:val="clear" w:color="auto" w:fill="auto"/>
          </w:tcPr>
          <w:p w14:paraId="61066BBF"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بلوک3</w:t>
            </w:r>
          </w:p>
          <w:p w14:paraId="4E605F7D"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150</w:t>
            </w:r>
          </w:p>
          <w:p w14:paraId="623C1793"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Pr>
              <w:t>cm</w:t>
            </w:r>
          </w:p>
        </w:tc>
        <w:tc>
          <w:tcPr>
            <w:tcW w:w="567" w:type="dxa"/>
            <w:tcBorders>
              <w:bottom w:val="single" w:sz="4" w:space="0" w:color="auto"/>
            </w:tcBorders>
            <w:shd w:val="clear" w:color="auto" w:fill="auto"/>
          </w:tcPr>
          <w:p w14:paraId="36614216"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بلوک2</w:t>
            </w:r>
          </w:p>
          <w:p w14:paraId="4C311E1C"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175</w:t>
            </w:r>
          </w:p>
          <w:p w14:paraId="135CE307"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Pr>
              <w:t>cm</w:t>
            </w:r>
          </w:p>
        </w:tc>
        <w:tc>
          <w:tcPr>
            <w:tcW w:w="567" w:type="dxa"/>
            <w:tcBorders>
              <w:bottom w:val="single" w:sz="4" w:space="0" w:color="auto"/>
            </w:tcBorders>
            <w:shd w:val="clear" w:color="auto" w:fill="auto"/>
          </w:tcPr>
          <w:p w14:paraId="6D7E48A0"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بلوک1</w:t>
            </w:r>
          </w:p>
          <w:p w14:paraId="20B50E19" w14:textId="77777777" w:rsidR="004D154B" w:rsidRPr="009A6487" w:rsidRDefault="004D154B" w:rsidP="00B73F2F">
            <w:pPr>
              <w:widowControl/>
              <w:spacing w:line="240" w:lineRule="auto"/>
              <w:ind w:firstLine="0"/>
              <w:jc w:val="center"/>
              <w:rPr>
                <w:rFonts w:asciiTheme="majorBidi" w:eastAsia="Calibri" w:hAnsiTheme="majorBidi"/>
                <w:sz w:val="20"/>
                <w:szCs w:val="20"/>
                <w:rtl/>
              </w:rPr>
            </w:pPr>
            <w:r w:rsidRPr="009A6487">
              <w:rPr>
                <w:rFonts w:asciiTheme="majorBidi" w:eastAsia="Calibri" w:hAnsiTheme="majorBidi"/>
                <w:sz w:val="20"/>
                <w:szCs w:val="20"/>
                <w:rtl/>
              </w:rPr>
              <w:t>200</w:t>
            </w:r>
          </w:p>
          <w:p w14:paraId="5CEAA52E" w14:textId="77777777" w:rsidR="004D154B" w:rsidRPr="009A6487" w:rsidRDefault="004D154B" w:rsidP="00B73F2F">
            <w:pPr>
              <w:widowControl/>
              <w:spacing w:line="240" w:lineRule="auto"/>
              <w:ind w:firstLine="0"/>
              <w:jc w:val="center"/>
              <w:rPr>
                <w:rFonts w:asciiTheme="majorBidi" w:eastAsia="Calibri" w:hAnsiTheme="majorBidi"/>
                <w:sz w:val="20"/>
                <w:szCs w:val="20"/>
              </w:rPr>
            </w:pPr>
            <w:r w:rsidRPr="009A6487">
              <w:rPr>
                <w:rFonts w:asciiTheme="majorBidi" w:eastAsia="Calibri" w:hAnsiTheme="majorBidi"/>
                <w:sz w:val="20"/>
                <w:szCs w:val="20"/>
              </w:rPr>
              <w:t>cm</w:t>
            </w:r>
          </w:p>
        </w:tc>
        <w:tc>
          <w:tcPr>
            <w:tcW w:w="236" w:type="dxa"/>
            <w:gridSpan w:val="2"/>
            <w:vMerge/>
            <w:tcBorders>
              <w:bottom w:val="single" w:sz="4" w:space="0" w:color="auto"/>
            </w:tcBorders>
            <w:shd w:val="clear" w:color="auto" w:fill="auto"/>
          </w:tcPr>
          <w:p w14:paraId="30CFB638" w14:textId="77777777" w:rsidR="004D154B" w:rsidRPr="00B73F2F" w:rsidRDefault="004D154B" w:rsidP="00B73F2F">
            <w:pPr>
              <w:widowControl/>
              <w:spacing w:line="240" w:lineRule="auto"/>
              <w:ind w:firstLine="0"/>
              <w:jc w:val="center"/>
              <w:rPr>
                <w:rFonts w:asciiTheme="majorBidi" w:eastAsia="Calibri" w:hAnsiTheme="majorBidi"/>
                <w:sz w:val="20"/>
                <w:szCs w:val="20"/>
              </w:rPr>
            </w:pPr>
          </w:p>
        </w:tc>
        <w:tc>
          <w:tcPr>
            <w:tcW w:w="615" w:type="dxa"/>
            <w:vMerge/>
            <w:tcBorders>
              <w:bottom w:val="single" w:sz="4" w:space="0" w:color="auto"/>
            </w:tcBorders>
            <w:shd w:val="clear" w:color="auto" w:fill="auto"/>
          </w:tcPr>
          <w:p w14:paraId="2B8E5A63" w14:textId="77777777" w:rsidR="004D154B" w:rsidRPr="00B73F2F" w:rsidRDefault="004D154B" w:rsidP="00B73F2F">
            <w:pPr>
              <w:widowControl/>
              <w:spacing w:line="240" w:lineRule="auto"/>
              <w:ind w:firstLine="0"/>
              <w:jc w:val="center"/>
              <w:rPr>
                <w:rFonts w:asciiTheme="majorBidi" w:eastAsia="Calibri" w:hAnsiTheme="majorBidi"/>
                <w:sz w:val="20"/>
                <w:szCs w:val="20"/>
              </w:rPr>
            </w:pPr>
          </w:p>
        </w:tc>
      </w:tr>
    </w:tbl>
    <w:p w14:paraId="4EC57BC9" w14:textId="18971753" w:rsidR="006E39AD" w:rsidRPr="00B73F2F" w:rsidRDefault="006E39AD" w:rsidP="00B73F2F">
      <w:pPr>
        <w:widowControl/>
        <w:spacing w:after="120" w:line="240" w:lineRule="auto"/>
        <w:ind w:firstLine="0"/>
        <w:jc w:val="center"/>
        <w:rPr>
          <w:rFonts w:asciiTheme="majorBidi" w:eastAsia="Calibri" w:hAnsiTheme="majorBidi" w:cs="B Lotus"/>
          <w:b/>
          <w:bCs/>
          <w:sz w:val="22"/>
          <w:szCs w:val="22"/>
          <w:rtl/>
          <w:lang w:bidi="fa-IR"/>
        </w:rPr>
      </w:pPr>
      <w:r w:rsidRPr="00B73F2F">
        <w:rPr>
          <w:rFonts w:asciiTheme="majorBidi" w:eastAsia="Calibri" w:hAnsiTheme="majorBidi" w:cs="B Lotus"/>
          <w:b/>
          <w:bCs/>
          <w:sz w:val="22"/>
          <w:szCs w:val="22"/>
          <w:rtl/>
        </w:rPr>
        <w:t>جدول1. طراحی تحقیق با دوگروه 22 نفره در دو روز</w:t>
      </w:r>
      <w:r w:rsidR="00BE25E0" w:rsidRPr="00B73F2F">
        <w:rPr>
          <w:rFonts w:asciiTheme="majorBidi" w:eastAsia="Calibri" w:hAnsiTheme="majorBidi" w:cs="B Lotus"/>
          <w:b/>
          <w:bCs/>
          <w:sz w:val="22"/>
          <w:szCs w:val="22"/>
          <w:rtl/>
          <w:lang w:bidi="fa-IR"/>
        </w:rPr>
        <w:t xml:space="preserve"> پیاپی</w:t>
      </w:r>
    </w:p>
    <w:p w14:paraId="726B3E5E" w14:textId="132A26D2" w:rsidR="009807E4" w:rsidRPr="00565628" w:rsidRDefault="009807E4" w:rsidP="00B73F2F">
      <w:pPr>
        <w:widowControl/>
        <w:spacing w:after="120" w:line="240" w:lineRule="auto"/>
        <w:ind w:firstLine="0"/>
        <w:jc w:val="left"/>
        <w:rPr>
          <w:rFonts w:asciiTheme="majorBidi" w:eastAsia="Calibri" w:hAnsiTheme="majorBidi"/>
          <w:sz w:val="16"/>
          <w:szCs w:val="16"/>
          <w:rtl/>
          <w:lang w:bidi="fa-IR"/>
        </w:rPr>
      </w:pPr>
      <w:r w:rsidRPr="00565628">
        <w:rPr>
          <w:rFonts w:asciiTheme="majorBidi" w:eastAsia="Calibri" w:hAnsiTheme="majorBidi"/>
          <w:sz w:val="16"/>
          <w:szCs w:val="16"/>
          <w:rtl/>
        </w:rPr>
        <w:t>*هر بلوک شامل30 کوشش می شد</w:t>
      </w:r>
    </w:p>
    <w:p w14:paraId="3766ADB0" w14:textId="71F05506" w:rsidR="00553828" w:rsidRPr="009A6487" w:rsidRDefault="00047470" w:rsidP="008F5C08">
      <w:pPr>
        <w:widowControl/>
        <w:spacing w:after="120" w:line="240" w:lineRule="auto"/>
        <w:ind w:firstLine="0"/>
        <w:rPr>
          <w:rFonts w:asciiTheme="majorBidi" w:eastAsia="Calibri" w:hAnsiTheme="majorBidi" w:cs="B Titr"/>
          <w:b/>
          <w:bCs/>
          <w:sz w:val="22"/>
          <w:szCs w:val="22"/>
          <w:rtl/>
          <w:lang w:bidi="fa-IR"/>
        </w:rPr>
      </w:pPr>
      <w:r w:rsidRPr="009A6487">
        <w:rPr>
          <w:rFonts w:asciiTheme="majorBidi" w:eastAsia="Calibri" w:hAnsiTheme="majorBidi" w:cs="B Titr"/>
          <w:b/>
          <w:bCs/>
          <w:sz w:val="22"/>
          <w:szCs w:val="22"/>
          <w:rtl/>
          <w:lang w:bidi="fa-IR"/>
        </w:rPr>
        <w:t xml:space="preserve"> روش</w:t>
      </w:r>
      <w:r w:rsidR="008F5C08">
        <w:rPr>
          <w:rFonts w:asciiTheme="majorBidi" w:eastAsia="Calibri" w:hAnsiTheme="majorBidi" w:cs="B Titr"/>
          <w:b/>
          <w:bCs/>
          <w:sz w:val="22"/>
          <w:szCs w:val="22"/>
          <w:lang w:bidi="fa-IR"/>
        </w:rPr>
        <w:softHyphen/>
      </w:r>
      <w:r w:rsidRPr="009A6487">
        <w:rPr>
          <w:rFonts w:asciiTheme="majorBidi" w:eastAsia="Calibri" w:hAnsiTheme="majorBidi" w:cs="B Titr"/>
          <w:b/>
          <w:bCs/>
          <w:sz w:val="22"/>
          <w:szCs w:val="22"/>
          <w:rtl/>
          <w:lang w:bidi="fa-IR"/>
        </w:rPr>
        <w:t>های آماری</w:t>
      </w:r>
    </w:p>
    <w:p w14:paraId="79220789" w14:textId="77777777" w:rsidR="00047470" w:rsidRPr="009A6487" w:rsidRDefault="00047470" w:rsidP="00B73F2F">
      <w:pPr>
        <w:widowControl/>
        <w:spacing w:after="120" w:line="240" w:lineRule="auto"/>
        <w:ind w:firstLine="0"/>
        <w:rPr>
          <w:rFonts w:asciiTheme="majorBidi" w:eastAsia="Calibri" w:hAnsiTheme="majorBidi" w:cs="B Lotus"/>
          <w:sz w:val="22"/>
          <w:rtl/>
          <w:lang w:bidi="fa-IR"/>
        </w:rPr>
      </w:pPr>
      <w:r w:rsidRPr="009A6487">
        <w:rPr>
          <w:rFonts w:asciiTheme="majorBidi" w:eastAsia="Calibri" w:hAnsiTheme="majorBidi" w:cs="B Lotus"/>
          <w:sz w:val="26"/>
          <w:rtl/>
          <w:lang w:bidi="fa-IR"/>
        </w:rPr>
        <w:t xml:space="preserve">ﻫﻨﮕﺎﻣﻲ ﻛﻪ توپ در ﺟﺎﻳﻲ ﺑﻴﺮون از ﻣﻨﻄﻘﺔ ﻫﺪف ﻓﺮود  می آﻣﺪ، </w:t>
      </w:r>
      <w:r w:rsidR="00371044" w:rsidRPr="009A6487">
        <w:rPr>
          <w:rFonts w:asciiTheme="majorBidi" w:eastAsia="Calibri" w:hAnsiTheme="majorBidi" w:cs="B Lotus"/>
          <w:sz w:val="26"/>
          <w:rtl/>
          <w:lang w:bidi="fa-IR"/>
        </w:rPr>
        <w:t>به</w:t>
      </w:r>
      <w:r w:rsidRPr="009A6487">
        <w:rPr>
          <w:rFonts w:asciiTheme="majorBidi" w:eastAsia="Calibri" w:hAnsiTheme="majorBidi" w:cs="B Lotus"/>
          <w:sz w:val="26"/>
          <w:rtl/>
          <w:lang w:bidi="fa-IR"/>
        </w:rPr>
        <w:t xml:space="preserve"> ﻋﻨﻮان ﻛﻮﺷﺶ ﺧﻄﺎ در ﻧﻈﺮ ﮔﺮﻓﺘﻪ ﺷﺪ .</w:t>
      </w:r>
      <w:r w:rsidR="00371044" w:rsidRPr="009A6487">
        <w:rPr>
          <w:rFonts w:asciiTheme="majorBidi" w:eastAsia="Calibri" w:hAnsiTheme="majorBidi" w:cs="B Lotus"/>
          <w:sz w:val="26"/>
          <w:rtl/>
          <w:lang w:bidi="fa-IR"/>
        </w:rPr>
        <w:t xml:space="preserve"> نسبت </w:t>
      </w:r>
      <w:r w:rsidRPr="009A6487">
        <w:rPr>
          <w:rFonts w:asciiTheme="majorBidi" w:eastAsia="Calibri" w:hAnsiTheme="majorBidi" w:cs="B Lotus"/>
          <w:sz w:val="26"/>
          <w:rtl/>
          <w:lang w:bidi="fa-IR"/>
        </w:rPr>
        <w:t xml:space="preserve">ﺧﻄﺎﻫﺎ در ﻫﺮ ﺑﻠﻮك ﻣﺘﻐﻴﺮ واﺑﺴﺘﺔ اﺻﻠﻲ ﺑﻮد ﻛﻪ ﺑﺮاي ﻣﻘﺎﻳﺴﺔ ﻋﻤﻠﻜﺮدﻫﺎ در ﻣﺮاﺣﻞ اﻛﺘﺴﺎب و آزﻣﻮن اﺳﺘﻔﺎده ﺷﺪ. در ﻣﺮﺣﻠﺔ اﻛﺘﺴﺎب، ﻧﺴﺒﺖ </w:t>
      </w:r>
      <w:r w:rsidR="00371044" w:rsidRPr="009A6487">
        <w:rPr>
          <w:rFonts w:asciiTheme="majorBidi" w:eastAsia="Calibri" w:hAnsiTheme="majorBidi" w:cs="B Lotus"/>
          <w:sz w:val="26"/>
          <w:rtl/>
          <w:lang w:bidi="fa-IR"/>
        </w:rPr>
        <w:t>داده های</w:t>
      </w:r>
      <w:r w:rsidRPr="009A6487">
        <w:rPr>
          <w:rFonts w:asciiTheme="majorBidi" w:eastAsia="Calibri" w:hAnsiTheme="majorBidi" w:cs="B Lotus"/>
          <w:sz w:val="26"/>
          <w:rtl/>
          <w:lang w:bidi="fa-IR"/>
        </w:rPr>
        <w:t xml:space="preserve"> ﺑﻠﻮك ﻫﺎي ﻫﺮ ﻳﻚ از ﻓﻮاﺻﻞ ﻣﺸﺎﺑﻪ ﺑﺎ ﻫﻤﺪﻳﮕﺮ ﻣﻘﺎﻳﺴﻪ ﺷﺪ . ﺑﻪ اﻳﻦ ﺻﻮرت ﻛﻪ ﺑﺮاي ﻣﺜﺎل ﻧﺴﺒﺖ ﻛﻮﺷﺶ ﻫﺎ</w:t>
      </w:r>
      <w:r w:rsidR="00371044" w:rsidRPr="009A6487">
        <w:rPr>
          <w:rFonts w:asciiTheme="majorBidi" w:eastAsia="Calibri" w:hAnsiTheme="majorBidi" w:cs="B Lotus"/>
          <w:sz w:val="26"/>
          <w:rtl/>
          <w:lang w:bidi="fa-IR"/>
        </w:rPr>
        <w:t>ی خطا در</w:t>
      </w:r>
      <w:r w:rsidRPr="009A6487">
        <w:rPr>
          <w:rFonts w:asciiTheme="majorBidi" w:eastAsia="Calibri" w:hAnsiTheme="majorBidi" w:cs="B Lotus"/>
          <w:sz w:val="26"/>
          <w:rtl/>
          <w:lang w:bidi="fa-IR"/>
        </w:rPr>
        <w:t xml:space="preserve"> ﺑﻠﻮك اول و دوم ﮔﺮوه ﻧﺰدﻳﻚ ﺑﻪ دور ﺑﻪ ﺗﺮﺗﻴﺐ ﺑﺎ  </w:t>
      </w:r>
      <w:r w:rsidR="00371044" w:rsidRPr="009A6487">
        <w:rPr>
          <w:rFonts w:asciiTheme="majorBidi" w:eastAsia="Calibri" w:hAnsiTheme="majorBidi" w:cs="B Lotus"/>
          <w:sz w:val="26"/>
          <w:rtl/>
          <w:lang w:bidi="fa-IR"/>
        </w:rPr>
        <w:t>بلوک</w:t>
      </w:r>
      <w:r w:rsidRPr="009A6487">
        <w:rPr>
          <w:rFonts w:asciiTheme="majorBidi" w:eastAsia="Calibri" w:hAnsiTheme="majorBidi" w:cs="B Lotus"/>
          <w:sz w:val="26"/>
          <w:rtl/>
          <w:lang w:bidi="fa-IR"/>
        </w:rPr>
        <w:t xml:space="preserve"> ﻫﻔﺖ و ﻫﺸﺖ ﮔﺮوه دور ﺑﻪ ﻧﺰدﻳﻚ، ﻛﻪ ﻫﺮ ﭼﻬﺎر ﺑﻠﻮك ازﻣﺴﺎﻓﺖ </w:t>
      </w:r>
      <w:r w:rsidR="00371044" w:rsidRPr="009A6487">
        <w:rPr>
          <w:rFonts w:asciiTheme="majorBidi" w:eastAsia="Calibri" w:hAnsiTheme="majorBidi" w:cs="B Lotus"/>
          <w:sz w:val="26"/>
          <w:rtl/>
          <w:lang w:bidi="fa-IR"/>
        </w:rPr>
        <w:t>2</w:t>
      </w:r>
      <w:r w:rsidRPr="009A6487">
        <w:rPr>
          <w:rFonts w:asciiTheme="majorBidi" w:eastAsia="Calibri" w:hAnsiTheme="majorBidi" w:cs="B Lotus"/>
          <w:sz w:val="26"/>
          <w:rtl/>
          <w:lang w:bidi="fa-IR"/>
        </w:rPr>
        <w:t xml:space="preserve">ﻣﺘﺮ اﺟﺮا ﺷﺪه ﺑﻮد ﺑﺎ ﻫﻢ </w:t>
      </w:r>
      <w:r w:rsidR="00371044" w:rsidRPr="009A6487">
        <w:rPr>
          <w:rFonts w:asciiTheme="majorBidi" w:eastAsia="Calibri" w:hAnsiTheme="majorBidi" w:cs="B Lotus"/>
          <w:sz w:val="26"/>
          <w:rtl/>
          <w:lang w:bidi="fa-IR"/>
        </w:rPr>
        <w:t>ﻣﻘﺎیسه شد</w:t>
      </w:r>
      <w:r w:rsidRPr="009A6487">
        <w:rPr>
          <w:rFonts w:asciiTheme="majorBidi" w:eastAsia="Calibri" w:hAnsiTheme="majorBidi" w:cs="B Lotus"/>
          <w:sz w:val="26"/>
          <w:rtl/>
          <w:lang w:bidi="fa-IR"/>
        </w:rPr>
        <w:t>.</w:t>
      </w:r>
      <w:r w:rsidR="00371044" w:rsidRPr="009A6487">
        <w:rPr>
          <w:rFonts w:asciiTheme="majorBidi" w:eastAsia="Calibri" w:hAnsiTheme="majorBidi" w:cs="B Lotus"/>
          <w:sz w:val="26"/>
          <w:rtl/>
          <w:lang w:bidi="fa-IR"/>
        </w:rPr>
        <w:t xml:space="preserve"> </w:t>
      </w:r>
      <w:r w:rsidRPr="009A6487">
        <w:rPr>
          <w:rFonts w:asciiTheme="majorBidi" w:eastAsia="Calibri" w:hAnsiTheme="majorBidi" w:cs="B Lotus"/>
          <w:sz w:val="26"/>
          <w:rtl/>
          <w:lang w:bidi="fa-IR"/>
        </w:rPr>
        <w:t xml:space="preserve">در این پژوهش براي مقایسه اثر تمرینات کم خطا و پرخطا بر اکتساب، یادداری و </w:t>
      </w:r>
      <w:r w:rsidRPr="009A6487">
        <w:rPr>
          <w:rFonts w:asciiTheme="majorBidi" w:eastAsia="Calibri" w:hAnsiTheme="majorBidi" w:cs="B Lotus"/>
          <w:sz w:val="22"/>
          <w:rtl/>
          <w:lang w:bidi="fa-IR"/>
        </w:rPr>
        <w:t xml:space="preserve">انتقال مهارت پات گلف  تجزیه و تحلیل داده های مرحله اکتساب از آزمون تحلیل واریانس مختلط با اندازه های مکرر (8×2) استفاده شد مقادیر نسبت خطا  توسط آنووا مختلط 2(گروه کم خطا و گروه پر خطا) × 8 بلوک با تکرار سنجش در عامل آخر تحلیل شد. همچنین جهت مقایسه آزمون یادداری فوری، تاخیری، انتقال و تکلیف دو گانه از تحلیل واریانس 2 (گروه کم خطا و پرخطا) × 4 (یادداری فوری، یادداری تاخیری، انتقال و تکلیف دوگانه ) استفاده شد و جهت مقایسه های جفتی از آزمون تعقیبی تعدیل بونفرونی استفاده شد. در ادامه جهت اندازه گیری سازمان بازنمایی های ذهنی شکل گرفته در دو گروه قبل و بعد دوره اکتساب از آزمون </w:t>
      </w:r>
      <w:r w:rsidRPr="009A6487">
        <w:rPr>
          <w:rFonts w:asciiTheme="majorBidi" w:eastAsia="Calibri" w:hAnsiTheme="majorBidi" w:cs="B Lotus"/>
          <w:sz w:val="22"/>
          <w:lang w:bidi="fa-IR"/>
        </w:rPr>
        <w:t>SDA-M</w:t>
      </w:r>
      <w:r w:rsidRPr="009A6487">
        <w:rPr>
          <w:rFonts w:asciiTheme="majorBidi" w:eastAsia="Calibri" w:hAnsiTheme="majorBidi" w:cs="B Lotus"/>
          <w:sz w:val="22"/>
          <w:rtl/>
          <w:lang w:bidi="fa-IR"/>
        </w:rPr>
        <w:t xml:space="preserve"> استفاده شد و جهت تحلیل بازنمایی ها از تحلیل کلاستر سلسله مراتبی در سطح آلفا 05/0 استفاده شد. </w:t>
      </w:r>
    </w:p>
    <w:p w14:paraId="3410CE20" w14:textId="77777777" w:rsidR="009A6487" w:rsidRDefault="009A6487" w:rsidP="00B73F2F">
      <w:pPr>
        <w:spacing w:after="120" w:line="240" w:lineRule="auto"/>
        <w:jc w:val="center"/>
        <w:rPr>
          <w:rFonts w:asciiTheme="majorBidi" w:hAnsiTheme="majorBidi" w:cs="B Lotus"/>
          <w:b/>
          <w:bCs/>
          <w:sz w:val="22"/>
          <w:szCs w:val="22"/>
          <w:rtl/>
          <w:lang w:bidi="fa-IR"/>
        </w:rPr>
      </w:pPr>
    </w:p>
    <w:p w14:paraId="2988015E" w14:textId="47D79235" w:rsidR="00845B29" w:rsidRPr="009A6487" w:rsidRDefault="00BE25E0" w:rsidP="00B73F2F">
      <w:pPr>
        <w:spacing w:after="120" w:line="240" w:lineRule="auto"/>
        <w:jc w:val="center"/>
        <w:rPr>
          <w:rFonts w:asciiTheme="majorBidi" w:hAnsiTheme="majorBidi" w:cs="B Lotus"/>
          <w:b/>
          <w:bCs/>
          <w:sz w:val="22"/>
          <w:szCs w:val="22"/>
          <w:rtl/>
          <w:lang w:bidi="fa-IR"/>
        </w:rPr>
      </w:pPr>
      <w:r w:rsidRPr="009A6487">
        <w:rPr>
          <w:rFonts w:asciiTheme="majorBidi" w:hAnsiTheme="majorBidi" w:cs="B Lotus"/>
          <w:b/>
          <w:bCs/>
          <w:sz w:val="22"/>
          <w:szCs w:val="22"/>
          <w:rtl/>
          <w:lang w:bidi="fa-IR"/>
        </w:rPr>
        <w:t>جدول 2. مف</w:t>
      </w:r>
      <w:r w:rsidR="00845B29" w:rsidRPr="009A6487">
        <w:rPr>
          <w:rFonts w:asciiTheme="majorBidi" w:hAnsiTheme="majorBidi" w:cs="B Lotus"/>
          <w:b/>
          <w:bCs/>
          <w:sz w:val="22"/>
          <w:szCs w:val="22"/>
          <w:rtl/>
          <w:lang w:bidi="fa-IR"/>
        </w:rPr>
        <w:t>اهيم پاية عمل در مهارت پات گلف</w:t>
      </w:r>
    </w:p>
    <w:tbl>
      <w:tblPr>
        <w:tblStyle w:val="PlainTable21"/>
        <w:bidiVisual/>
        <w:tblW w:w="0" w:type="auto"/>
        <w:jc w:val="center"/>
        <w:tblLook w:val="04A0" w:firstRow="1" w:lastRow="0" w:firstColumn="1" w:lastColumn="0" w:noHBand="0" w:noVBand="1"/>
      </w:tblPr>
      <w:tblGrid>
        <w:gridCol w:w="2409"/>
        <w:gridCol w:w="1156"/>
        <w:gridCol w:w="2956"/>
      </w:tblGrid>
      <w:tr w:rsidR="00845B29" w:rsidRPr="00565628" w14:paraId="66084744" w14:textId="77777777" w:rsidTr="005C6BD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9" w:type="dxa"/>
          </w:tcPr>
          <w:p w14:paraId="61A92A85" w14:textId="1A0C50BF" w:rsidR="00845B29" w:rsidRPr="00565628" w:rsidRDefault="00845B29" w:rsidP="00B73F2F">
            <w:pPr>
              <w:spacing w:after="120" w:line="240" w:lineRule="auto"/>
              <w:jc w:val="center"/>
              <w:rPr>
                <w:rFonts w:asciiTheme="majorBidi" w:hAnsiTheme="majorBidi"/>
                <w:sz w:val="20"/>
                <w:szCs w:val="20"/>
                <w:u w:val="none"/>
                <w:rtl/>
                <w:lang w:bidi="fa-IR"/>
              </w:rPr>
            </w:pPr>
            <w:r w:rsidRPr="00565628">
              <w:rPr>
                <w:rFonts w:asciiTheme="majorBidi" w:hAnsiTheme="majorBidi"/>
                <w:sz w:val="20"/>
                <w:szCs w:val="20"/>
                <w:u w:val="none"/>
                <w:rtl/>
                <w:lang w:bidi="fa-IR"/>
              </w:rPr>
              <w:t>خوشه</w:t>
            </w:r>
          </w:p>
        </w:tc>
        <w:tc>
          <w:tcPr>
            <w:tcW w:w="1156" w:type="dxa"/>
          </w:tcPr>
          <w:p w14:paraId="31D11313" w14:textId="08BD8122" w:rsidR="00845B29" w:rsidRPr="00565628" w:rsidRDefault="00845B29" w:rsidP="00B73F2F">
            <w:pPr>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 xml:space="preserve">مفاهيم </w:t>
            </w:r>
            <w:r w:rsidR="008A02B8" w:rsidRPr="00565628">
              <w:rPr>
                <w:rFonts w:asciiTheme="majorBidi" w:hAnsiTheme="majorBidi"/>
                <w:sz w:val="20"/>
                <w:szCs w:val="20"/>
                <w:u w:val="none"/>
                <w:rtl/>
                <w:lang w:bidi="fa-IR"/>
              </w:rPr>
              <w:t xml:space="preserve">  </w:t>
            </w:r>
            <w:r w:rsidRPr="00565628">
              <w:rPr>
                <w:rFonts w:asciiTheme="majorBidi" w:hAnsiTheme="majorBidi"/>
                <w:sz w:val="20"/>
                <w:szCs w:val="20"/>
                <w:u w:val="none"/>
                <w:rtl/>
                <w:lang w:bidi="fa-IR"/>
              </w:rPr>
              <w:t>پاية عمل</w:t>
            </w:r>
          </w:p>
        </w:tc>
        <w:tc>
          <w:tcPr>
            <w:tcW w:w="2956" w:type="dxa"/>
          </w:tcPr>
          <w:p w14:paraId="3CD582D0" w14:textId="77777777" w:rsidR="00845B29" w:rsidRPr="00565628" w:rsidRDefault="00845B29" w:rsidP="00B73F2F">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تعريف</w:t>
            </w:r>
          </w:p>
        </w:tc>
      </w:tr>
      <w:tr w:rsidR="00845B29" w:rsidRPr="00565628" w14:paraId="3EEAD888" w14:textId="77777777" w:rsidTr="005C6B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9" w:type="dxa"/>
          </w:tcPr>
          <w:p w14:paraId="66A2F682"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1 آماده سازي</w:t>
            </w:r>
          </w:p>
        </w:tc>
        <w:tc>
          <w:tcPr>
            <w:tcW w:w="1156" w:type="dxa"/>
          </w:tcPr>
          <w:p w14:paraId="14D7CE44" w14:textId="77777777" w:rsidR="00845B29" w:rsidRPr="00565628" w:rsidRDefault="00845B29" w:rsidP="00B73F2F">
            <w:pPr>
              <w:spacing w:after="120" w:line="240"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1</w:t>
            </w:r>
          </w:p>
        </w:tc>
        <w:tc>
          <w:tcPr>
            <w:tcW w:w="2956" w:type="dxa"/>
          </w:tcPr>
          <w:p w14:paraId="3610D5E7" w14:textId="77777777" w:rsidR="00845B29" w:rsidRPr="00565628" w:rsidRDefault="00845B29" w:rsidP="00B73F2F">
            <w:pPr>
              <w:spacing w:after="12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شانه ها موازي با خط هدف</w:t>
            </w:r>
          </w:p>
        </w:tc>
      </w:tr>
      <w:tr w:rsidR="00845B29" w:rsidRPr="00565628" w14:paraId="10A2CCFA" w14:textId="77777777" w:rsidTr="005C6BDF">
        <w:trPr>
          <w:jc w:val="center"/>
        </w:trPr>
        <w:tc>
          <w:tcPr>
            <w:cnfStyle w:val="001000000000" w:firstRow="0" w:lastRow="0" w:firstColumn="1" w:lastColumn="0" w:oddVBand="0" w:evenVBand="0" w:oddHBand="0" w:evenHBand="0" w:firstRowFirstColumn="0" w:firstRowLastColumn="0" w:lastRowFirstColumn="0" w:lastRowLastColumn="0"/>
            <w:tcW w:w="2409" w:type="dxa"/>
          </w:tcPr>
          <w:p w14:paraId="5281BC89"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1 آماده سازي</w:t>
            </w:r>
          </w:p>
        </w:tc>
        <w:tc>
          <w:tcPr>
            <w:tcW w:w="1156" w:type="dxa"/>
          </w:tcPr>
          <w:p w14:paraId="562AB985" w14:textId="77777777" w:rsidR="00845B29" w:rsidRPr="00565628" w:rsidRDefault="00845B29" w:rsidP="00B73F2F">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2</w:t>
            </w:r>
          </w:p>
        </w:tc>
        <w:tc>
          <w:tcPr>
            <w:tcW w:w="2956" w:type="dxa"/>
          </w:tcPr>
          <w:p w14:paraId="401C16C8" w14:textId="77777777" w:rsidR="00845B29" w:rsidRPr="00565628" w:rsidRDefault="00845B29" w:rsidP="00B73F2F">
            <w:pPr>
              <w:spacing w:after="12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تراز کردن چوب با خط هدف</w:t>
            </w:r>
          </w:p>
        </w:tc>
      </w:tr>
      <w:tr w:rsidR="00845B29" w:rsidRPr="00565628" w14:paraId="36FC150A" w14:textId="77777777" w:rsidTr="005C6B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9" w:type="dxa"/>
          </w:tcPr>
          <w:p w14:paraId="509E4FE3"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1 آماده سازي</w:t>
            </w:r>
          </w:p>
        </w:tc>
        <w:tc>
          <w:tcPr>
            <w:tcW w:w="1156" w:type="dxa"/>
          </w:tcPr>
          <w:p w14:paraId="646B92BA" w14:textId="77777777" w:rsidR="00845B29" w:rsidRPr="00565628" w:rsidRDefault="00845B29" w:rsidP="00B73F2F">
            <w:pPr>
              <w:spacing w:after="120" w:line="240"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3</w:t>
            </w:r>
          </w:p>
        </w:tc>
        <w:tc>
          <w:tcPr>
            <w:tcW w:w="2956" w:type="dxa"/>
          </w:tcPr>
          <w:p w14:paraId="0DE8CC8E" w14:textId="77777777" w:rsidR="00845B29" w:rsidRPr="00565628" w:rsidRDefault="00845B29" w:rsidP="00B73F2F">
            <w:pPr>
              <w:spacing w:after="12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محکم گرفتن چوب در دست</w:t>
            </w:r>
          </w:p>
        </w:tc>
      </w:tr>
      <w:tr w:rsidR="00845B29" w:rsidRPr="00565628" w14:paraId="28799B8B" w14:textId="77777777" w:rsidTr="005C6BDF">
        <w:trPr>
          <w:jc w:val="center"/>
        </w:trPr>
        <w:tc>
          <w:tcPr>
            <w:cnfStyle w:val="001000000000" w:firstRow="0" w:lastRow="0" w:firstColumn="1" w:lastColumn="0" w:oddVBand="0" w:evenVBand="0" w:oddHBand="0" w:evenHBand="0" w:firstRowFirstColumn="0" w:firstRowLastColumn="0" w:lastRowFirstColumn="0" w:lastRowLastColumn="0"/>
            <w:tcW w:w="2409" w:type="dxa"/>
          </w:tcPr>
          <w:p w14:paraId="7FBFF5F9"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1 آماده سازي</w:t>
            </w:r>
          </w:p>
        </w:tc>
        <w:tc>
          <w:tcPr>
            <w:tcW w:w="1156" w:type="dxa"/>
          </w:tcPr>
          <w:p w14:paraId="024C4D64" w14:textId="77777777" w:rsidR="00845B29" w:rsidRPr="00565628" w:rsidRDefault="00845B29" w:rsidP="00B73F2F">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4</w:t>
            </w:r>
          </w:p>
        </w:tc>
        <w:tc>
          <w:tcPr>
            <w:tcW w:w="2956" w:type="dxa"/>
          </w:tcPr>
          <w:p w14:paraId="4441B996" w14:textId="77777777" w:rsidR="00845B29" w:rsidRPr="00565628" w:rsidRDefault="00845B29" w:rsidP="00B73F2F">
            <w:pPr>
              <w:spacing w:after="12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نگاه به هدف</w:t>
            </w:r>
          </w:p>
        </w:tc>
      </w:tr>
      <w:tr w:rsidR="00845B29" w:rsidRPr="00565628" w14:paraId="1E1F3D03" w14:textId="77777777" w:rsidTr="005C6B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9" w:type="dxa"/>
          </w:tcPr>
          <w:p w14:paraId="5C50EB20"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2 تاب دادن به عقب</w:t>
            </w:r>
          </w:p>
        </w:tc>
        <w:tc>
          <w:tcPr>
            <w:tcW w:w="1156" w:type="dxa"/>
          </w:tcPr>
          <w:p w14:paraId="27591D58" w14:textId="77777777" w:rsidR="00845B29" w:rsidRPr="00565628" w:rsidRDefault="00845B29" w:rsidP="00B73F2F">
            <w:pPr>
              <w:spacing w:after="120" w:line="240"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5</w:t>
            </w:r>
          </w:p>
        </w:tc>
        <w:tc>
          <w:tcPr>
            <w:tcW w:w="2956" w:type="dxa"/>
          </w:tcPr>
          <w:p w14:paraId="20C76FF8" w14:textId="77777777" w:rsidR="00845B29" w:rsidRPr="00565628" w:rsidRDefault="00845B29" w:rsidP="00B73F2F">
            <w:pPr>
              <w:spacing w:after="12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چرخش شانه دور از توپ و حفظ حالت مثلث</w:t>
            </w:r>
          </w:p>
        </w:tc>
      </w:tr>
      <w:tr w:rsidR="00845B29" w:rsidRPr="00565628" w14:paraId="1BE15B26" w14:textId="77777777" w:rsidTr="005C6BDF">
        <w:trPr>
          <w:jc w:val="center"/>
        </w:trPr>
        <w:tc>
          <w:tcPr>
            <w:cnfStyle w:val="001000000000" w:firstRow="0" w:lastRow="0" w:firstColumn="1" w:lastColumn="0" w:oddVBand="0" w:evenVBand="0" w:oddHBand="0" w:evenHBand="0" w:firstRowFirstColumn="0" w:firstRowLastColumn="0" w:lastRowFirstColumn="0" w:lastRowLastColumn="0"/>
            <w:tcW w:w="2409" w:type="dxa"/>
          </w:tcPr>
          <w:p w14:paraId="2F744D3F"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2 تاب دادن به عقب</w:t>
            </w:r>
          </w:p>
        </w:tc>
        <w:tc>
          <w:tcPr>
            <w:tcW w:w="1156" w:type="dxa"/>
          </w:tcPr>
          <w:p w14:paraId="1BC4235C" w14:textId="77777777" w:rsidR="00845B29" w:rsidRPr="00565628" w:rsidRDefault="00845B29" w:rsidP="00B73F2F">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6</w:t>
            </w:r>
          </w:p>
        </w:tc>
        <w:tc>
          <w:tcPr>
            <w:tcW w:w="2956" w:type="dxa"/>
          </w:tcPr>
          <w:p w14:paraId="4E8D401C" w14:textId="77777777" w:rsidR="00845B29" w:rsidRPr="00565628" w:rsidRDefault="00845B29" w:rsidP="00B73F2F">
            <w:pPr>
              <w:spacing w:after="12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مسير صاف</w:t>
            </w:r>
          </w:p>
        </w:tc>
      </w:tr>
      <w:tr w:rsidR="00845B29" w:rsidRPr="00565628" w14:paraId="0DA282B0" w14:textId="77777777" w:rsidTr="005C6B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9" w:type="dxa"/>
          </w:tcPr>
          <w:p w14:paraId="2F7286A4"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3 تاب دادن به جلو</w:t>
            </w:r>
          </w:p>
        </w:tc>
        <w:tc>
          <w:tcPr>
            <w:tcW w:w="1156" w:type="dxa"/>
          </w:tcPr>
          <w:p w14:paraId="57A40024" w14:textId="77777777" w:rsidR="00845B29" w:rsidRPr="00565628" w:rsidRDefault="00845B29" w:rsidP="00B73F2F">
            <w:pPr>
              <w:spacing w:after="120" w:line="240"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7</w:t>
            </w:r>
          </w:p>
        </w:tc>
        <w:tc>
          <w:tcPr>
            <w:tcW w:w="2956" w:type="dxa"/>
          </w:tcPr>
          <w:p w14:paraId="49A6589E" w14:textId="77777777" w:rsidR="00845B29" w:rsidRPr="00565628" w:rsidRDefault="00845B29" w:rsidP="00B73F2F">
            <w:pPr>
              <w:spacing w:after="12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چرخش شانه ها به سمت توپ</w:t>
            </w:r>
          </w:p>
        </w:tc>
      </w:tr>
      <w:tr w:rsidR="00845B29" w:rsidRPr="00565628" w14:paraId="12366DA0" w14:textId="77777777" w:rsidTr="005C6BDF">
        <w:trPr>
          <w:jc w:val="center"/>
        </w:trPr>
        <w:tc>
          <w:tcPr>
            <w:cnfStyle w:val="001000000000" w:firstRow="0" w:lastRow="0" w:firstColumn="1" w:lastColumn="0" w:oddVBand="0" w:evenVBand="0" w:oddHBand="0" w:evenHBand="0" w:firstRowFirstColumn="0" w:firstRowLastColumn="0" w:lastRowFirstColumn="0" w:lastRowLastColumn="0"/>
            <w:tcW w:w="2409" w:type="dxa"/>
          </w:tcPr>
          <w:p w14:paraId="2E7C52E2"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3 تاب دادن به جلو</w:t>
            </w:r>
          </w:p>
        </w:tc>
        <w:tc>
          <w:tcPr>
            <w:tcW w:w="1156" w:type="dxa"/>
          </w:tcPr>
          <w:p w14:paraId="728483BC" w14:textId="77777777" w:rsidR="00845B29" w:rsidRPr="00565628" w:rsidRDefault="00845B29" w:rsidP="00B73F2F">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8</w:t>
            </w:r>
          </w:p>
        </w:tc>
        <w:tc>
          <w:tcPr>
            <w:tcW w:w="2956" w:type="dxa"/>
          </w:tcPr>
          <w:p w14:paraId="60BEC91E" w14:textId="77777777" w:rsidR="00845B29" w:rsidRPr="00565628" w:rsidRDefault="00845B29" w:rsidP="00B73F2F">
            <w:pPr>
              <w:spacing w:after="12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شتاب دادن به چوب</w:t>
            </w:r>
          </w:p>
        </w:tc>
      </w:tr>
      <w:tr w:rsidR="00845B29" w:rsidRPr="00565628" w14:paraId="29C03B3A" w14:textId="77777777" w:rsidTr="005C6B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9" w:type="dxa"/>
          </w:tcPr>
          <w:p w14:paraId="4D1851EA"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4 ضربه</w:t>
            </w:r>
          </w:p>
        </w:tc>
        <w:tc>
          <w:tcPr>
            <w:tcW w:w="1156" w:type="dxa"/>
          </w:tcPr>
          <w:p w14:paraId="390B6017" w14:textId="77777777" w:rsidR="00845B29" w:rsidRPr="00565628" w:rsidRDefault="00845B29" w:rsidP="00B73F2F">
            <w:pPr>
              <w:spacing w:after="120" w:line="240"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9</w:t>
            </w:r>
          </w:p>
        </w:tc>
        <w:tc>
          <w:tcPr>
            <w:tcW w:w="2956" w:type="dxa"/>
          </w:tcPr>
          <w:p w14:paraId="04722348" w14:textId="77777777" w:rsidR="00845B29" w:rsidRPr="00565628" w:rsidRDefault="00845B29" w:rsidP="00B73F2F">
            <w:pPr>
              <w:spacing w:after="12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ضربه زدن به توپ</w:t>
            </w:r>
          </w:p>
        </w:tc>
      </w:tr>
      <w:tr w:rsidR="00845B29" w:rsidRPr="00565628" w14:paraId="67F67D6D" w14:textId="77777777" w:rsidTr="005C6BDF">
        <w:trPr>
          <w:jc w:val="center"/>
        </w:trPr>
        <w:tc>
          <w:tcPr>
            <w:cnfStyle w:val="001000000000" w:firstRow="0" w:lastRow="0" w:firstColumn="1" w:lastColumn="0" w:oddVBand="0" w:evenVBand="0" w:oddHBand="0" w:evenHBand="0" w:firstRowFirstColumn="0" w:firstRowLastColumn="0" w:lastRowFirstColumn="0" w:lastRowLastColumn="0"/>
            <w:tcW w:w="2409" w:type="dxa"/>
          </w:tcPr>
          <w:p w14:paraId="4EACF124"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4 ضربه</w:t>
            </w:r>
          </w:p>
        </w:tc>
        <w:tc>
          <w:tcPr>
            <w:tcW w:w="1156" w:type="dxa"/>
          </w:tcPr>
          <w:p w14:paraId="5BABE072" w14:textId="77777777" w:rsidR="00845B29" w:rsidRPr="00565628" w:rsidRDefault="00845B29" w:rsidP="00B73F2F">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10</w:t>
            </w:r>
          </w:p>
        </w:tc>
        <w:tc>
          <w:tcPr>
            <w:tcW w:w="2956" w:type="dxa"/>
          </w:tcPr>
          <w:p w14:paraId="6BCE649B" w14:textId="77777777" w:rsidR="00845B29" w:rsidRPr="00565628" w:rsidRDefault="00845B29" w:rsidP="00B73F2F">
            <w:pPr>
              <w:spacing w:after="12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قرار دادن چوب در راستاي هدف در ضربه</w:t>
            </w:r>
          </w:p>
        </w:tc>
      </w:tr>
      <w:tr w:rsidR="00845B29" w:rsidRPr="00565628" w14:paraId="29E79C76" w14:textId="77777777" w:rsidTr="005C6B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9" w:type="dxa"/>
          </w:tcPr>
          <w:p w14:paraId="7636A6D2"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4 ضربه</w:t>
            </w:r>
          </w:p>
        </w:tc>
        <w:tc>
          <w:tcPr>
            <w:tcW w:w="1156" w:type="dxa"/>
          </w:tcPr>
          <w:p w14:paraId="29AAB988" w14:textId="77777777" w:rsidR="00845B29" w:rsidRPr="00565628" w:rsidRDefault="00845B29" w:rsidP="00B73F2F">
            <w:pPr>
              <w:spacing w:after="120" w:line="240"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11</w:t>
            </w:r>
          </w:p>
        </w:tc>
        <w:tc>
          <w:tcPr>
            <w:tcW w:w="2956" w:type="dxa"/>
          </w:tcPr>
          <w:p w14:paraId="159C57F9" w14:textId="77777777" w:rsidR="00845B29" w:rsidRPr="00565628" w:rsidRDefault="00845B29" w:rsidP="00B73F2F">
            <w:pPr>
              <w:spacing w:after="12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دنبال کردن ضربه</w:t>
            </w:r>
          </w:p>
        </w:tc>
      </w:tr>
      <w:tr w:rsidR="00845B29" w:rsidRPr="00565628" w14:paraId="6A0375A4" w14:textId="77777777" w:rsidTr="005C6BDF">
        <w:trPr>
          <w:jc w:val="center"/>
        </w:trPr>
        <w:tc>
          <w:tcPr>
            <w:cnfStyle w:val="001000000000" w:firstRow="0" w:lastRow="0" w:firstColumn="1" w:lastColumn="0" w:oddVBand="0" w:evenVBand="0" w:oddHBand="0" w:evenHBand="0" w:firstRowFirstColumn="0" w:firstRowLastColumn="0" w:lastRowFirstColumn="0" w:lastRowLastColumn="0"/>
            <w:tcW w:w="2409" w:type="dxa"/>
          </w:tcPr>
          <w:p w14:paraId="356A2CC4"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5 دنبال کردن ضربه و ارزيابي نتيجه</w:t>
            </w:r>
          </w:p>
        </w:tc>
        <w:tc>
          <w:tcPr>
            <w:tcW w:w="1156" w:type="dxa"/>
          </w:tcPr>
          <w:p w14:paraId="45442322" w14:textId="77777777" w:rsidR="00845B29" w:rsidRPr="00565628" w:rsidRDefault="00845B29" w:rsidP="00B73F2F">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12</w:t>
            </w:r>
          </w:p>
        </w:tc>
        <w:tc>
          <w:tcPr>
            <w:tcW w:w="2956" w:type="dxa"/>
          </w:tcPr>
          <w:p w14:paraId="6204B793" w14:textId="77777777" w:rsidR="00845B29" w:rsidRPr="00565628" w:rsidRDefault="00845B29" w:rsidP="00B73F2F">
            <w:pPr>
              <w:spacing w:after="12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پايين آوردن چوب</w:t>
            </w:r>
          </w:p>
        </w:tc>
      </w:tr>
      <w:tr w:rsidR="00845B29" w:rsidRPr="00565628" w14:paraId="44ECC168" w14:textId="77777777" w:rsidTr="005C6B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9" w:type="dxa"/>
          </w:tcPr>
          <w:p w14:paraId="21C4FC5B"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5 دنبال کردن ضربه و ارزيابي نتيجه</w:t>
            </w:r>
          </w:p>
        </w:tc>
        <w:tc>
          <w:tcPr>
            <w:tcW w:w="1156" w:type="dxa"/>
          </w:tcPr>
          <w:p w14:paraId="1D11F87E" w14:textId="77777777" w:rsidR="00845B29" w:rsidRPr="00565628" w:rsidRDefault="00845B29" w:rsidP="00B73F2F">
            <w:pPr>
              <w:spacing w:after="120" w:line="240"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13</w:t>
            </w:r>
          </w:p>
        </w:tc>
        <w:tc>
          <w:tcPr>
            <w:tcW w:w="2956" w:type="dxa"/>
          </w:tcPr>
          <w:p w14:paraId="5576AD8C" w14:textId="77777777" w:rsidR="00845B29" w:rsidRPr="00565628" w:rsidRDefault="00845B29" w:rsidP="00B73F2F">
            <w:pPr>
              <w:spacing w:after="12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چرخش شانه ها در مسير توپ</w:t>
            </w:r>
          </w:p>
        </w:tc>
      </w:tr>
      <w:tr w:rsidR="00845B29" w:rsidRPr="00565628" w14:paraId="468E64E1" w14:textId="77777777" w:rsidTr="005C6BDF">
        <w:trPr>
          <w:jc w:val="center"/>
        </w:trPr>
        <w:tc>
          <w:tcPr>
            <w:cnfStyle w:val="001000000000" w:firstRow="0" w:lastRow="0" w:firstColumn="1" w:lastColumn="0" w:oddVBand="0" w:evenVBand="0" w:oddHBand="0" w:evenHBand="0" w:firstRowFirstColumn="0" w:firstRowLastColumn="0" w:lastRowFirstColumn="0" w:lastRowLastColumn="0"/>
            <w:tcW w:w="2409" w:type="dxa"/>
          </w:tcPr>
          <w:p w14:paraId="49C47BB0" w14:textId="77777777" w:rsidR="00845B29" w:rsidRPr="00565628" w:rsidRDefault="00845B29" w:rsidP="00B73F2F">
            <w:pPr>
              <w:spacing w:after="120" w:line="240" w:lineRule="auto"/>
              <w:ind w:firstLine="0"/>
              <w:jc w:val="left"/>
              <w:rPr>
                <w:rFonts w:asciiTheme="majorBidi" w:hAnsiTheme="majorBidi"/>
                <w:b w:val="0"/>
                <w:bCs w:val="0"/>
                <w:sz w:val="20"/>
                <w:szCs w:val="20"/>
                <w:u w:val="none"/>
                <w:rtl/>
                <w:lang w:bidi="fa-IR"/>
              </w:rPr>
            </w:pPr>
            <w:r w:rsidRPr="00565628">
              <w:rPr>
                <w:rFonts w:asciiTheme="majorBidi" w:hAnsiTheme="majorBidi"/>
                <w:b w:val="0"/>
                <w:bCs w:val="0"/>
                <w:sz w:val="20"/>
                <w:szCs w:val="20"/>
                <w:u w:val="none"/>
                <w:rtl/>
                <w:lang w:bidi="fa-IR"/>
              </w:rPr>
              <w:t>5 دنبال کردن ضربه و ارزيابي نتيجه</w:t>
            </w:r>
          </w:p>
        </w:tc>
        <w:tc>
          <w:tcPr>
            <w:tcW w:w="1156" w:type="dxa"/>
          </w:tcPr>
          <w:p w14:paraId="11C9DEAA" w14:textId="77777777" w:rsidR="00845B29" w:rsidRPr="00565628" w:rsidRDefault="00845B29" w:rsidP="00B73F2F">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14</w:t>
            </w:r>
          </w:p>
        </w:tc>
        <w:tc>
          <w:tcPr>
            <w:tcW w:w="2956" w:type="dxa"/>
          </w:tcPr>
          <w:p w14:paraId="086FDD6D" w14:textId="77777777" w:rsidR="00845B29" w:rsidRPr="00565628" w:rsidRDefault="00845B29" w:rsidP="00B73F2F">
            <w:pPr>
              <w:spacing w:after="12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sz w:val="20"/>
                <w:szCs w:val="20"/>
                <w:u w:val="none"/>
                <w:rtl/>
                <w:lang w:bidi="fa-IR"/>
              </w:rPr>
            </w:pPr>
            <w:r w:rsidRPr="00565628">
              <w:rPr>
                <w:rFonts w:asciiTheme="majorBidi" w:hAnsiTheme="majorBidi"/>
                <w:sz w:val="20"/>
                <w:szCs w:val="20"/>
                <w:u w:val="none"/>
                <w:rtl/>
                <w:lang w:bidi="fa-IR"/>
              </w:rPr>
              <w:t>نگاه به هدف</w:t>
            </w:r>
          </w:p>
        </w:tc>
      </w:tr>
    </w:tbl>
    <w:p w14:paraId="5FC0F41D" w14:textId="53AB60F0" w:rsidR="00845B29" w:rsidRPr="009A6487" w:rsidRDefault="00211DAD" w:rsidP="00B73F2F">
      <w:pPr>
        <w:widowControl/>
        <w:spacing w:after="120" w:line="240" w:lineRule="auto"/>
        <w:ind w:firstLine="0"/>
        <w:rPr>
          <w:rFonts w:asciiTheme="majorBidi" w:eastAsia="Calibri" w:hAnsiTheme="majorBidi" w:cs="B Titr"/>
          <w:b/>
          <w:bCs/>
          <w:sz w:val="26"/>
          <w:rtl/>
          <w:lang w:bidi="fa-IR"/>
        </w:rPr>
      </w:pPr>
      <w:r w:rsidRPr="009A6487">
        <w:rPr>
          <w:rFonts w:asciiTheme="majorBidi" w:eastAsia="Calibri" w:hAnsiTheme="majorBidi" w:cs="B Titr"/>
          <w:b/>
          <w:bCs/>
          <w:sz w:val="26"/>
          <w:rtl/>
          <w:lang w:bidi="fa-IR"/>
        </w:rPr>
        <w:t>نتایج</w:t>
      </w:r>
    </w:p>
    <w:p w14:paraId="1E751CAA" w14:textId="02243071" w:rsidR="00211DAD" w:rsidRPr="009A6487" w:rsidRDefault="004B2BE9" w:rsidP="00B73F2F">
      <w:pPr>
        <w:widowControl/>
        <w:spacing w:after="120" w:line="240" w:lineRule="auto"/>
        <w:ind w:firstLine="0"/>
        <w:rPr>
          <w:rFonts w:asciiTheme="majorBidi" w:eastAsia="Calibri" w:hAnsiTheme="majorBidi" w:cs="B Titr"/>
          <w:sz w:val="22"/>
          <w:szCs w:val="22"/>
          <w:rtl/>
          <w:lang w:bidi="fa-IR"/>
        </w:rPr>
      </w:pPr>
      <w:r w:rsidRPr="009A6487">
        <w:rPr>
          <w:rFonts w:asciiTheme="majorBidi" w:eastAsia="Calibri" w:hAnsiTheme="majorBidi" w:cs="B Titr" w:hint="cs"/>
          <w:sz w:val="22"/>
          <w:szCs w:val="22"/>
          <w:rtl/>
          <w:lang w:bidi="fa-IR"/>
        </w:rPr>
        <w:t>مرحلة</w:t>
      </w:r>
      <w:r w:rsidR="00211DAD" w:rsidRPr="009A6487">
        <w:rPr>
          <w:rFonts w:asciiTheme="majorBidi" w:eastAsia="Calibri" w:hAnsiTheme="majorBidi" w:cs="B Titr"/>
          <w:sz w:val="22"/>
          <w:szCs w:val="22"/>
          <w:rtl/>
          <w:lang w:bidi="fa-IR"/>
        </w:rPr>
        <w:t xml:space="preserve"> اکتساب</w:t>
      </w:r>
    </w:p>
    <w:p w14:paraId="2244FD05" w14:textId="659F2028" w:rsidR="009A6487" w:rsidRDefault="00211DAD" w:rsidP="00B73F2F">
      <w:pPr>
        <w:widowControl/>
        <w:spacing w:after="120" w:line="240" w:lineRule="auto"/>
        <w:ind w:firstLine="0"/>
        <w:rPr>
          <w:rFonts w:asciiTheme="majorBidi" w:hAnsiTheme="majorBidi" w:cs="B Lotus"/>
          <w:rtl/>
          <w:lang w:bidi="fa-IR"/>
        </w:rPr>
      </w:pPr>
      <w:r w:rsidRPr="009A6487">
        <w:rPr>
          <w:rFonts w:asciiTheme="majorBidi" w:hAnsiTheme="majorBidi" w:cs="B Lotus"/>
          <w:rtl/>
          <w:lang w:bidi="fa-IR"/>
        </w:rPr>
        <w:t xml:space="preserve">نتایج مربوط به تحلیل واریانس مختلط 8×2 مربوط به مقادیر درصدخطا </w:t>
      </w:r>
      <w:r w:rsidR="004732A1" w:rsidRPr="009A6487">
        <w:rPr>
          <w:rFonts w:asciiTheme="majorBidi" w:hAnsiTheme="majorBidi" w:cs="B Lotus"/>
          <w:rtl/>
          <w:lang w:bidi="fa-IR"/>
        </w:rPr>
        <w:t xml:space="preserve">(جدول 1) </w:t>
      </w:r>
      <w:r w:rsidRPr="009A6487">
        <w:rPr>
          <w:rFonts w:asciiTheme="majorBidi" w:hAnsiTheme="majorBidi" w:cs="B Lotus"/>
          <w:rtl/>
          <w:lang w:bidi="fa-IR"/>
        </w:rPr>
        <w:t xml:space="preserve">نشان داد که </w:t>
      </w:r>
      <w:r w:rsidR="004732A1" w:rsidRPr="009A6487">
        <w:rPr>
          <w:rFonts w:asciiTheme="majorBidi" w:hAnsiTheme="majorBidi" w:cs="B Lotus"/>
          <w:rtl/>
          <w:lang w:bidi="fa-IR"/>
        </w:rPr>
        <w:t>اثر تعاملی گروه در زمان معنادار نیست (879/</w:t>
      </w:r>
      <w:r w:rsidR="00CE7C95" w:rsidRPr="009A6487">
        <w:rPr>
          <w:rFonts w:asciiTheme="majorBidi" w:hAnsiTheme="majorBidi" w:cs="B Lotus" w:hint="cs"/>
          <w:rtl/>
          <w:lang w:bidi="fa-IR"/>
        </w:rPr>
        <w:t>1</w:t>
      </w:r>
      <w:r w:rsidR="00CE7C95" w:rsidRPr="009A6487">
        <w:rPr>
          <w:rFonts w:asciiTheme="majorBidi" w:hAnsiTheme="majorBidi" w:cs="B Lotus"/>
          <w:lang w:bidi="fa-IR"/>
        </w:rPr>
        <w:t>P=</w:t>
      </w:r>
      <w:r w:rsidR="00CE7C95" w:rsidRPr="009A6487">
        <w:rPr>
          <w:rFonts w:asciiTheme="majorBidi" w:hAnsiTheme="majorBidi" w:cs="B Lotus" w:hint="cs"/>
          <w:rtl/>
          <w:lang w:bidi="fa-IR"/>
        </w:rPr>
        <w:t xml:space="preserve"> </w:t>
      </w:r>
      <w:r w:rsidR="004732A1" w:rsidRPr="009A6487">
        <w:rPr>
          <w:rFonts w:asciiTheme="majorBidi" w:hAnsiTheme="majorBidi" w:cs="B Lotus"/>
          <w:rtl/>
          <w:lang w:bidi="fa-IR"/>
        </w:rPr>
        <w:t>و086/0</w:t>
      </w:r>
      <w:r w:rsidR="004732A1" w:rsidRPr="009A6487">
        <w:rPr>
          <w:rFonts w:asciiTheme="majorBidi" w:hAnsiTheme="majorBidi" w:cs="B Lotus"/>
          <w:lang w:bidi="fa-IR"/>
        </w:rPr>
        <w:t>F=</w:t>
      </w:r>
      <w:r w:rsidR="004732A1" w:rsidRPr="009A6487">
        <w:rPr>
          <w:rFonts w:asciiTheme="majorBidi" w:hAnsiTheme="majorBidi" w:cs="B Lotus"/>
          <w:rtl/>
          <w:lang w:bidi="fa-IR"/>
        </w:rPr>
        <w:t>). بنابراین در ادامه جهت بررسی تفاوت های درون گروهی و بین گروهی اثرات اصلی زمان و گروه مورد بررسی قرار گرفت.</w:t>
      </w:r>
      <w:r w:rsidRPr="009A6487">
        <w:rPr>
          <w:rFonts w:asciiTheme="majorBidi" w:hAnsiTheme="majorBidi" w:cs="B Lotus"/>
          <w:lang w:bidi="fa-IR"/>
        </w:rPr>
        <w:t xml:space="preserve"> </w:t>
      </w:r>
      <w:r w:rsidRPr="009A6487">
        <w:rPr>
          <w:rFonts w:asciiTheme="majorBidi" w:hAnsiTheme="majorBidi" w:cs="B Lotus"/>
          <w:rtl/>
          <w:lang w:bidi="fa-IR"/>
        </w:rPr>
        <w:t>اثرات</w:t>
      </w:r>
      <w:r w:rsidRPr="009A6487">
        <w:rPr>
          <w:rFonts w:asciiTheme="majorBidi" w:hAnsiTheme="majorBidi" w:cs="B Lotus"/>
          <w:lang w:bidi="fa-IR"/>
        </w:rPr>
        <w:t xml:space="preserve"> </w:t>
      </w:r>
      <w:r w:rsidRPr="009A6487">
        <w:rPr>
          <w:rFonts w:asciiTheme="majorBidi" w:hAnsiTheme="majorBidi" w:cs="B Lotus"/>
          <w:rtl/>
          <w:lang w:bidi="fa-IR"/>
        </w:rPr>
        <w:t>درون</w:t>
      </w:r>
      <w:r w:rsidRPr="009A6487">
        <w:rPr>
          <w:rFonts w:asciiTheme="majorBidi" w:hAnsiTheme="majorBidi" w:cs="B Lotus"/>
          <w:lang w:bidi="fa-IR"/>
        </w:rPr>
        <w:t xml:space="preserve"> </w:t>
      </w:r>
      <w:r w:rsidRPr="009A6487">
        <w:rPr>
          <w:rFonts w:asciiTheme="majorBidi" w:hAnsiTheme="majorBidi" w:cs="B Lotus"/>
          <w:rtl/>
          <w:lang w:bidi="fa-IR"/>
        </w:rPr>
        <w:t>گروهی</w:t>
      </w:r>
      <w:r w:rsidRPr="009A6487">
        <w:rPr>
          <w:rFonts w:asciiTheme="majorBidi" w:hAnsiTheme="majorBidi" w:cs="B Lotus"/>
          <w:lang w:bidi="fa-IR"/>
        </w:rPr>
        <w:t xml:space="preserve"> </w:t>
      </w:r>
      <w:r w:rsidRPr="009A6487">
        <w:rPr>
          <w:rFonts w:asciiTheme="majorBidi" w:hAnsiTheme="majorBidi" w:cs="B Lotus"/>
          <w:rtl/>
          <w:lang w:bidi="fa-IR"/>
        </w:rPr>
        <w:t>برای عامل</w:t>
      </w:r>
      <w:r w:rsidRPr="009A6487">
        <w:rPr>
          <w:rFonts w:asciiTheme="majorBidi" w:hAnsiTheme="majorBidi" w:cs="B Lotus"/>
          <w:lang w:bidi="fa-IR"/>
        </w:rPr>
        <w:t xml:space="preserve"> </w:t>
      </w:r>
      <w:r w:rsidRPr="009A6487">
        <w:rPr>
          <w:rFonts w:asciiTheme="majorBidi" w:hAnsiTheme="majorBidi" w:cs="B Lotus"/>
          <w:rtl/>
          <w:lang w:bidi="fa-IR"/>
        </w:rPr>
        <w:t>زمان</w:t>
      </w:r>
      <w:r w:rsidRPr="009A6487">
        <w:rPr>
          <w:rFonts w:asciiTheme="majorBidi" w:hAnsiTheme="majorBidi" w:cs="B Lotus"/>
          <w:lang w:bidi="fa-IR"/>
        </w:rPr>
        <w:t xml:space="preserve"> </w:t>
      </w:r>
      <w:r w:rsidRPr="009A6487">
        <w:rPr>
          <w:rFonts w:asciiTheme="majorBidi" w:hAnsiTheme="majorBidi" w:cs="B Lotus"/>
          <w:rtl/>
          <w:lang w:bidi="fa-IR"/>
        </w:rPr>
        <w:t>معنی</w:t>
      </w:r>
      <w:r w:rsidRPr="009A6487">
        <w:rPr>
          <w:rFonts w:asciiTheme="majorBidi" w:hAnsiTheme="majorBidi" w:cs="B Lotus"/>
          <w:lang w:bidi="fa-IR"/>
        </w:rPr>
        <w:t xml:space="preserve"> </w:t>
      </w:r>
      <w:r w:rsidRPr="009A6487">
        <w:rPr>
          <w:rFonts w:asciiTheme="majorBidi" w:hAnsiTheme="majorBidi" w:cs="B Lotus"/>
          <w:rtl/>
          <w:lang w:bidi="fa-IR"/>
        </w:rPr>
        <w:t>دا</w:t>
      </w:r>
      <w:r w:rsidR="004732A1" w:rsidRPr="009A6487">
        <w:rPr>
          <w:rFonts w:asciiTheme="majorBidi" w:hAnsiTheme="majorBidi" w:cs="B Lotus"/>
          <w:rtl/>
          <w:lang w:bidi="fa-IR"/>
        </w:rPr>
        <w:t xml:space="preserve">ر بود </w:t>
      </w:r>
      <w:r w:rsidRPr="009A6487">
        <w:rPr>
          <w:rFonts w:asciiTheme="majorBidi" w:hAnsiTheme="majorBidi" w:cs="B Lotus"/>
          <w:rtl/>
          <w:lang w:bidi="fa-IR"/>
        </w:rPr>
        <w:t>(000/0</w:t>
      </w:r>
      <w:r w:rsidR="009E7BAF" w:rsidRPr="009A6487">
        <w:rPr>
          <w:rFonts w:asciiTheme="majorBidi" w:hAnsiTheme="majorBidi" w:cs="B Lotus"/>
          <w:lang w:bidi="fa-IR"/>
        </w:rPr>
        <w:t>P=</w:t>
      </w:r>
      <w:r w:rsidR="009E7BAF" w:rsidRPr="009A6487">
        <w:rPr>
          <w:rFonts w:asciiTheme="majorBidi" w:hAnsiTheme="majorBidi" w:cs="B Lotus" w:hint="cs"/>
          <w:rtl/>
          <w:lang w:bidi="fa-IR"/>
        </w:rPr>
        <w:t xml:space="preserve"> </w:t>
      </w:r>
      <w:r w:rsidRPr="009A6487">
        <w:rPr>
          <w:rFonts w:asciiTheme="majorBidi" w:hAnsiTheme="majorBidi" w:cs="B Lotus"/>
          <w:rtl/>
          <w:lang w:bidi="fa-IR"/>
        </w:rPr>
        <w:t>و370/15</w:t>
      </w:r>
      <w:r w:rsidRPr="009A6487">
        <w:rPr>
          <w:rFonts w:asciiTheme="majorBidi" w:hAnsiTheme="majorBidi" w:cs="B Lotus"/>
          <w:lang w:bidi="fa-IR"/>
        </w:rPr>
        <w:t>F=</w:t>
      </w:r>
      <w:r w:rsidRPr="009A6487">
        <w:rPr>
          <w:rFonts w:asciiTheme="majorBidi" w:hAnsiTheme="majorBidi" w:cs="B Lotus"/>
          <w:rtl/>
          <w:lang w:bidi="fa-IR"/>
        </w:rPr>
        <w:t>). بنابراین بین مقادیر درصد خطا هشت بلوک تفاوت</w:t>
      </w:r>
      <w:r w:rsidRPr="009A6487">
        <w:rPr>
          <w:rFonts w:asciiTheme="majorBidi" w:hAnsiTheme="majorBidi" w:cs="B Lotus"/>
          <w:lang w:bidi="fa-IR"/>
        </w:rPr>
        <w:t xml:space="preserve"> </w:t>
      </w:r>
      <w:r w:rsidRPr="009A6487">
        <w:rPr>
          <w:rFonts w:asciiTheme="majorBidi" w:hAnsiTheme="majorBidi" w:cs="B Lotus"/>
          <w:rtl/>
          <w:lang w:bidi="fa-IR"/>
        </w:rPr>
        <w:t>معنی</w:t>
      </w:r>
      <w:r w:rsidRPr="009A6487">
        <w:rPr>
          <w:rFonts w:asciiTheme="majorBidi" w:hAnsiTheme="majorBidi" w:cs="B Lotus"/>
          <w:lang w:bidi="fa-IR"/>
        </w:rPr>
        <w:t xml:space="preserve"> </w:t>
      </w:r>
      <w:r w:rsidRPr="009A6487">
        <w:rPr>
          <w:rFonts w:asciiTheme="majorBidi" w:hAnsiTheme="majorBidi" w:cs="B Lotus"/>
          <w:rtl/>
          <w:lang w:bidi="fa-IR"/>
        </w:rPr>
        <w:t>دار</w:t>
      </w:r>
      <w:r w:rsidRPr="009A6487">
        <w:rPr>
          <w:rFonts w:asciiTheme="majorBidi" w:hAnsiTheme="majorBidi" w:cs="B Lotus"/>
          <w:lang w:bidi="fa-IR"/>
        </w:rPr>
        <w:t xml:space="preserve"> </w:t>
      </w:r>
      <w:r w:rsidRPr="009A6487">
        <w:rPr>
          <w:rFonts w:asciiTheme="majorBidi" w:hAnsiTheme="majorBidi" w:cs="B Lotus"/>
          <w:rtl/>
          <w:lang w:bidi="fa-IR"/>
        </w:rPr>
        <w:t>وجود دا</w:t>
      </w:r>
      <w:r w:rsidR="004732A1" w:rsidRPr="009A6487">
        <w:rPr>
          <w:rFonts w:asciiTheme="majorBidi" w:hAnsiTheme="majorBidi" w:cs="B Lotus"/>
          <w:rtl/>
          <w:lang w:bidi="fa-IR"/>
        </w:rPr>
        <w:t>شت</w:t>
      </w:r>
      <w:r w:rsidRPr="009A6487">
        <w:rPr>
          <w:rFonts w:asciiTheme="majorBidi" w:hAnsiTheme="majorBidi" w:cs="B Lotus"/>
          <w:rtl/>
          <w:lang w:bidi="fa-IR"/>
        </w:rPr>
        <w:t>(</w:t>
      </w:r>
      <w:r w:rsidRPr="009A6487">
        <w:rPr>
          <w:rFonts w:asciiTheme="majorBidi" w:hAnsiTheme="majorBidi" w:cs="B Lotus"/>
          <w:lang w:bidi="fa-IR"/>
        </w:rPr>
        <w:t>P≤0.05</w:t>
      </w:r>
      <w:r w:rsidRPr="009A6487">
        <w:rPr>
          <w:rFonts w:asciiTheme="majorBidi" w:hAnsiTheme="majorBidi" w:cs="B Lotus"/>
          <w:rtl/>
          <w:lang w:bidi="fa-IR"/>
        </w:rPr>
        <w:t xml:space="preserve">). در ادامه و جهت بررسی مقایسه مقادیر درصد خطا بین بلوک ها در دو گروه از آزمون تعقیبی بونفرونی استفاده شد که نتایج آن در جدول </w:t>
      </w:r>
      <w:r w:rsidR="00BE25E0" w:rsidRPr="009A6487">
        <w:rPr>
          <w:rFonts w:asciiTheme="majorBidi" w:hAnsiTheme="majorBidi" w:cs="B Lotus"/>
          <w:rtl/>
          <w:lang w:bidi="fa-IR"/>
        </w:rPr>
        <w:t>3</w:t>
      </w:r>
      <w:r w:rsidRPr="009A6487">
        <w:rPr>
          <w:rFonts w:asciiTheme="majorBidi" w:hAnsiTheme="majorBidi" w:cs="B Lotus"/>
          <w:rtl/>
          <w:lang w:bidi="fa-IR"/>
        </w:rPr>
        <w:t xml:space="preserve"> گزارش </w:t>
      </w:r>
      <w:r w:rsidR="004732A1" w:rsidRPr="009A6487">
        <w:rPr>
          <w:rFonts w:asciiTheme="majorBidi" w:hAnsiTheme="majorBidi" w:cs="B Lotus"/>
          <w:rtl/>
          <w:lang w:bidi="fa-IR"/>
        </w:rPr>
        <w:t>گردید.</w:t>
      </w:r>
    </w:p>
    <w:p w14:paraId="24A188C8" w14:textId="77777777" w:rsidR="009A6487" w:rsidRDefault="009A6487">
      <w:pPr>
        <w:widowControl/>
        <w:bidi w:val="0"/>
        <w:spacing w:after="200" w:line="276" w:lineRule="auto"/>
        <w:ind w:firstLine="0"/>
        <w:jc w:val="left"/>
        <w:rPr>
          <w:rFonts w:asciiTheme="majorBidi" w:hAnsiTheme="majorBidi" w:cs="B Lotus"/>
          <w:rtl/>
          <w:lang w:bidi="fa-IR"/>
        </w:rPr>
      </w:pPr>
      <w:r>
        <w:rPr>
          <w:rFonts w:asciiTheme="majorBidi" w:hAnsiTheme="majorBidi" w:cs="B Lotus"/>
          <w:rtl/>
          <w:lang w:bidi="fa-IR"/>
        </w:rPr>
        <w:br w:type="page"/>
      </w:r>
    </w:p>
    <w:p w14:paraId="04B2662B" w14:textId="77777777" w:rsidR="004D154B" w:rsidRPr="009A6487" w:rsidRDefault="004D154B" w:rsidP="00B73F2F">
      <w:pPr>
        <w:tabs>
          <w:tab w:val="left" w:pos="0"/>
        </w:tabs>
        <w:spacing w:after="120" w:line="240" w:lineRule="auto"/>
        <w:ind w:firstLine="0"/>
        <w:jc w:val="center"/>
        <w:rPr>
          <w:rFonts w:asciiTheme="majorBidi" w:hAnsiTheme="majorBidi" w:cs="B Lotus"/>
          <w:b/>
          <w:bCs/>
          <w:sz w:val="22"/>
          <w:szCs w:val="22"/>
          <w:rtl/>
        </w:rPr>
      </w:pPr>
      <w:r w:rsidRPr="009A6487">
        <w:rPr>
          <w:rFonts w:asciiTheme="majorBidi" w:hAnsiTheme="majorBidi" w:cs="B Lotus"/>
          <w:b/>
          <w:bCs/>
          <w:sz w:val="22"/>
          <w:szCs w:val="22"/>
          <w:rtl/>
        </w:rPr>
        <w:lastRenderedPageBreak/>
        <w:t>جدول 3. نتایج آزمون تعدیل بونفرونی برای بررسی تفاوت های درون گروهی مربوط به مقادیر درصد خطا</w:t>
      </w:r>
    </w:p>
    <w:p w14:paraId="3BB947AA" w14:textId="77777777" w:rsidR="004732A1" w:rsidRPr="009A6487" w:rsidRDefault="004732A1" w:rsidP="00B73F2F">
      <w:pPr>
        <w:widowControl/>
        <w:tabs>
          <w:tab w:val="left" w:pos="0"/>
        </w:tabs>
        <w:spacing w:after="120" w:line="240" w:lineRule="auto"/>
        <w:ind w:firstLine="0"/>
        <w:jc w:val="center"/>
        <w:rPr>
          <w:rFonts w:asciiTheme="majorBidi" w:eastAsia="Calibri" w:hAnsiTheme="majorBidi" w:cs="B Lotus"/>
          <w:b/>
          <w:bCs/>
          <w:sz w:val="22"/>
          <w:szCs w:val="22"/>
        </w:rPr>
      </w:pPr>
      <w:r w:rsidRPr="009A6487">
        <w:rPr>
          <w:rFonts w:asciiTheme="majorBidi" w:eastAsia="Calibri" w:hAnsiTheme="majorBidi" w:cs="B Lotus"/>
          <w:b/>
          <w:bCs/>
          <w:sz w:val="22"/>
          <w:szCs w:val="22"/>
          <w:rtl/>
        </w:rPr>
        <w:t>خلاصه نتایج آزمون تحلیل واریانس مختلط 8× 2مربوط به مقادیر درصد خطا</w:t>
      </w:r>
    </w:p>
    <w:tbl>
      <w:tblPr>
        <w:tblStyle w:val="PlainTable21"/>
        <w:bidiVisual/>
        <w:tblW w:w="7091" w:type="dxa"/>
        <w:jc w:val="center"/>
        <w:tblLook w:val="04A0" w:firstRow="1" w:lastRow="0" w:firstColumn="1" w:lastColumn="0" w:noHBand="0" w:noVBand="1"/>
      </w:tblPr>
      <w:tblGrid>
        <w:gridCol w:w="1414"/>
        <w:gridCol w:w="1204"/>
        <w:gridCol w:w="908"/>
        <w:gridCol w:w="1291"/>
        <w:gridCol w:w="813"/>
        <w:gridCol w:w="792"/>
        <w:gridCol w:w="669"/>
      </w:tblGrid>
      <w:tr w:rsidR="004732A1" w:rsidRPr="004D154B" w14:paraId="5DD9AE6B" w14:textId="77777777" w:rsidTr="004D1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4" w:type="dxa"/>
          </w:tcPr>
          <w:p w14:paraId="4DFF2AE2" w14:textId="77777777" w:rsidR="004732A1" w:rsidRPr="004D154B" w:rsidRDefault="004732A1" w:rsidP="00B73F2F">
            <w:pPr>
              <w:widowControl/>
              <w:autoSpaceDE w:val="0"/>
              <w:autoSpaceDN w:val="0"/>
              <w:adjustRightInd w:val="0"/>
              <w:spacing w:after="120" w:line="240" w:lineRule="auto"/>
              <w:ind w:firstLine="0"/>
              <w:jc w:val="center"/>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منبع تغییرات</w:t>
            </w:r>
          </w:p>
        </w:tc>
        <w:tc>
          <w:tcPr>
            <w:tcW w:w="1204" w:type="dxa"/>
          </w:tcPr>
          <w:p w14:paraId="511D100B" w14:textId="77777777" w:rsidR="004732A1" w:rsidRPr="004D154B" w:rsidRDefault="004732A1" w:rsidP="00B73F2F">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مجموع مجذورات (</w:t>
            </w:r>
            <w:r w:rsidRPr="004D154B">
              <w:rPr>
                <w:rFonts w:asciiTheme="majorBidi" w:eastAsia="Calibri" w:hAnsiTheme="majorBidi"/>
                <w:color w:val="000000"/>
                <w:sz w:val="20"/>
                <w:szCs w:val="20"/>
                <w:u w:val="none"/>
              </w:rPr>
              <w:t>SS</w:t>
            </w:r>
            <w:r w:rsidRPr="004D154B">
              <w:rPr>
                <w:rFonts w:asciiTheme="majorBidi" w:eastAsia="Calibri" w:hAnsiTheme="majorBidi"/>
                <w:color w:val="000000"/>
                <w:sz w:val="20"/>
                <w:szCs w:val="20"/>
                <w:u w:val="none"/>
                <w:rtl/>
              </w:rPr>
              <w:t>)</w:t>
            </w:r>
          </w:p>
        </w:tc>
        <w:tc>
          <w:tcPr>
            <w:tcW w:w="908" w:type="dxa"/>
          </w:tcPr>
          <w:p w14:paraId="62FD5E12" w14:textId="77777777" w:rsidR="004732A1" w:rsidRPr="004D154B" w:rsidRDefault="004732A1" w:rsidP="00B73F2F">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درجات آزادی</w:t>
            </w:r>
          </w:p>
        </w:tc>
        <w:tc>
          <w:tcPr>
            <w:tcW w:w="1291" w:type="dxa"/>
          </w:tcPr>
          <w:p w14:paraId="2D0EBDD8" w14:textId="77777777" w:rsidR="004732A1" w:rsidRPr="004D154B" w:rsidRDefault="004732A1" w:rsidP="00B73F2F">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میانگین مجذورات (</w:t>
            </w:r>
            <w:r w:rsidRPr="004D154B">
              <w:rPr>
                <w:rFonts w:asciiTheme="majorBidi" w:eastAsia="Calibri" w:hAnsiTheme="majorBidi"/>
                <w:color w:val="000000"/>
                <w:sz w:val="20"/>
                <w:szCs w:val="20"/>
                <w:u w:val="none"/>
              </w:rPr>
              <w:t>MS</w:t>
            </w:r>
            <w:r w:rsidRPr="004D154B">
              <w:rPr>
                <w:rFonts w:asciiTheme="majorBidi" w:eastAsia="Calibri" w:hAnsiTheme="majorBidi"/>
                <w:color w:val="000000"/>
                <w:sz w:val="20"/>
                <w:szCs w:val="20"/>
                <w:u w:val="none"/>
                <w:rtl/>
              </w:rPr>
              <w:t>)</w:t>
            </w:r>
          </w:p>
        </w:tc>
        <w:tc>
          <w:tcPr>
            <w:tcW w:w="813" w:type="dxa"/>
          </w:tcPr>
          <w:p w14:paraId="2995D120" w14:textId="77777777" w:rsidR="004732A1" w:rsidRPr="004D154B" w:rsidRDefault="004732A1" w:rsidP="00B73F2F">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Pr>
            </w:pPr>
            <w:r w:rsidRPr="004D154B">
              <w:rPr>
                <w:rFonts w:asciiTheme="majorBidi" w:eastAsia="Calibri" w:hAnsiTheme="majorBidi"/>
                <w:color w:val="000000"/>
                <w:sz w:val="20"/>
                <w:szCs w:val="20"/>
                <w:u w:val="none"/>
              </w:rPr>
              <w:t>F</w:t>
            </w:r>
          </w:p>
        </w:tc>
        <w:tc>
          <w:tcPr>
            <w:tcW w:w="792" w:type="dxa"/>
          </w:tcPr>
          <w:p w14:paraId="7384814D" w14:textId="77777777" w:rsidR="004732A1" w:rsidRPr="004D154B" w:rsidRDefault="004732A1" w:rsidP="00B73F2F">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Pr>
            </w:pPr>
            <w:r w:rsidRPr="004D154B">
              <w:rPr>
                <w:rFonts w:asciiTheme="majorBidi" w:eastAsia="Calibri" w:hAnsiTheme="majorBidi"/>
                <w:color w:val="000000"/>
                <w:sz w:val="20"/>
                <w:szCs w:val="20"/>
                <w:u w:val="none"/>
                <w:rtl/>
              </w:rPr>
              <w:t xml:space="preserve">ارزش </w:t>
            </w:r>
            <w:r w:rsidRPr="004D154B">
              <w:rPr>
                <w:rFonts w:asciiTheme="majorBidi" w:eastAsia="Calibri" w:hAnsiTheme="majorBidi"/>
                <w:color w:val="000000"/>
                <w:sz w:val="20"/>
                <w:szCs w:val="20"/>
                <w:u w:val="none"/>
              </w:rPr>
              <w:t>P</w:t>
            </w:r>
          </w:p>
        </w:tc>
        <w:tc>
          <w:tcPr>
            <w:tcW w:w="669" w:type="dxa"/>
          </w:tcPr>
          <w:p w14:paraId="3D616E85" w14:textId="77777777" w:rsidR="004732A1" w:rsidRPr="004D154B" w:rsidRDefault="004732A1" w:rsidP="00B73F2F">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اندازه اثر</w:t>
            </w:r>
          </w:p>
        </w:tc>
      </w:tr>
      <w:tr w:rsidR="004732A1" w:rsidRPr="004D154B" w14:paraId="1DA3B7B1" w14:textId="77777777" w:rsidTr="004D1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4" w:type="dxa"/>
          </w:tcPr>
          <w:p w14:paraId="0305315E" w14:textId="77777777" w:rsidR="004732A1" w:rsidRPr="004D154B" w:rsidRDefault="004732A1" w:rsidP="00B73F2F">
            <w:pPr>
              <w:widowControl/>
              <w:autoSpaceDE w:val="0"/>
              <w:autoSpaceDN w:val="0"/>
              <w:adjustRightInd w:val="0"/>
              <w:spacing w:after="120" w:line="240" w:lineRule="auto"/>
              <w:ind w:firstLine="0"/>
              <w:jc w:val="both"/>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بلوک</w:t>
            </w:r>
          </w:p>
        </w:tc>
        <w:tc>
          <w:tcPr>
            <w:tcW w:w="1204" w:type="dxa"/>
          </w:tcPr>
          <w:p w14:paraId="7943853D" w14:textId="77777777" w:rsidR="004732A1" w:rsidRPr="004D154B" w:rsidRDefault="004732A1" w:rsidP="00B73F2F">
            <w:pPr>
              <w:widowControl/>
              <w:autoSpaceDE w:val="0"/>
              <w:autoSpaceDN w:val="0"/>
              <w:adjustRightInd w:val="0"/>
              <w:spacing w:after="120" w:line="240"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olor w:val="000000"/>
                <w:sz w:val="20"/>
                <w:szCs w:val="20"/>
                <w:u w:val="none"/>
                <w:rtl/>
                <w:lang w:bidi="fa-IR"/>
              </w:rPr>
            </w:pPr>
            <w:r w:rsidRPr="004D154B">
              <w:rPr>
                <w:rFonts w:asciiTheme="majorBidi" w:eastAsia="Calibri" w:hAnsiTheme="majorBidi"/>
                <w:color w:val="000000"/>
                <w:sz w:val="20"/>
                <w:szCs w:val="20"/>
                <w:u w:val="none"/>
                <w:rtl/>
                <w:lang w:bidi="fa-IR"/>
              </w:rPr>
              <w:t>702/95852</w:t>
            </w:r>
          </w:p>
        </w:tc>
        <w:tc>
          <w:tcPr>
            <w:tcW w:w="908" w:type="dxa"/>
          </w:tcPr>
          <w:p w14:paraId="2E5B67CE" w14:textId="77777777" w:rsidR="004732A1" w:rsidRPr="004D154B" w:rsidRDefault="004732A1" w:rsidP="00B73F2F">
            <w:pPr>
              <w:widowControl/>
              <w:autoSpaceDE w:val="0"/>
              <w:autoSpaceDN w:val="0"/>
              <w:adjustRightInd w:val="0"/>
              <w:spacing w:after="120" w:line="240"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974/4</w:t>
            </w:r>
          </w:p>
        </w:tc>
        <w:tc>
          <w:tcPr>
            <w:tcW w:w="1291" w:type="dxa"/>
          </w:tcPr>
          <w:p w14:paraId="03AA10F2" w14:textId="77777777" w:rsidR="004732A1" w:rsidRPr="004D154B" w:rsidRDefault="004732A1" w:rsidP="00B73F2F">
            <w:pPr>
              <w:widowControl/>
              <w:autoSpaceDE w:val="0"/>
              <w:autoSpaceDN w:val="0"/>
              <w:adjustRightInd w:val="0"/>
              <w:spacing w:after="120" w:line="240"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289/19269</w:t>
            </w:r>
          </w:p>
        </w:tc>
        <w:tc>
          <w:tcPr>
            <w:tcW w:w="813" w:type="dxa"/>
          </w:tcPr>
          <w:p w14:paraId="2E58D5DA" w14:textId="77777777" w:rsidR="004732A1" w:rsidRPr="004D154B" w:rsidRDefault="004732A1" w:rsidP="00B73F2F">
            <w:pPr>
              <w:widowControl/>
              <w:autoSpaceDE w:val="0"/>
              <w:autoSpaceDN w:val="0"/>
              <w:adjustRightInd w:val="0"/>
              <w:spacing w:after="120" w:line="240"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334/116</w:t>
            </w:r>
          </w:p>
        </w:tc>
        <w:tc>
          <w:tcPr>
            <w:tcW w:w="792" w:type="dxa"/>
          </w:tcPr>
          <w:p w14:paraId="2110E00B" w14:textId="77777777" w:rsidR="004732A1" w:rsidRPr="004D154B" w:rsidRDefault="004732A1" w:rsidP="00B73F2F">
            <w:pPr>
              <w:widowControl/>
              <w:autoSpaceDE w:val="0"/>
              <w:autoSpaceDN w:val="0"/>
              <w:adjustRightInd w:val="0"/>
              <w:spacing w:after="120" w:line="240"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olor w:val="000000"/>
                <w:sz w:val="20"/>
                <w:szCs w:val="20"/>
                <w:u w:val="none"/>
              </w:rPr>
            </w:pPr>
            <w:r w:rsidRPr="004D154B">
              <w:rPr>
                <w:rFonts w:asciiTheme="majorBidi" w:eastAsia="Calibri" w:hAnsiTheme="majorBidi"/>
                <w:color w:val="000000"/>
                <w:sz w:val="20"/>
                <w:szCs w:val="20"/>
                <w:u w:val="none"/>
                <w:rtl/>
              </w:rPr>
              <w:t>000/0</w:t>
            </w:r>
          </w:p>
        </w:tc>
        <w:tc>
          <w:tcPr>
            <w:tcW w:w="669" w:type="dxa"/>
          </w:tcPr>
          <w:p w14:paraId="1F6FC34A" w14:textId="77777777" w:rsidR="004732A1" w:rsidRPr="004D154B" w:rsidRDefault="004732A1" w:rsidP="00B73F2F">
            <w:pPr>
              <w:widowControl/>
              <w:autoSpaceDE w:val="0"/>
              <w:autoSpaceDN w:val="0"/>
              <w:adjustRightInd w:val="0"/>
              <w:spacing w:after="120" w:line="240"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olor w:val="000000"/>
                <w:sz w:val="20"/>
                <w:szCs w:val="20"/>
                <w:u w:val="none"/>
                <w:rtl/>
                <w:lang w:bidi="fa-IR"/>
              </w:rPr>
            </w:pPr>
            <w:r w:rsidRPr="004D154B">
              <w:rPr>
                <w:rFonts w:asciiTheme="majorBidi" w:eastAsia="Calibri" w:hAnsiTheme="majorBidi"/>
                <w:color w:val="000000"/>
                <w:sz w:val="20"/>
                <w:szCs w:val="20"/>
                <w:u w:val="none"/>
                <w:rtl/>
                <w:lang w:bidi="fa-IR"/>
              </w:rPr>
              <w:t>739/0</w:t>
            </w:r>
          </w:p>
        </w:tc>
      </w:tr>
      <w:tr w:rsidR="004732A1" w:rsidRPr="004D154B" w14:paraId="487A0DC6" w14:textId="77777777" w:rsidTr="004D154B">
        <w:trPr>
          <w:jc w:val="center"/>
        </w:trPr>
        <w:tc>
          <w:tcPr>
            <w:cnfStyle w:val="001000000000" w:firstRow="0" w:lastRow="0" w:firstColumn="1" w:lastColumn="0" w:oddVBand="0" w:evenVBand="0" w:oddHBand="0" w:evenHBand="0" w:firstRowFirstColumn="0" w:firstRowLastColumn="0" w:lastRowFirstColumn="0" w:lastRowLastColumn="0"/>
            <w:tcW w:w="1414" w:type="dxa"/>
          </w:tcPr>
          <w:p w14:paraId="2CCAB18E" w14:textId="77777777" w:rsidR="004732A1" w:rsidRPr="004D154B" w:rsidRDefault="004732A1" w:rsidP="00B73F2F">
            <w:pPr>
              <w:widowControl/>
              <w:autoSpaceDE w:val="0"/>
              <w:autoSpaceDN w:val="0"/>
              <w:adjustRightInd w:val="0"/>
              <w:spacing w:after="120" w:line="240" w:lineRule="auto"/>
              <w:ind w:firstLine="0"/>
              <w:jc w:val="both"/>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گروه</w:t>
            </w:r>
          </w:p>
        </w:tc>
        <w:tc>
          <w:tcPr>
            <w:tcW w:w="1204" w:type="dxa"/>
          </w:tcPr>
          <w:p w14:paraId="770A6D86" w14:textId="77777777" w:rsidR="004732A1" w:rsidRPr="004D154B" w:rsidRDefault="004732A1" w:rsidP="00B73F2F">
            <w:pPr>
              <w:widowControl/>
              <w:autoSpaceDE w:val="0"/>
              <w:autoSpaceDN w:val="0"/>
              <w:adjustRightInd w:val="0"/>
              <w:spacing w:after="120" w:line="240" w:lineRule="auto"/>
              <w:ind w:firstLine="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569/12</w:t>
            </w:r>
          </w:p>
        </w:tc>
        <w:tc>
          <w:tcPr>
            <w:tcW w:w="908" w:type="dxa"/>
          </w:tcPr>
          <w:p w14:paraId="66189ED2" w14:textId="77777777" w:rsidR="004732A1" w:rsidRPr="004D154B" w:rsidRDefault="004732A1" w:rsidP="00B73F2F">
            <w:pPr>
              <w:widowControl/>
              <w:autoSpaceDE w:val="0"/>
              <w:autoSpaceDN w:val="0"/>
              <w:adjustRightInd w:val="0"/>
              <w:spacing w:after="120" w:line="240" w:lineRule="auto"/>
              <w:ind w:firstLine="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1</w:t>
            </w:r>
          </w:p>
        </w:tc>
        <w:tc>
          <w:tcPr>
            <w:tcW w:w="1291" w:type="dxa"/>
          </w:tcPr>
          <w:p w14:paraId="5991C2EB" w14:textId="77777777" w:rsidR="004732A1" w:rsidRPr="004D154B" w:rsidRDefault="004732A1" w:rsidP="00B73F2F">
            <w:pPr>
              <w:widowControl/>
              <w:autoSpaceDE w:val="0"/>
              <w:autoSpaceDN w:val="0"/>
              <w:adjustRightInd w:val="0"/>
              <w:spacing w:after="120" w:line="240" w:lineRule="auto"/>
              <w:ind w:firstLine="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569/12</w:t>
            </w:r>
          </w:p>
        </w:tc>
        <w:tc>
          <w:tcPr>
            <w:tcW w:w="813" w:type="dxa"/>
          </w:tcPr>
          <w:p w14:paraId="47EF8909" w14:textId="77777777" w:rsidR="004732A1" w:rsidRPr="004D154B" w:rsidRDefault="004732A1" w:rsidP="00B73F2F">
            <w:pPr>
              <w:widowControl/>
              <w:autoSpaceDE w:val="0"/>
              <w:autoSpaceDN w:val="0"/>
              <w:adjustRightInd w:val="0"/>
              <w:spacing w:after="120" w:line="240" w:lineRule="auto"/>
              <w:ind w:firstLine="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023/0</w:t>
            </w:r>
          </w:p>
        </w:tc>
        <w:tc>
          <w:tcPr>
            <w:tcW w:w="792" w:type="dxa"/>
          </w:tcPr>
          <w:p w14:paraId="4B690C0A" w14:textId="77777777" w:rsidR="004732A1" w:rsidRPr="004D154B" w:rsidRDefault="004732A1" w:rsidP="00B73F2F">
            <w:pPr>
              <w:widowControl/>
              <w:autoSpaceDE w:val="0"/>
              <w:autoSpaceDN w:val="0"/>
              <w:adjustRightInd w:val="0"/>
              <w:spacing w:after="120" w:line="240" w:lineRule="auto"/>
              <w:ind w:firstLine="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881/0</w:t>
            </w:r>
          </w:p>
        </w:tc>
        <w:tc>
          <w:tcPr>
            <w:tcW w:w="669" w:type="dxa"/>
          </w:tcPr>
          <w:p w14:paraId="17FFB972" w14:textId="77777777" w:rsidR="004732A1" w:rsidRPr="004D154B" w:rsidRDefault="004732A1" w:rsidP="00B73F2F">
            <w:pPr>
              <w:widowControl/>
              <w:autoSpaceDE w:val="0"/>
              <w:autoSpaceDN w:val="0"/>
              <w:adjustRightInd w:val="0"/>
              <w:spacing w:after="120" w:line="240" w:lineRule="auto"/>
              <w:ind w:firstLine="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001/0</w:t>
            </w:r>
          </w:p>
        </w:tc>
      </w:tr>
      <w:tr w:rsidR="004732A1" w:rsidRPr="004D154B" w14:paraId="651356BD" w14:textId="77777777" w:rsidTr="004D1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4" w:type="dxa"/>
          </w:tcPr>
          <w:p w14:paraId="0D6F4A16" w14:textId="77777777" w:rsidR="004732A1" w:rsidRPr="004D154B" w:rsidRDefault="004732A1" w:rsidP="00B73F2F">
            <w:pPr>
              <w:widowControl/>
              <w:autoSpaceDE w:val="0"/>
              <w:autoSpaceDN w:val="0"/>
              <w:adjustRightInd w:val="0"/>
              <w:spacing w:after="120" w:line="240" w:lineRule="auto"/>
              <w:ind w:firstLine="0"/>
              <w:jc w:val="both"/>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تعامل زمان و گروه</w:t>
            </w:r>
          </w:p>
        </w:tc>
        <w:tc>
          <w:tcPr>
            <w:tcW w:w="1204" w:type="dxa"/>
          </w:tcPr>
          <w:p w14:paraId="0179E9B7" w14:textId="77777777" w:rsidR="004732A1" w:rsidRPr="004D154B" w:rsidRDefault="004732A1" w:rsidP="00B73F2F">
            <w:pPr>
              <w:widowControl/>
              <w:autoSpaceDE w:val="0"/>
              <w:autoSpaceDN w:val="0"/>
              <w:adjustRightInd w:val="0"/>
              <w:spacing w:after="120" w:line="240"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568/1548</w:t>
            </w:r>
          </w:p>
        </w:tc>
        <w:tc>
          <w:tcPr>
            <w:tcW w:w="908" w:type="dxa"/>
          </w:tcPr>
          <w:p w14:paraId="3D07BC0A" w14:textId="77777777" w:rsidR="004732A1" w:rsidRPr="004D154B" w:rsidRDefault="004732A1" w:rsidP="00B73F2F">
            <w:pPr>
              <w:widowControl/>
              <w:autoSpaceDE w:val="0"/>
              <w:autoSpaceDN w:val="0"/>
              <w:adjustRightInd w:val="0"/>
              <w:spacing w:after="120" w:line="240"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974/4</w:t>
            </w:r>
          </w:p>
        </w:tc>
        <w:tc>
          <w:tcPr>
            <w:tcW w:w="1291" w:type="dxa"/>
          </w:tcPr>
          <w:p w14:paraId="6CC5AC10" w14:textId="77777777" w:rsidR="004732A1" w:rsidRPr="004D154B" w:rsidRDefault="004732A1" w:rsidP="00B73F2F">
            <w:pPr>
              <w:widowControl/>
              <w:autoSpaceDE w:val="0"/>
              <w:autoSpaceDN w:val="0"/>
              <w:adjustRightInd w:val="0"/>
              <w:spacing w:after="120" w:line="240"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309/311</w:t>
            </w:r>
          </w:p>
        </w:tc>
        <w:tc>
          <w:tcPr>
            <w:tcW w:w="813" w:type="dxa"/>
          </w:tcPr>
          <w:p w14:paraId="7666E4B6" w14:textId="77777777" w:rsidR="004732A1" w:rsidRPr="004D154B" w:rsidRDefault="004732A1" w:rsidP="00B73F2F">
            <w:pPr>
              <w:widowControl/>
              <w:autoSpaceDE w:val="0"/>
              <w:autoSpaceDN w:val="0"/>
              <w:adjustRightInd w:val="0"/>
              <w:spacing w:after="120" w:line="240"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879/1</w:t>
            </w:r>
          </w:p>
        </w:tc>
        <w:tc>
          <w:tcPr>
            <w:tcW w:w="792" w:type="dxa"/>
          </w:tcPr>
          <w:p w14:paraId="6461008B" w14:textId="77777777" w:rsidR="004732A1" w:rsidRPr="004D154B" w:rsidRDefault="004732A1" w:rsidP="00B73F2F">
            <w:pPr>
              <w:widowControl/>
              <w:autoSpaceDE w:val="0"/>
              <w:autoSpaceDN w:val="0"/>
              <w:adjustRightInd w:val="0"/>
              <w:spacing w:after="120" w:line="240"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086/0</w:t>
            </w:r>
          </w:p>
        </w:tc>
        <w:tc>
          <w:tcPr>
            <w:tcW w:w="669" w:type="dxa"/>
          </w:tcPr>
          <w:p w14:paraId="785EBA05" w14:textId="77777777" w:rsidR="004732A1" w:rsidRPr="004D154B" w:rsidRDefault="004732A1" w:rsidP="00B73F2F">
            <w:pPr>
              <w:widowControl/>
              <w:autoSpaceDE w:val="0"/>
              <w:autoSpaceDN w:val="0"/>
              <w:adjustRightInd w:val="0"/>
              <w:spacing w:after="120" w:line="240"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044/0</w:t>
            </w:r>
          </w:p>
        </w:tc>
      </w:tr>
      <w:tr w:rsidR="004732A1" w:rsidRPr="004D154B" w14:paraId="001E8FAF" w14:textId="77777777" w:rsidTr="004D154B">
        <w:trPr>
          <w:jc w:val="center"/>
        </w:trPr>
        <w:tc>
          <w:tcPr>
            <w:cnfStyle w:val="001000000000" w:firstRow="0" w:lastRow="0" w:firstColumn="1" w:lastColumn="0" w:oddVBand="0" w:evenVBand="0" w:oddHBand="0" w:evenHBand="0" w:firstRowFirstColumn="0" w:firstRowLastColumn="0" w:lastRowFirstColumn="0" w:lastRowLastColumn="0"/>
            <w:tcW w:w="1414" w:type="dxa"/>
          </w:tcPr>
          <w:p w14:paraId="31F3737E" w14:textId="77777777" w:rsidR="004732A1" w:rsidRPr="004D154B" w:rsidRDefault="004732A1" w:rsidP="00B73F2F">
            <w:pPr>
              <w:widowControl/>
              <w:autoSpaceDE w:val="0"/>
              <w:autoSpaceDN w:val="0"/>
              <w:adjustRightInd w:val="0"/>
              <w:spacing w:after="120" w:line="240" w:lineRule="auto"/>
              <w:ind w:firstLine="0"/>
              <w:jc w:val="both"/>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خطا</w:t>
            </w:r>
          </w:p>
        </w:tc>
        <w:tc>
          <w:tcPr>
            <w:tcW w:w="1204" w:type="dxa"/>
          </w:tcPr>
          <w:p w14:paraId="63A272A7" w14:textId="77777777" w:rsidR="004732A1" w:rsidRPr="004D154B" w:rsidRDefault="004732A1" w:rsidP="00B73F2F">
            <w:pPr>
              <w:widowControl/>
              <w:autoSpaceDE w:val="0"/>
              <w:autoSpaceDN w:val="0"/>
              <w:adjustRightInd w:val="0"/>
              <w:spacing w:after="120" w:line="240" w:lineRule="auto"/>
              <w:ind w:firstLine="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794/33781</w:t>
            </w:r>
          </w:p>
        </w:tc>
        <w:tc>
          <w:tcPr>
            <w:tcW w:w="908" w:type="dxa"/>
          </w:tcPr>
          <w:p w14:paraId="6A154E40" w14:textId="77777777" w:rsidR="004732A1" w:rsidRPr="004D154B" w:rsidRDefault="004732A1" w:rsidP="00B73F2F">
            <w:pPr>
              <w:widowControl/>
              <w:autoSpaceDE w:val="0"/>
              <w:autoSpaceDN w:val="0"/>
              <w:adjustRightInd w:val="0"/>
              <w:spacing w:after="120" w:line="240" w:lineRule="auto"/>
              <w:ind w:firstLine="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949/203</w:t>
            </w:r>
          </w:p>
        </w:tc>
        <w:tc>
          <w:tcPr>
            <w:tcW w:w="1291" w:type="dxa"/>
          </w:tcPr>
          <w:p w14:paraId="4E67E86E" w14:textId="77777777" w:rsidR="004732A1" w:rsidRPr="004D154B" w:rsidRDefault="004732A1" w:rsidP="00B73F2F">
            <w:pPr>
              <w:widowControl/>
              <w:autoSpaceDE w:val="0"/>
              <w:autoSpaceDN w:val="0"/>
              <w:adjustRightInd w:val="0"/>
              <w:spacing w:after="120" w:line="240" w:lineRule="auto"/>
              <w:ind w:firstLine="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r w:rsidRPr="004D154B">
              <w:rPr>
                <w:rFonts w:asciiTheme="majorBidi" w:eastAsia="Calibri" w:hAnsiTheme="majorBidi"/>
                <w:color w:val="000000"/>
                <w:sz w:val="20"/>
                <w:szCs w:val="20"/>
                <w:u w:val="none"/>
                <w:rtl/>
              </w:rPr>
              <w:t>638/165</w:t>
            </w:r>
          </w:p>
        </w:tc>
        <w:tc>
          <w:tcPr>
            <w:tcW w:w="813" w:type="dxa"/>
          </w:tcPr>
          <w:p w14:paraId="034CB57B" w14:textId="77777777" w:rsidR="004732A1" w:rsidRPr="004D154B" w:rsidRDefault="004732A1" w:rsidP="00B73F2F">
            <w:pPr>
              <w:widowControl/>
              <w:autoSpaceDE w:val="0"/>
              <w:autoSpaceDN w:val="0"/>
              <w:adjustRightInd w:val="0"/>
              <w:spacing w:after="120" w:line="240" w:lineRule="auto"/>
              <w:ind w:firstLine="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p>
        </w:tc>
        <w:tc>
          <w:tcPr>
            <w:tcW w:w="792" w:type="dxa"/>
          </w:tcPr>
          <w:p w14:paraId="30DAEA47" w14:textId="77777777" w:rsidR="004732A1" w:rsidRPr="004D154B" w:rsidRDefault="004732A1" w:rsidP="00B73F2F">
            <w:pPr>
              <w:widowControl/>
              <w:autoSpaceDE w:val="0"/>
              <w:autoSpaceDN w:val="0"/>
              <w:adjustRightInd w:val="0"/>
              <w:spacing w:after="120" w:line="240" w:lineRule="auto"/>
              <w:ind w:firstLine="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p>
        </w:tc>
        <w:tc>
          <w:tcPr>
            <w:tcW w:w="669" w:type="dxa"/>
          </w:tcPr>
          <w:p w14:paraId="595A8148" w14:textId="77777777" w:rsidR="004732A1" w:rsidRPr="004D154B" w:rsidRDefault="004732A1" w:rsidP="00B73F2F">
            <w:pPr>
              <w:widowControl/>
              <w:autoSpaceDE w:val="0"/>
              <w:autoSpaceDN w:val="0"/>
              <w:adjustRightInd w:val="0"/>
              <w:spacing w:after="120" w:line="240" w:lineRule="auto"/>
              <w:ind w:firstLine="0"/>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olor w:val="000000"/>
                <w:sz w:val="20"/>
                <w:szCs w:val="20"/>
                <w:u w:val="none"/>
                <w:rtl/>
              </w:rPr>
            </w:pPr>
          </w:p>
        </w:tc>
      </w:tr>
    </w:tbl>
    <w:p w14:paraId="7D9F3652" w14:textId="77777777" w:rsidR="004732A1" w:rsidRPr="008F5C08" w:rsidRDefault="004732A1" w:rsidP="00B73F2F">
      <w:pPr>
        <w:autoSpaceDE w:val="0"/>
        <w:autoSpaceDN w:val="0"/>
        <w:adjustRightInd w:val="0"/>
        <w:spacing w:after="120" w:line="240" w:lineRule="auto"/>
        <w:jc w:val="both"/>
        <w:rPr>
          <w:rFonts w:asciiTheme="majorBidi" w:hAnsiTheme="majorBidi"/>
          <w:sz w:val="2"/>
          <w:szCs w:val="2"/>
        </w:rPr>
      </w:pPr>
    </w:p>
    <w:p w14:paraId="50736F78" w14:textId="3A5BFF78" w:rsidR="004732A1" w:rsidRPr="008F5C08" w:rsidRDefault="00114F8A" w:rsidP="00B73F2F">
      <w:pPr>
        <w:spacing w:after="120" w:line="240" w:lineRule="auto"/>
        <w:ind w:firstLine="0"/>
        <w:jc w:val="left"/>
        <w:rPr>
          <w:rFonts w:asciiTheme="majorBidi" w:hAnsiTheme="majorBidi" w:cs="B Titr"/>
          <w:b/>
          <w:bCs/>
          <w:sz w:val="26"/>
          <w:rtl/>
          <w:lang w:bidi="fa-IR"/>
        </w:rPr>
      </w:pPr>
      <w:r w:rsidRPr="008F5C08">
        <w:rPr>
          <w:rFonts w:asciiTheme="majorBidi" w:hAnsiTheme="majorBidi" w:cs="B Titr"/>
          <w:b/>
          <w:bCs/>
          <w:sz w:val="26"/>
          <w:rtl/>
          <w:lang w:bidi="fa-IR"/>
        </w:rPr>
        <w:t xml:space="preserve">فاز </w:t>
      </w:r>
      <w:r w:rsidR="004732A1" w:rsidRPr="008F5C08">
        <w:rPr>
          <w:rFonts w:asciiTheme="majorBidi" w:hAnsiTheme="majorBidi" w:cs="B Titr"/>
          <w:b/>
          <w:bCs/>
          <w:sz w:val="26"/>
          <w:rtl/>
          <w:lang w:bidi="fa-IR"/>
        </w:rPr>
        <w:t>یادداری و انتقال</w:t>
      </w:r>
    </w:p>
    <w:p w14:paraId="51A05A7B" w14:textId="2439E9FE" w:rsidR="004732A1" w:rsidRPr="006D23B2" w:rsidRDefault="004732A1" w:rsidP="00B73F2F">
      <w:pPr>
        <w:spacing w:after="120" w:line="240" w:lineRule="auto"/>
        <w:ind w:firstLine="0"/>
        <w:jc w:val="both"/>
        <w:rPr>
          <w:rFonts w:asciiTheme="majorBidi" w:hAnsiTheme="majorBidi" w:cs="B Lotus"/>
          <w:b/>
          <w:bCs/>
          <w:sz w:val="26"/>
          <w:lang w:bidi="fa-IR"/>
        </w:rPr>
      </w:pPr>
      <w:r w:rsidRPr="006D23B2">
        <w:rPr>
          <w:rFonts w:asciiTheme="majorBidi" w:hAnsiTheme="majorBidi" w:cs="B Lotus"/>
          <w:sz w:val="26"/>
          <w:rtl/>
          <w:lang w:bidi="fa-IR"/>
        </w:rPr>
        <w:t>نتایج آزمون تحلیل واریانس مختلط 2×4مربوط به مقادیر درصد خطا در آزمون یادداری و انتقال (جدول</w:t>
      </w:r>
      <w:r w:rsidR="00BE25E0" w:rsidRPr="006D23B2">
        <w:rPr>
          <w:rFonts w:asciiTheme="majorBidi" w:hAnsiTheme="majorBidi" w:cs="B Lotus"/>
          <w:sz w:val="26"/>
          <w:rtl/>
          <w:lang w:bidi="fa-IR"/>
        </w:rPr>
        <w:t>4</w:t>
      </w:r>
      <w:r w:rsidRPr="006D23B2">
        <w:rPr>
          <w:rFonts w:asciiTheme="majorBidi" w:hAnsiTheme="majorBidi" w:cs="B Lotus"/>
          <w:sz w:val="26"/>
          <w:rtl/>
          <w:lang w:bidi="fa-IR"/>
        </w:rPr>
        <w:t>)</w:t>
      </w:r>
      <w:r w:rsidR="00BE25E0" w:rsidRPr="006D23B2">
        <w:rPr>
          <w:rFonts w:asciiTheme="majorBidi" w:hAnsiTheme="majorBidi" w:cs="B Lotus"/>
          <w:sz w:val="26"/>
          <w:rtl/>
          <w:lang w:bidi="fa-IR"/>
        </w:rPr>
        <w:t xml:space="preserve"> </w:t>
      </w:r>
      <w:r w:rsidRPr="006D23B2">
        <w:rPr>
          <w:rFonts w:asciiTheme="majorBidi" w:hAnsiTheme="majorBidi" w:cs="B Lotus"/>
          <w:sz w:val="26"/>
          <w:rtl/>
          <w:lang w:bidi="fa-IR"/>
        </w:rPr>
        <w:t>نشان داد که اثر تعاملی گروه در زمان معنادار نیست (939/0</w:t>
      </w:r>
      <w:r w:rsidR="00A335E5" w:rsidRPr="006D23B2">
        <w:rPr>
          <w:rFonts w:asciiTheme="majorBidi" w:hAnsiTheme="majorBidi" w:cs="B Lotus"/>
          <w:sz w:val="26"/>
          <w:lang w:bidi="fa-IR"/>
        </w:rPr>
        <w:t>P=</w:t>
      </w:r>
      <w:r w:rsidR="00A335E5" w:rsidRPr="006D23B2">
        <w:rPr>
          <w:rFonts w:asciiTheme="majorBidi" w:hAnsiTheme="majorBidi" w:cs="B Lotus" w:hint="cs"/>
          <w:sz w:val="26"/>
          <w:rtl/>
          <w:lang w:bidi="fa-IR"/>
        </w:rPr>
        <w:t xml:space="preserve"> </w:t>
      </w:r>
      <w:r w:rsidRPr="006D23B2">
        <w:rPr>
          <w:rFonts w:asciiTheme="majorBidi" w:hAnsiTheme="majorBidi" w:cs="B Lotus"/>
          <w:sz w:val="26"/>
          <w:rtl/>
          <w:lang w:bidi="fa-IR"/>
        </w:rPr>
        <w:t>و096/0</w:t>
      </w:r>
      <w:r w:rsidRPr="006D23B2">
        <w:rPr>
          <w:rFonts w:asciiTheme="majorBidi" w:hAnsiTheme="majorBidi" w:cs="B Lotus"/>
          <w:sz w:val="26"/>
          <w:lang w:bidi="fa-IR"/>
        </w:rPr>
        <w:t>F=</w:t>
      </w:r>
      <w:r w:rsidRPr="006D23B2">
        <w:rPr>
          <w:rFonts w:asciiTheme="majorBidi" w:hAnsiTheme="majorBidi" w:cs="B Lotus"/>
          <w:sz w:val="26"/>
          <w:rtl/>
          <w:lang w:bidi="fa-IR"/>
        </w:rPr>
        <w:t>). بنابراین در ادامه جهت بررسی تفاوت های درون گروهی و بین گروهی اثرات اصلی زمان و گروه مورد بررسی قرار گرفت. همچنین اثرات</w:t>
      </w:r>
      <w:r w:rsidRPr="006D23B2">
        <w:rPr>
          <w:rFonts w:asciiTheme="majorBidi" w:hAnsiTheme="majorBidi" w:cs="B Lotus"/>
          <w:sz w:val="26"/>
          <w:lang w:bidi="fa-IR"/>
        </w:rPr>
        <w:t xml:space="preserve"> </w:t>
      </w:r>
      <w:r w:rsidRPr="006D23B2">
        <w:rPr>
          <w:rFonts w:asciiTheme="majorBidi" w:hAnsiTheme="majorBidi" w:cs="B Lotus"/>
          <w:sz w:val="26"/>
          <w:rtl/>
          <w:lang w:bidi="fa-IR"/>
        </w:rPr>
        <w:t>درون</w:t>
      </w:r>
      <w:r w:rsidRPr="006D23B2">
        <w:rPr>
          <w:rFonts w:asciiTheme="majorBidi" w:hAnsiTheme="majorBidi" w:cs="B Lotus"/>
          <w:sz w:val="26"/>
          <w:lang w:bidi="fa-IR"/>
        </w:rPr>
        <w:t xml:space="preserve"> </w:t>
      </w:r>
      <w:r w:rsidRPr="006D23B2">
        <w:rPr>
          <w:rFonts w:asciiTheme="majorBidi" w:hAnsiTheme="majorBidi" w:cs="B Lotus"/>
          <w:sz w:val="26"/>
          <w:rtl/>
          <w:lang w:bidi="fa-IR"/>
        </w:rPr>
        <w:t>گروهی</w:t>
      </w:r>
      <w:r w:rsidRPr="006D23B2">
        <w:rPr>
          <w:rFonts w:asciiTheme="majorBidi" w:hAnsiTheme="majorBidi" w:cs="B Lotus"/>
          <w:sz w:val="26"/>
          <w:lang w:bidi="fa-IR"/>
        </w:rPr>
        <w:t xml:space="preserve"> </w:t>
      </w:r>
      <w:r w:rsidRPr="006D23B2">
        <w:rPr>
          <w:rFonts w:asciiTheme="majorBidi" w:hAnsiTheme="majorBidi" w:cs="B Lotus"/>
          <w:sz w:val="26"/>
          <w:rtl/>
          <w:lang w:bidi="fa-IR"/>
        </w:rPr>
        <w:t>برای عامل</w:t>
      </w:r>
      <w:r w:rsidRPr="006D23B2">
        <w:rPr>
          <w:rFonts w:asciiTheme="majorBidi" w:hAnsiTheme="majorBidi" w:cs="B Lotus"/>
          <w:sz w:val="26"/>
          <w:lang w:bidi="fa-IR"/>
        </w:rPr>
        <w:t xml:space="preserve"> </w:t>
      </w:r>
      <w:r w:rsidRPr="006D23B2">
        <w:rPr>
          <w:rFonts w:asciiTheme="majorBidi" w:hAnsiTheme="majorBidi" w:cs="B Lotus"/>
          <w:sz w:val="26"/>
          <w:rtl/>
          <w:lang w:bidi="fa-IR"/>
        </w:rPr>
        <w:t>زمان</w:t>
      </w:r>
      <w:r w:rsidRPr="006D23B2">
        <w:rPr>
          <w:rFonts w:asciiTheme="majorBidi" w:hAnsiTheme="majorBidi" w:cs="B Lotus"/>
          <w:sz w:val="26"/>
          <w:lang w:bidi="fa-IR"/>
        </w:rPr>
        <w:t xml:space="preserve"> </w:t>
      </w:r>
      <w:r w:rsidRPr="006D23B2">
        <w:rPr>
          <w:rFonts w:asciiTheme="majorBidi" w:hAnsiTheme="majorBidi" w:cs="B Lotus"/>
          <w:sz w:val="26"/>
          <w:rtl/>
          <w:lang w:bidi="fa-IR"/>
        </w:rPr>
        <w:t>معنی</w:t>
      </w:r>
      <w:r w:rsidRPr="006D23B2">
        <w:rPr>
          <w:rFonts w:asciiTheme="majorBidi" w:hAnsiTheme="majorBidi" w:cs="B Lotus"/>
          <w:sz w:val="26"/>
          <w:lang w:bidi="fa-IR"/>
        </w:rPr>
        <w:t xml:space="preserve"> </w:t>
      </w:r>
      <w:r w:rsidRPr="006D23B2">
        <w:rPr>
          <w:rFonts w:asciiTheme="majorBidi" w:hAnsiTheme="majorBidi" w:cs="B Lotus"/>
          <w:sz w:val="26"/>
          <w:rtl/>
          <w:lang w:bidi="fa-IR"/>
        </w:rPr>
        <w:t>دار بود (002/0</w:t>
      </w:r>
      <w:r w:rsidR="004F03D2" w:rsidRPr="006D23B2">
        <w:rPr>
          <w:rFonts w:asciiTheme="majorBidi" w:hAnsiTheme="majorBidi" w:cs="B Lotus"/>
          <w:sz w:val="26"/>
          <w:lang w:bidi="fa-IR"/>
        </w:rPr>
        <w:t>P=</w:t>
      </w:r>
      <w:r w:rsidR="004F03D2" w:rsidRPr="006D23B2">
        <w:rPr>
          <w:rFonts w:asciiTheme="majorBidi" w:hAnsiTheme="majorBidi" w:cs="B Lotus" w:hint="cs"/>
          <w:sz w:val="26"/>
          <w:rtl/>
          <w:lang w:bidi="fa-IR"/>
        </w:rPr>
        <w:t xml:space="preserve"> </w:t>
      </w:r>
      <w:r w:rsidRPr="006D23B2">
        <w:rPr>
          <w:rFonts w:asciiTheme="majorBidi" w:hAnsiTheme="majorBidi" w:cs="B Lotus"/>
          <w:sz w:val="26"/>
          <w:rtl/>
          <w:lang w:bidi="fa-IR"/>
        </w:rPr>
        <w:t>و621/5</w:t>
      </w:r>
      <w:r w:rsidRPr="006D23B2">
        <w:rPr>
          <w:rFonts w:asciiTheme="majorBidi" w:hAnsiTheme="majorBidi" w:cs="B Lotus"/>
          <w:sz w:val="26"/>
          <w:lang w:bidi="fa-IR"/>
        </w:rPr>
        <w:t>F=</w:t>
      </w:r>
      <w:r w:rsidRPr="006D23B2">
        <w:rPr>
          <w:rFonts w:asciiTheme="majorBidi" w:hAnsiTheme="majorBidi" w:cs="B Lotus"/>
          <w:sz w:val="26"/>
          <w:rtl/>
          <w:lang w:bidi="fa-IR"/>
        </w:rPr>
        <w:t>). بنابراین بین مقادیر یادداری و انتقال تفاوت</w:t>
      </w:r>
      <w:r w:rsidRPr="006D23B2">
        <w:rPr>
          <w:rFonts w:asciiTheme="majorBidi" w:hAnsiTheme="majorBidi" w:cs="B Lotus"/>
          <w:sz w:val="26"/>
          <w:lang w:bidi="fa-IR"/>
        </w:rPr>
        <w:t xml:space="preserve"> </w:t>
      </w:r>
      <w:r w:rsidRPr="006D23B2">
        <w:rPr>
          <w:rFonts w:asciiTheme="majorBidi" w:hAnsiTheme="majorBidi" w:cs="B Lotus"/>
          <w:sz w:val="26"/>
          <w:rtl/>
          <w:lang w:bidi="fa-IR"/>
        </w:rPr>
        <w:t>معنی</w:t>
      </w:r>
      <w:r w:rsidRPr="006D23B2">
        <w:rPr>
          <w:rFonts w:asciiTheme="majorBidi" w:hAnsiTheme="majorBidi" w:cs="B Lotus"/>
          <w:sz w:val="26"/>
          <w:lang w:bidi="fa-IR"/>
        </w:rPr>
        <w:t xml:space="preserve"> </w:t>
      </w:r>
      <w:r w:rsidRPr="006D23B2">
        <w:rPr>
          <w:rFonts w:asciiTheme="majorBidi" w:hAnsiTheme="majorBidi" w:cs="B Lotus"/>
          <w:sz w:val="26"/>
          <w:rtl/>
          <w:lang w:bidi="fa-IR"/>
        </w:rPr>
        <w:t>دار</w:t>
      </w:r>
      <w:r w:rsidRPr="006D23B2">
        <w:rPr>
          <w:rFonts w:asciiTheme="majorBidi" w:hAnsiTheme="majorBidi" w:cs="B Lotus"/>
          <w:sz w:val="26"/>
          <w:lang w:bidi="fa-IR"/>
        </w:rPr>
        <w:t xml:space="preserve"> </w:t>
      </w:r>
      <w:r w:rsidRPr="006D23B2">
        <w:rPr>
          <w:rFonts w:asciiTheme="majorBidi" w:hAnsiTheme="majorBidi" w:cs="B Lotus"/>
          <w:sz w:val="26"/>
          <w:rtl/>
          <w:lang w:bidi="fa-IR"/>
        </w:rPr>
        <w:t>وجود داشت(</w:t>
      </w:r>
      <w:r w:rsidRPr="006D23B2">
        <w:rPr>
          <w:rFonts w:asciiTheme="majorBidi" w:hAnsiTheme="majorBidi" w:cs="B Lotus"/>
          <w:sz w:val="26"/>
          <w:lang w:bidi="fa-IR"/>
        </w:rPr>
        <w:t>P≤0.05</w:t>
      </w:r>
      <w:r w:rsidRPr="006D23B2">
        <w:rPr>
          <w:rFonts w:asciiTheme="majorBidi" w:hAnsiTheme="majorBidi" w:cs="B Lotus"/>
          <w:sz w:val="26"/>
          <w:rtl/>
          <w:lang w:bidi="fa-IR"/>
        </w:rPr>
        <w:t>). در ادامه و جهت بررسی مقایسه</w:t>
      </w:r>
      <w:r w:rsidR="0001176A" w:rsidRPr="006D23B2">
        <w:rPr>
          <w:rFonts w:asciiTheme="majorBidi" w:hAnsiTheme="majorBidi" w:cs="B Lotus"/>
          <w:sz w:val="26"/>
          <w:rtl/>
          <w:lang w:bidi="fa-IR"/>
        </w:rPr>
        <w:t xml:space="preserve"> تفاوت های درونی و بین گروهی</w:t>
      </w:r>
      <w:r w:rsidRPr="006D23B2">
        <w:rPr>
          <w:rFonts w:asciiTheme="majorBidi" w:hAnsiTheme="majorBidi" w:cs="B Lotus"/>
          <w:sz w:val="26"/>
          <w:rtl/>
          <w:lang w:bidi="fa-IR"/>
        </w:rPr>
        <w:t xml:space="preserve"> مقادیر درصد خطا بین مقادیر یادداری وانتقال در دو گروه از آزمون تعقیبی بونفرونی استفاده شد که نتایج آن در جدول 4 </w:t>
      </w:r>
      <w:r w:rsidR="0001176A" w:rsidRPr="006D23B2">
        <w:rPr>
          <w:rFonts w:asciiTheme="majorBidi" w:hAnsiTheme="majorBidi" w:cs="B Lotus"/>
          <w:sz w:val="26"/>
          <w:rtl/>
          <w:lang w:bidi="fa-IR"/>
        </w:rPr>
        <w:t xml:space="preserve">و </w:t>
      </w:r>
      <w:r w:rsidR="00B069D8" w:rsidRPr="006D23B2">
        <w:rPr>
          <w:rFonts w:asciiTheme="majorBidi" w:hAnsiTheme="majorBidi" w:cs="B Lotus"/>
          <w:sz w:val="26"/>
          <w:rtl/>
          <w:lang w:bidi="fa-IR"/>
        </w:rPr>
        <w:t xml:space="preserve"> </w:t>
      </w:r>
      <w:r w:rsidR="0001176A" w:rsidRPr="006D23B2">
        <w:rPr>
          <w:rFonts w:asciiTheme="majorBidi" w:hAnsiTheme="majorBidi" w:cs="B Lotus"/>
          <w:sz w:val="26"/>
          <w:rtl/>
          <w:lang w:bidi="fa-IR"/>
        </w:rPr>
        <w:t>5</w:t>
      </w:r>
      <w:r w:rsidRPr="006D23B2">
        <w:rPr>
          <w:rFonts w:asciiTheme="majorBidi" w:hAnsiTheme="majorBidi" w:cs="B Lotus"/>
          <w:sz w:val="26"/>
          <w:rtl/>
          <w:lang w:bidi="fa-IR"/>
        </w:rPr>
        <w:t>گزارش شده است.</w:t>
      </w:r>
      <w:r w:rsidRPr="006D23B2">
        <w:rPr>
          <w:rFonts w:asciiTheme="majorBidi" w:hAnsiTheme="majorBidi" w:cs="B Lotus"/>
          <w:b/>
          <w:bCs/>
          <w:sz w:val="26"/>
          <w:rtl/>
          <w:lang w:bidi="fa-IR"/>
        </w:rPr>
        <w:t xml:space="preserve"> </w:t>
      </w:r>
    </w:p>
    <w:p w14:paraId="5CD270EA" w14:textId="77777777" w:rsidR="0048546E" w:rsidRPr="0048546E" w:rsidRDefault="0048546E" w:rsidP="00B73F2F">
      <w:pPr>
        <w:spacing w:after="120" w:line="240" w:lineRule="auto"/>
        <w:ind w:firstLine="0"/>
        <w:jc w:val="both"/>
        <w:rPr>
          <w:rFonts w:asciiTheme="majorBidi" w:hAnsiTheme="majorBidi"/>
          <w:b/>
          <w:bCs/>
          <w:sz w:val="10"/>
          <w:szCs w:val="10"/>
          <w:rtl/>
          <w:lang w:bidi="fa-IR"/>
        </w:rPr>
      </w:pPr>
    </w:p>
    <w:p w14:paraId="62F3E422" w14:textId="584E195E" w:rsidR="00CA3947" w:rsidRPr="0048546E" w:rsidRDefault="00CA3947" w:rsidP="00B73F2F">
      <w:pPr>
        <w:spacing w:after="120" w:line="240" w:lineRule="auto"/>
        <w:ind w:firstLine="0"/>
        <w:jc w:val="both"/>
        <w:rPr>
          <w:rFonts w:asciiTheme="majorBidi" w:hAnsiTheme="majorBidi"/>
          <w:b/>
          <w:bCs/>
          <w:sz w:val="6"/>
          <w:szCs w:val="6"/>
          <w:rtl/>
          <w:lang w:bidi="fa-IR"/>
        </w:rPr>
      </w:pPr>
    </w:p>
    <w:p w14:paraId="350E99FF" w14:textId="53BDCF3A" w:rsidR="004732A1" w:rsidRPr="009A6487" w:rsidRDefault="004732A1" w:rsidP="009A6487">
      <w:pPr>
        <w:tabs>
          <w:tab w:val="left" w:pos="0"/>
        </w:tabs>
        <w:spacing w:after="120" w:line="240" w:lineRule="auto"/>
        <w:ind w:firstLine="0"/>
        <w:jc w:val="center"/>
        <w:rPr>
          <w:rFonts w:asciiTheme="majorBidi" w:eastAsia="Calibri" w:hAnsiTheme="majorBidi" w:cs="B Lotus"/>
          <w:b/>
          <w:bCs/>
          <w:sz w:val="22"/>
          <w:szCs w:val="22"/>
        </w:rPr>
      </w:pPr>
      <w:r w:rsidRPr="009A6487">
        <w:rPr>
          <w:rFonts w:asciiTheme="majorBidi" w:eastAsia="Calibri" w:hAnsiTheme="majorBidi" w:cs="B Lotus"/>
          <w:b/>
          <w:bCs/>
          <w:sz w:val="22"/>
          <w:szCs w:val="22"/>
          <w:rtl/>
        </w:rPr>
        <w:t>جدول</w:t>
      </w:r>
      <w:r w:rsidR="00BE25E0" w:rsidRPr="009A6487">
        <w:rPr>
          <w:rFonts w:asciiTheme="majorBidi" w:eastAsia="Calibri" w:hAnsiTheme="majorBidi" w:cs="B Lotus"/>
          <w:b/>
          <w:bCs/>
          <w:sz w:val="22"/>
          <w:szCs w:val="22"/>
          <w:rtl/>
        </w:rPr>
        <w:t>4.</w:t>
      </w:r>
      <w:r w:rsidRPr="009A6487">
        <w:rPr>
          <w:rFonts w:asciiTheme="majorBidi" w:eastAsia="Calibri" w:hAnsiTheme="majorBidi" w:cs="B Lotus"/>
          <w:b/>
          <w:bCs/>
          <w:sz w:val="22"/>
          <w:szCs w:val="22"/>
          <w:rtl/>
        </w:rPr>
        <w:t xml:space="preserve"> خلاصه نتایج آزمون تحلیل واریانس مختلط 2×4مربوط به مقادیر درصد خطا در آزمون یادداری و انتقال</w:t>
      </w:r>
    </w:p>
    <w:p w14:paraId="3B838176" w14:textId="0C3691FF" w:rsidR="004732A1" w:rsidRPr="00565628" w:rsidRDefault="004732A1" w:rsidP="00B73F2F">
      <w:pPr>
        <w:spacing w:after="120" w:line="240" w:lineRule="auto"/>
        <w:ind w:firstLine="0"/>
        <w:jc w:val="both"/>
        <w:rPr>
          <w:rFonts w:asciiTheme="majorBidi" w:eastAsia="Calibri" w:hAnsiTheme="majorBidi"/>
          <w:sz w:val="4"/>
          <w:szCs w:val="4"/>
          <w:rtl/>
        </w:rPr>
      </w:pPr>
    </w:p>
    <w:tbl>
      <w:tblPr>
        <w:tblStyle w:val="PlainTable21"/>
        <w:bidiVisual/>
        <w:tblW w:w="0" w:type="auto"/>
        <w:jc w:val="center"/>
        <w:tblLook w:val="04A0" w:firstRow="1" w:lastRow="0" w:firstColumn="1" w:lastColumn="0" w:noHBand="0" w:noVBand="1"/>
      </w:tblPr>
      <w:tblGrid>
        <w:gridCol w:w="1369"/>
        <w:gridCol w:w="1087"/>
        <w:gridCol w:w="940"/>
        <w:gridCol w:w="1034"/>
        <w:gridCol w:w="878"/>
        <w:gridCol w:w="836"/>
        <w:gridCol w:w="795"/>
      </w:tblGrid>
      <w:tr w:rsidR="004732A1" w:rsidRPr="009A6487" w14:paraId="7D9B4B3E" w14:textId="77777777" w:rsidTr="009A64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9" w:type="dxa"/>
            <w:vAlign w:val="center"/>
          </w:tcPr>
          <w:p w14:paraId="6E3608B9" w14:textId="77777777" w:rsidR="004732A1" w:rsidRPr="009A6487" w:rsidRDefault="004732A1" w:rsidP="009A6487">
            <w:pPr>
              <w:widowControl/>
              <w:autoSpaceDE w:val="0"/>
              <w:autoSpaceDN w:val="0"/>
              <w:adjustRightInd w:val="0"/>
              <w:spacing w:after="120" w:line="240" w:lineRule="auto"/>
              <w:ind w:firstLine="0"/>
              <w:jc w:val="center"/>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منبع تغییرات</w:t>
            </w:r>
          </w:p>
        </w:tc>
        <w:tc>
          <w:tcPr>
            <w:tcW w:w="1087" w:type="dxa"/>
            <w:vAlign w:val="center"/>
          </w:tcPr>
          <w:p w14:paraId="29F99A71" w14:textId="77777777" w:rsidR="004732A1" w:rsidRPr="009A6487" w:rsidRDefault="004732A1" w:rsidP="009A6487">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مجموع مجذورات (</w:t>
            </w:r>
            <w:r w:rsidRPr="009A6487">
              <w:rPr>
                <w:rFonts w:asciiTheme="majorBidi" w:eastAsia="Calibri" w:hAnsiTheme="majorBidi" w:cs="B Lotus"/>
                <w:color w:val="000000"/>
                <w:sz w:val="20"/>
                <w:szCs w:val="20"/>
                <w:u w:val="none"/>
              </w:rPr>
              <w:t>SS</w:t>
            </w:r>
            <w:r w:rsidRPr="009A6487">
              <w:rPr>
                <w:rFonts w:asciiTheme="majorBidi" w:eastAsia="Calibri" w:hAnsiTheme="majorBidi" w:cs="B Lotus"/>
                <w:color w:val="000000"/>
                <w:sz w:val="20"/>
                <w:szCs w:val="20"/>
                <w:u w:val="none"/>
                <w:rtl/>
              </w:rPr>
              <w:t>)</w:t>
            </w:r>
          </w:p>
        </w:tc>
        <w:tc>
          <w:tcPr>
            <w:tcW w:w="940" w:type="dxa"/>
            <w:vAlign w:val="center"/>
          </w:tcPr>
          <w:p w14:paraId="67A6B6FE" w14:textId="77777777" w:rsidR="004732A1" w:rsidRPr="009A6487" w:rsidRDefault="004732A1" w:rsidP="009A6487">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درجات آزادی</w:t>
            </w:r>
          </w:p>
        </w:tc>
        <w:tc>
          <w:tcPr>
            <w:tcW w:w="1034" w:type="dxa"/>
            <w:vAlign w:val="center"/>
          </w:tcPr>
          <w:p w14:paraId="01C7153B" w14:textId="77777777" w:rsidR="004732A1" w:rsidRPr="009A6487" w:rsidRDefault="004732A1" w:rsidP="009A6487">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میانگین مجذورات (</w:t>
            </w:r>
            <w:r w:rsidRPr="009A6487">
              <w:rPr>
                <w:rFonts w:asciiTheme="majorBidi" w:eastAsia="Calibri" w:hAnsiTheme="majorBidi" w:cs="B Lotus"/>
                <w:color w:val="000000"/>
                <w:sz w:val="20"/>
                <w:szCs w:val="20"/>
                <w:u w:val="none"/>
              </w:rPr>
              <w:t>MS</w:t>
            </w:r>
            <w:r w:rsidRPr="009A6487">
              <w:rPr>
                <w:rFonts w:asciiTheme="majorBidi" w:eastAsia="Calibri" w:hAnsiTheme="majorBidi" w:cs="B Lotus"/>
                <w:color w:val="000000"/>
                <w:sz w:val="20"/>
                <w:szCs w:val="20"/>
                <w:u w:val="none"/>
                <w:rtl/>
              </w:rPr>
              <w:t>)</w:t>
            </w:r>
          </w:p>
        </w:tc>
        <w:tc>
          <w:tcPr>
            <w:tcW w:w="878" w:type="dxa"/>
            <w:vAlign w:val="center"/>
          </w:tcPr>
          <w:p w14:paraId="4D861B93" w14:textId="77777777" w:rsidR="004732A1" w:rsidRPr="009A6487" w:rsidRDefault="004732A1" w:rsidP="009A6487">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Pr>
            </w:pPr>
            <w:r w:rsidRPr="009A6487">
              <w:rPr>
                <w:rFonts w:asciiTheme="majorBidi" w:eastAsia="Calibri" w:hAnsiTheme="majorBidi" w:cs="B Lotus"/>
                <w:color w:val="000000"/>
                <w:sz w:val="20"/>
                <w:szCs w:val="20"/>
                <w:u w:val="none"/>
              </w:rPr>
              <w:t>F</w:t>
            </w:r>
          </w:p>
        </w:tc>
        <w:tc>
          <w:tcPr>
            <w:tcW w:w="836" w:type="dxa"/>
            <w:vAlign w:val="center"/>
          </w:tcPr>
          <w:p w14:paraId="2CDCB783" w14:textId="77777777" w:rsidR="004732A1" w:rsidRPr="009A6487" w:rsidRDefault="004732A1" w:rsidP="009A6487">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Pr>
            </w:pPr>
            <w:r w:rsidRPr="009A6487">
              <w:rPr>
                <w:rFonts w:asciiTheme="majorBidi" w:eastAsia="Calibri" w:hAnsiTheme="majorBidi" w:cs="B Lotus"/>
                <w:color w:val="000000"/>
                <w:sz w:val="20"/>
                <w:szCs w:val="20"/>
                <w:u w:val="none"/>
                <w:rtl/>
              </w:rPr>
              <w:t xml:space="preserve">ارزش </w:t>
            </w:r>
            <w:r w:rsidRPr="009A6487">
              <w:rPr>
                <w:rFonts w:asciiTheme="majorBidi" w:eastAsia="Calibri" w:hAnsiTheme="majorBidi" w:cs="B Lotus"/>
                <w:color w:val="000000"/>
                <w:sz w:val="20"/>
                <w:szCs w:val="20"/>
                <w:u w:val="none"/>
              </w:rPr>
              <w:t>P</w:t>
            </w:r>
          </w:p>
        </w:tc>
        <w:tc>
          <w:tcPr>
            <w:tcW w:w="795" w:type="dxa"/>
            <w:vAlign w:val="center"/>
          </w:tcPr>
          <w:p w14:paraId="2A78F6A8" w14:textId="77777777" w:rsidR="004732A1" w:rsidRPr="009A6487" w:rsidRDefault="004732A1" w:rsidP="009A6487">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اندازه اثر</w:t>
            </w:r>
          </w:p>
        </w:tc>
      </w:tr>
      <w:tr w:rsidR="004732A1" w:rsidRPr="009A6487" w14:paraId="1D8F0C8E" w14:textId="77777777" w:rsidTr="009A64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9" w:type="dxa"/>
            <w:vAlign w:val="center"/>
          </w:tcPr>
          <w:p w14:paraId="49A27CEA" w14:textId="77777777" w:rsidR="004732A1" w:rsidRPr="009A6487" w:rsidRDefault="004732A1" w:rsidP="009A6487">
            <w:pPr>
              <w:widowControl/>
              <w:autoSpaceDE w:val="0"/>
              <w:autoSpaceDN w:val="0"/>
              <w:adjustRightInd w:val="0"/>
              <w:spacing w:after="120" w:line="240" w:lineRule="auto"/>
              <w:ind w:firstLine="0"/>
              <w:jc w:val="center"/>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زمان</w:t>
            </w:r>
          </w:p>
        </w:tc>
        <w:tc>
          <w:tcPr>
            <w:tcW w:w="1087" w:type="dxa"/>
            <w:vAlign w:val="center"/>
          </w:tcPr>
          <w:p w14:paraId="799EEC5B" w14:textId="77777777" w:rsidR="004732A1" w:rsidRPr="009A6487" w:rsidRDefault="004732A1"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color w:val="000000"/>
                <w:sz w:val="20"/>
                <w:szCs w:val="20"/>
                <w:u w:val="none"/>
                <w:rtl/>
                <w:lang w:bidi="fa-IR"/>
              </w:rPr>
            </w:pPr>
            <w:r w:rsidRPr="009A6487">
              <w:rPr>
                <w:rFonts w:asciiTheme="majorBidi" w:eastAsia="Calibri" w:hAnsiTheme="majorBidi" w:cs="B Lotus"/>
                <w:color w:val="000000"/>
                <w:sz w:val="20"/>
                <w:szCs w:val="20"/>
                <w:u w:val="none"/>
                <w:rtl/>
                <w:lang w:bidi="fa-IR"/>
              </w:rPr>
              <w:t>056/2527</w:t>
            </w:r>
          </w:p>
        </w:tc>
        <w:tc>
          <w:tcPr>
            <w:tcW w:w="940" w:type="dxa"/>
            <w:vAlign w:val="center"/>
          </w:tcPr>
          <w:p w14:paraId="60DE469C" w14:textId="77777777" w:rsidR="004732A1" w:rsidRPr="009A6487" w:rsidRDefault="004732A1"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454/2</w:t>
            </w:r>
          </w:p>
        </w:tc>
        <w:tc>
          <w:tcPr>
            <w:tcW w:w="1034" w:type="dxa"/>
            <w:vAlign w:val="center"/>
          </w:tcPr>
          <w:p w14:paraId="4A47A9B6" w14:textId="77777777" w:rsidR="004732A1" w:rsidRPr="009A6487" w:rsidRDefault="004732A1"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628/1029</w:t>
            </w:r>
          </w:p>
        </w:tc>
        <w:tc>
          <w:tcPr>
            <w:tcW w:w="878" w:type="dxa"/>
            <w:vAlign w:val="center"/>
          </w:tcPr>
          <w:p w14:paraId="3A467931" w14:textId="77777777" w:rsidR="004732A1" w:rsidRPr="009A6487" w:rsidRDefault="004732A1"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color w:val="000000"/>
                <w:sz w:val="20"/>
                <w:szCs w:val="20"/>
                <w:u w:val="none"/>
              </w:rPr>
            </w:pPr>
            <w:r w:rsidRPr="009A6487">
              <w:rPr>
                <w:rFonts w:asciiTheme="majorBidi" w:eastAsia="Calibri" w:hAnsiTheme="majorBidi" w:cs="B Lotus"/>
                <w:color w:val="000000"/>
                <w:sz w:val="20"/>
                <w:szCs w:val="20"/>
                <w:u w:val="none"/>
                <w:rtl/>
              </w:rPr>
              <w:t>621/5</w:t>
            </w:r>
          </w:p>
        </w:tc>
        <w:tc>
          <w:tcPr>
            <w:tcW w:w="836" w:type="dxa"/>
            <w:vAlign w:val="center"/>
          </w:tcPr>
          <w:p w14:paraId="3CA430FB" w14:textId="77777777" w:rsidR="004732A1" w:rsidRPr="009A6487" w:rsidRDefault="004732A1"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color w:val="000000"/>
                <w:sz w:val="20"/>
                <w:szCs w:val="20"/>
                <w:u w:val="none"/>
              </w:rPr>
            </w:pPr>
            <w:r w:rsidRPr="009A6487">
              <w:rPr>
                <w:rFonts w:asciiTheme="majorBidi" w:eastAsia="Calibri" w:hAnsiTheme="majorBidi" w:cs="B Lotus"/>
                <w:color w:val="000000"/>
                <w:sz w:val="20"/>
                <w:szCs w:val="20"/>
                <w:u w:val="none"/>
                <w:rtl/>
              </w:rPr>
              <w:t>002/0</w:t>
            </w:r>
          </w:p>
        </w:tc>
        <w:tc>
          <w:tcPr>
            <w:tcW w:w="795" w:type="dxa"/>
            <w:vAlign w:val="center"/>
          </w:tcPr>
          <w:p w14:paraId="01F7E168" w14:textId="77777777" w:rsidR="004732A1" w:rsidRPr="009A6487" w:rsidRDefault="004732A1"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color w:val="000000"/>
                <w:sz w:val="20"/>
                <w:szCs w:val="20"/>
                <w:u w:val="none"/>
                <w:rtl/>
                <w:lang w:bidi="fa-IR"/>
              </w:rPr>
            </w:pPr>
            <w:r w:rsidRPr="009A6487">
              <w:rPr>
                <w:rFonts w:asciiTheme="majorBidi" w:eastAsia="Calibri" w:hAnsiTheme="majorBidi" w:cs="B Lotus"/>
                <w:color w:val="000000"/>
                <w:sz w:val="20"/>
                <w:szCs w:val="20"/>
                <w:u w:val="none"/>
                <w:rtl/>
                <w:lang w:bidi="fa-IR"/>
              </w:rPr>
              <w:t>121/0</w:t>
            </w:r>
          </w:p>
        </w:tc>
      </w:tr>
      <w:tr w:rsidR="004732A1" w:rsidRPr="009A6487" w14:paraId="7C339A96" w14:textId="77777777" w:rsidTr="009A6487">
        <w:trPr>
          <w:jc w:val="center"/>
        </w:trPr>
        <w:tc>
          <w:tcPr>
            <w:cnfStyle w:val="001000000000" w:firstRow="0" w:lastRow="0" w:firstColumn="1" w:lastColumn="0" w:oddVBand="0" w:evenVBand="0" w:oddHBand="0" w:evenHBand="0" w:firstRowFirstColumn="0" w:firstRowLastColumn="0" w:lastRowFirstColumn="0" w:lastRowLastColumn="0"/>
            <w:tcW w:w="1369" w:type="dxa"/>
            <w:vAlign w:val="center"/>
          </w:tcPr>
          <w:p w14:paraId="13E158CA" w14:textId="77777777" w:rsidR="004732A1" w:rsidRPr="009A6487" w:rsidRDefault="004732A1" w:rsidP="009A6487">
            <w:pPr>
              <w:widowControl/>
              <w:autoSpaceDE w:val="0"/>
              <w:autoSpaceDN w:val="0"/>
              <w:adjustRightInd w:val="0"/>
              <w:spacing w:after="120" w:line="240" w:lineRule="auto"/>
              <w:ind w:firstLine="0"/>
              <w:jc w:val="center"/>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گروه</w:t>
            </w:r>
          </w:p>
        </w:tc>
        <w:tc>
          <w:tcPr>
            <w:tcW w:w="1087" w:type="dxa"/>
            <w:vAlign w:val="center"/>
          </w:tcPr>
          <w:p w14:paraId="47180683" w14:textId="77777777" w:rsidR="004732A1" w:rsidRPr="009A6487" w:rsidRDefault="004732A1"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169/210</w:t>
            </w:r>
          </w:p>
        </w:tc>
        <w:tc>
          <w:tcPr>
            <w:tcW w:w="940" w:type="dxa"/>
            <w:vAlign w:val="center"/>
          </w:tcPr>
          <w:p w14:paraId="7FBEB437" w14:textId="77777777" w:rsidR="004732A1" w:rsidRPr="009A6487" w:rsidRDefault="004732A1"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1</w:t>
            </w:r>
          </w:p>
        </w:tc>
        <w:tc>
          <w:tcPr>
            <w:tcW w:w="1034" w:type="dxa"/>
            <w:vAlign w:val="center"/>
          </w:tcPr>
          <w:p w14:paraId="5214A002" w14:textId="77777777" w:rsidR="004732A1" w:rsidRPr="009A6487" w:rsidRDefault="004732A1"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169/210</w:t>
            </w:r>
          </w:p>
        </w:tc>
        <w:tc>
          <w:tcPr>
            <w:tcW w:w="878" w:type="dxa"/>
            <w:vAlign w:val="center"/>
          </w:tcPr>
          <w:p w14:paraId="7C4B5AA5" w14:textId="77777777" w:rsidR="004732A1" w:rsidRPr="009A6487" w:rsidRDefault="004732A1"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319/0</w:t>
            </w:r>
          </w:p>
        </w:tc>
        <w:tc>
          <w:tcPr>
            <w:tcW w:w="836" w:type="dxa"/>
            <w:vAlign w:val="center"/>
          </w:tcPr>
          <w:p w14:paraId="71E157B0" w14:textId="77777777" w:rsidR="004732A1" w:rsidRPr="009A6487" w:rsidRDefault="004732A1"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575/0</w:t>
            </w:r>
          </w:p>
        </w:tc>
        <w:tc>
          <w:tcPr>
            <w:tcW w:w="795" w:type="dxa"/>
            <w:vAlign w:val="center"/>
          </w:tcPr>
          <w:p w14:paraId="6CEDDC91" w14:textId="77777777" w:rsidR="004732A1" w:rsidRPr="009A6487" w:rsidRDefault="004732A1"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008/0</w:t>
            </w:r>
          </w:p>
        </w:tc>
      </w:tr>
      <w:tr w:rsidR="004732A1" w:rsidRPr="009A6487" w14:paraId="0D31A609" w14:textId="77777777" w:rsidTr="009A64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9" w:type="dxa"/>
            <w:vAlign w:val="center"/>
          </w:tcPr>
          <w:p w14:paraId="62BE6CB1" w14:textId="77777777" w:rsidR="004732A1" w:rsidRPr="009A6487" w:rsidRDefault="004732A1" w:rsidP="009A6487">
            <w:pPr>
              <w:widowControl/>
              <w:autoSpaceDE w:val="0"/>
              <w:autoSpaceDN w:val="0"/>
              <w:adjustRightInd w:val="0"/>
              <w:spacing w:after="120" w:line="240" w:lineRule="auto"/>
              <w:ind w:firstLine="0"/>
              <w:jc w:val="center"/>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تعامل زمان و گروه</w:t>
            </w:r>
          </w:p>
        </w:tc>
        <w:tc>
          <w:tcPr>
            <w:tcW w:w="1087" w:type="dxa"/>
            <w:vAlign w:val="center"/>
          </w:tcPr>
          <w:p w14:paraId="3E5CBA69" w14:textId="77777777" w:rsidR="004732A1" w:rsidRPr="009A6487" w:rsidRDefault="004732A1"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335/43</w:t>
            </w:r>
          </w:p>
        </w:tc>
        <w:tc>
          <w:tcPr>
            <w:tcW w:w="940" w:type="dxa"/>
            <w:vAlign w:val="center"/>
          </w:tcPr>
          <w:p w14:paraId="06682E82" w14:textId="77777777" w:rsidR="004732A1" w:rsidRPr="009A6487" w:rsidRDefault="004732A1"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454/2</w:t>
            </w:r>
          </w:p>
        </w:tc>
        <w:tc>
          <w:tcPr>
            <w:tcW w:w="1034" w:type="dxa"/>
            <w:vAlign w:val="center"/>
          </w:tcPr>
          <w:p w14:paraId="65CCD4F7" w14:textId="77777777" w:rsidR="004732A1" w:rsidRPr="009A6487" w:rsidRDefault="004732A1"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657/17</w:t>
            </w:r>
          </w:p>
        </w:tc>
        <w:tc>
          <w:tcPr>
            <w:tcW w:w="878" w:type="dxa"/>
            <w:vAlign w:val="center"/>
          </w:tcPr>
          <w:p w14:paraId="7E12FA38" w14:textId="77777777" w:rsidR="004732A1" w:rsidRPr="009A6487" w:rsidRDefault="004732A1"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096/0</w:t>
            </w:r>
          </w:p>
        </w:tc>
        <w:tc>
          <w:tcPr>
            <w:tcW w:w="836" w:type="dxa"/>
            <w:vAlign w:val="center"/>
          </w:tcPr>
          <w:p w14:paraId="3916252A" w14:textId="77777777" w:rsidR="004732A1" w:rsidRPr="009A6487" w:rsidRDefault="004732A1"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939/0</w:t>
            </w:r>
          </w:p>
        </w:tc>
        <w:tc>
          <w:tcPr>
            <w:tcW w:w="795" w:type="dxa"/>
            <w:vAlign w:val="center"/>
          </w:tcPr>
          <w:p w14:paraId="219C889D" w14:textId="77777777" w:rsidR="004732A1" w:rsidRPr="009A6487" w:rsidRDefault="004732A1"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002/0</w:t>
            </w:r>
          </w:p>
        </w:tc>
      </w:tr>
      <w:tr w:rsidR="004732A1" w:rsidRPr="009A6487" w14:paraId="5F401B33" w14:textId="77777777" w:rsidTr="009A6487">
        <w:trPr>
          <w:jc w:val="center"/>
        </w:trPr>
        <w:tc>
          <w:tcPr>
            <w:cnfStyle w:val="001000000000" w:firstRow="0" w:lastRow="0" w:firstColumn="1" w:lastColumn="0" w:oddVBand="0" w:evenVBand="0" w:oddHBand="0" w:evenHBand="0" w:firstRowFirstColumn="0" w:firstRowLastColumn="0" w:lastRowFirstColumn="0" w:lastRowLastColumn="0"/>
            <w:tcW w:w="1369" w:type="dxa"/>
            <w:vAlign w:val="center"/>
          </w:tcPr>
          <w:p w14:paraId="44BB672F" w14:textId="77777777" w:rsidR="004732A1" w:rsidRPr="009A6487" w:rsidRDefault="004732A1" w:rsidP="009A6487">
            <w:pPr>
              <w:widowControl/>
              <w:autoSpaceDE w:val="0"/>
              <w:autoSpaceDN w:val="0"/>
              <w:adjustRightInd w:val="0"/>
              <w:spacing w:after="120" w:line="240" w:lineRule="auto"/>
              <w:ind w:firstLine="0"/>
              <w:jc w:val="center"/>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خطا</w:t>
            </w:r>
          </w:p>
        </w:tc>
        <w:tc>
          <w:tcPr>
            <w:tcW w:w="1087" w:type="dxa"/>
            <w:vAlign w:val="center"/>
          </w:tcPr>
          <w:p w14:paraId="64724D97" w14:textId="77777777" w:rsidR="004732A1" w:rsidRPr="009A6487" w:rsidRDefault="004732A1"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055/18434</w:t>
            </w:r>
          </w:p>
        </w:tc>
        <w:tc>
          <w:tcPr>
            <w:tcW w:w="940" w:type="dxa"/>
            <w:vAlign w:val="center"/>
          </w:tcPr>
          <w:p w14:paraId="101779B1" w14:textId="77777777" w:rsidR="004732A1" w:rsidRPr="009A6487" w:rsidRDefault="004732A1"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628/100</w:t>
            </w:r>
          </w:p>
        </w:tc>
        <w:tc>
          <w:tcPr>
            <w:tcW w:w="1034" w:type="dxa"/>
            <w:vAlign w:val="center"/>
          </w:tcPr>
          <w:p w14:paraId="6FA43AFD" w14:textId="77777777" w:rsidR="004732A1" w:rsidRPr="009A6487" w:rsidRDefault="004732A1"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r w:rsidRPr="009A6487">
              <w:rPr>
                <w:rFonts w:asciiTheme="majorBidi" w:eastAsia="Calibri" w:hAnsiTheme="majorBidi" w:cs="B Lotus"/>
                <w:color w:val="000000"/>
                <w:sz w:val="20"/>
                <w:szCs w:val="20"/>
                <w:u w:val="none"/>
                <w:rtl/>
              </w:rPr>
              <w:t>190/183</w:t>
            </w:r>
          </w:p>
        </w:tc>
        <w:tc>
          <w:tcPr>
            <w:tcW w:w="878" w:type="dxa"/>
            <w:vAlign w:val="center"/>
          </w:tcPr>
          <w:p w14:paraId="0A77E4E3" w14:textId="77777777" w:rsidR="004732A1" w:rsidRPr="009A6487" w:rsidRDefault="004732A1"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p>
        </w:tc>
        <w:tc>
          <w:tcPr>
            <w:tcW w:w="836" w:type="dxa"/>
            <w:vAlign w:val="center"/>
          </w:tcPr>
          <w:p w14:paraId="34949E60" w14:textId="77777777" w:rsidR="004732A1" w:rsidRPr="009A6487" w:rsidRDefault="004732A1"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p>
        </w:tc>
        <w:tc>
          <w:tcPr>
            <w:tcW w:w="795" w:type="dxa"/>
            <w:vAlign w:val="center"/>
          </w:tcPr>
          <w:p w14:paraId="448C8E69" w14:textId="77777777" w:rsidR="004732A1" w:rsidRPr="009A6487" w:rsidRDefault="004732A1"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color w:val="000000"/>
                <w:sz w:val="20"/>
                <w:szCs w:val="20"/>
                <w:u w:val="none"/>
                <w:rtl/>
              </w:rPr>
            </w:pPr>
          </w:p>
        </w:tc>
      </w:tr>
    </w:tbl>
    <w:p w14:paraId="4D23DB2E" w14:textId="77777777" w:rsidR="00CA3947" w:rsidRPr="00565628" w:rsidRDefault="00CA3947" w:rsidP="00B73F2F">
      <w:pPr>
        <w:widowControl/>
        <w:tabs>
          <w:tab w:val="left" w:pos="0"/>
        </w:tabs>
        <w:spacing w:after="120" w:line="240" w:lineRule="auto"/>
        <w:ind w:firstLine="0"/>
        <w:jc w:val="center"/>
        <w:rPr>
          <w:rFonts w:asciiTheme="majorBidi" w:eastAsia="Calibri" w:hAnsiTheme="majorBidi"/>
          <w:sz w:val="6"/>
          <w:szCs w:val="6"/>
          <w:rtl/>
        </w:rPr>
      </w:pPr>
    </w:p>
    <w:p w14:paraId="5D197C98" w14:textId="77777777" w:rsidR="009A6487" w:rsidRDefault="009A6487" w:rsidP="00B73F2F">
      <w:pPr>
        <w:widowControl/>
        <w:tabs>
          <w:tab w:val="left" w:pos="0"/>
        </w:tabs>
        <w:spacing w:after="120" w:line="240" w:lineRule="auto"/>
        <w:ind w:firstLine="0"/>
        <w:jc w:val="center"/>
        <w:rPr>
          <w:rFonts w:asciiTheme="majorBidi" w:eastAsia="Calibri" w:hAnsiTheme="majorBidi"/>
          <w:b/>
          <w:bCs/>
          <w:sz w:val="20"/>
          <w:szCs w:val="20"/>
          <w:rtl/>
        </w:rPr>
      </w:pPr>
    </w:p>
    <w:p w14:paraId="571C769A" w14:textId="77777777" w:rsidR="009A6487" w:rsidRDefault="009A6487" w:rsidP="00B73F2F">
      <w:pPr>
        <w:widowControl/>
        <w:tabs>
          <w:tab w:val="left" w:pos="0"/>
        </w:tabs>
        <w:spacing w:after="120" w:line="240" w:lineRule="auto"/>
        <w:ind w:firstLine="0"/>
        <w:jc w:val="center"/>
        <w:rPr>
          <w:rFonts w:asciiTheme="majorBidi" w:eastAsia="Calibri" w:hAnsiTheme="majorBidi"/>
          <w:b/>
          <w:bCs/>
          <w:sz w:val="20"/>
          <w:szCs w:val="20"/>
          <w:rtl/>
        </w:rPr>
      </w:pPr>
    </w:p>
    <w:p w14:paraId="486513A6" w14:textId="01F2B528" w:rsidR="00114F8A" w:rsidRPr="009A6487" w:rsidRDefault="000B2D08" w:rsidP="00B73F2F">
      <w:pPr>
        <w:widowControl/>
        <w:tabs>
          <w:tab w:val="left" w:pos="0"/>
        </w:tabs>
        <w:spacing w:after="120" w:line="240" w:lineRule="auto"/>
        <w:ind w:firstLine="0"/>
        <w:jc w:val="center"/>
        <w:rPr>
          <w:rFonts w:asciiTheme="majorBidi" w:eastAsia="Calibri" w:hAnsiTheme="majorBidi" w:cs="B Lotus"/>
          <w:b/>
          <w:bCs/>
          <w:sz w:val="22"/>
          <w:szCs w:val="22"/>
          <w:rtl/>
        </w:rPr>
      </w:pPr>
      <w:r w:rsidRPr="009A6487">
        <w:rPr>
          <w:rFonts w:asciiTheme="majorBidi" w:eastAsia="Calibri" w:hAnsiTheme="majorBidi" w:cs="B Lotus"/>
          <w:b/>
          <w:bCs/>
          <w:sz w:val="22"/>
          <w:szCs w:val="22"/>
          <w:rtl/>
        </w:rPr>
        <w:lastRenderedPageBreak/>
        <w:t>جدول5</w:t>
      </w:r>
      <w:r w:rsidR="00BE25E0" w:rsidRPr="009A6487">
        <w:rPr>
          <w:rFonts w:asciiTheme="majorBidi" w:eastAsia="Calibri" w:hAnsiTheme="majorBidi" w:cs="B Lotus"/>
          <w:b/>
          <w:bCs/>
          <w:sz w:val="22"/>
          <w:szCs w:val="22"/>
          <w:rtl/>
        </w:rPr>
        <w:t xml:space="preserve">. </w:t>
      </w:r>
      <w:r w:rsidRPr="009A6487">
        <w:rPr>
          <w:rFonts w:asciiTheme="majorBidi" w:eastAsia="Calibri" w:hAnsiTheme="majorBidi" w:cs="B Lotus"/>
          <w:b/>
          <w:bCs/>
          <w:sz w:val="22"/>
          <w:szCs w:val="22"/>
          <w:rtl/>
        </w:rPr>
        <w:t>نتایج آزمون تعدیل بونفرونی برای بررسی تفاوت های بین گروهی مربوط به مقادیر درصد خطا</w:t>
      </w:r>
    </w:p>
    <w:tbl>
      <w:tblPr>
        <w:tblStyle w:val="PlainTable21"/>
        <w:bidiVisual/>
        <w:tblW w:w="0" w:type="auto"/>
        <w:jc w:val="center"/>
        <w:tblLook w:val="04A0" w:firstRow="1" w:lastRow="0" w:firstColumn="1" w:lastColumn="0" w:noHBand="0" w:noVBand="1"/>
      </w:tblPr>
      <w:tblGrid>
        <w:gridCol w:w="2116"/>
        <w:gridCol w:w="1987"/>
        <w:gridCol w:w="1310"/>
        <w:gridCol w:w="1380"/>
      </w:tblGrid>
      <w:tr w:rsidR="00127502" w:rsidRPr="009A6487" w14:paraId="0959B790" w14:textId="77777777" w:rsidTr="009A64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16" w:type="dxa"/>
            <w:vAlign w:val="center"/>
          </w:tcPr>
          <w:p w14:paraId="787C7BEF" w14:textId="50233068" w:rsidR="00127502" w:rsidRPr="009A6487" w:rsidRDefault="00127502" w:rsidP="009A6487">
            <w:pPr>
              <w:widowControl/>
              <w:autoSpaceDE w:val="0"/>
              <w:autoSpaceDN w:val="0"/>
              <w:adjustRightInd w:val="0"/>
              <w:spacing w:after="120" w:line="240" w:lineRule="auto"/>
              <w:ind w:firstLine="0"/>
              <w:jc w:val="center"/>
              <w:rPr>
                <w:rFonts w:asciiTheme="majorBidi" w:eastAsia="Calibri" w:hAnsiTheme="majorBidi" w:cs="B Lotus"/>
                <w:b w:val="0"/>
                <w:bCs w:val="0"/>
                <w:sz w:val="20"/>
                <w:szCs w:val="20"/>
                <w:u w:val="none"/>
                <w:rtl/>
                <w:lang w:bidi="fa-IR"/>
              </w:rPr>
            </w:pPr>
            <w:r w:rsidRPr="009A6487">
              <w:rPr>
                <w:rFonts w:asciiTheme="majorBidi" w:eastAsia="Calibri" w:hAnsiTheme="majorBidi" w:cs="B Lotus"/>
                <w:b w:val="0"/>
                <w:bCs w:val="0"/>
                <w:sz w:val="20"/>
                <w:szCs w:val="20"/>
                <w:u w:val="none"/>
                <w:rtl/>
                <w:lang w:bidi="fa-IR"/>
              </w:rPr>
              <w:t>گروه کم خطا</w:t>
            </w:r>
          </w:p>
        </w:tc>
        <w:tc>
          <w:tcPr>
            <w:tcW w:w="1987" w:type="dxa"/>
            <w:vAlign w:val="center"/>
          </w:tcPr>
          <w:p w14:paraId="5AAB6AE5" w14:textId="3C04475C" w:rsidR="00127502" w:rsidRPr="009A6487" w:rsidRDefault="00127502" w:rsidP="009A6487">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Lotus"/>
                <w:b w:val="0"/>
                <w:bCs w:val="0"/>
                <w:sz w:val="20"/>
                <w:szCs w:val="20"/>
                <w:u w:val="none"/>
                <w:rtl/>
                <w:lang w:bidi="fa-IR"/>
              </w:rPr>
            </w:pPr>
            <w:r w:rsidRPr="009A6487">
              <w:rPr>
                <w:rFonts w:asciiTheme="majorBidi" w:eastAsia="Calibri" w:hAnsiTheme="majorBidi" w:cs="B Lotus"/>
                <w:b w:val="0"/>
                <w:bCs w:val="0"/>
                <w:sz w:val="20"/>
                <w:szCs w:val="20"/>
                <w:u w:val="none"/>
                <w:rtl/>
                <w:lang w:bidi="fa-IR"/>
              </w:rPr>
              <w:t>گروه پرخطا</w:t>
            </w:r>
          </w:p>
        </w:tc>
        <w:tc>
          <w:tcPr>
            <w:tcW w:w="1310" w:type="dxa"/>
            <w:vAlign w:val="center"/>
          </w:tcPr>
          <w:p w14:paraId="7D30C2C2" w14:textId="2B8974C4" w:rsidR="00127502" w:rsidRPr="009A6487" w:rsidRDefault="00127502" w:rsidP="009A6487">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Lotus"/>
                <w:b w:val="0"/>
                <w:bCs w:val="0"/>
                <w:sz w:val="20"/>
                <w:szCs w:val="20"/>
                <w:u w:val="none"/>
                <w:rtl/>
                <w:lang w:bidi="fa-IR"/>
              </w:rPr>
            </w:pPr>
            <w:r w:rsidRPr="009A6487">
              <w:rPr>
                <w:rFonts w:asciiTheme="majorBidi" w:eastAsia="Calibri" w:hAnsiTheme="majorBidi" w:cs="B Lotus"/>
                <w:b w:val="0"/>
                <w:bCs w:val="0"/>
                <w:sz w:val="20"/>
                <w:szCs w:val="20"/>
                <w:u w:val="none"/>
                <w:rtl/>
                <w:lang w:bidi="fa-IR"/>
              </w:rPr>
              <w:t>اختلاف میانگین</w:t>
            </w:r>
          </w:p>
        </w:tc>
        <w:tc>
          <w:tcPr>
            <w:tcW w:w="1380" w:type="dxa"/>
            <w:vAlign w:val="center"/>
          </w:tcPr>
          <w:p w14:paraId="52AC7813" w14:textId="5BFE45A9" w:rsidR="00127502" w:rsidRPr="009A6487" w:rsidRDefault="00127502" w:rsidP="009A6487">
            <w:pPr>
              <w:widowControl/>
              <w:autoSpaceDE w:val="0"/>
              <w:autoSpaceDN w:val="0"/>
              <w:adjustRightInd w:val="0"/>
              <w:spacing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Lotus"/>
                <w:b w:val="0"/>
                <w:bCs w:val="0"/>
                <w:sz w:val="20"/>
                <w:szCs w:val="20"/>
                <w:u w:val="none"/>
                <w:lang w:bidi="fa-IR"/>
              </w:rPr>
            </w:pPr>
            <w:r w:rsidRPr="009A6487">
              <w:rPr>
                <w:rFonts w:asciiTheme="majorBidi" w:eastAsia="Calibri" w:hAnsiTheme="majorBidi" w:cs="B Lotus"/>
                <w:b w:val="0"/>
                <w:bCs w:val="0"/>
                <w:sz w:val="20"/>
                <w:szCs w:val="20"/>
                <w:u w:val="none"/>
                <w:rtl/>
                <w:lang w:bidi="fa-IR"/>
              </w:rPr>
              <w:t xml:space="preserve">مقدار </w:t>
            </w:r>
            <w:r w:rsidRPr="009A6487">
              <w:rPr>
                <w:rFonts w:asciiTheme="majorBidi" w:eastAsia="Calibri" w:hAnsiTheme="majorBidi" w:cs="B Lotus"/>
                <w:b w:val="0"/>
                <w:bCs w:val="0"/>
                <w:sz w:val="20"/>
                <w:szCs w:val="20"/>
                <w:u w:val="none"/>
                <w:lang w:bidi="fa-IR"/>
              </w:rPr>
              <w:t>P</w:t>
            </w:r>
          </w:p>
        </w:tc>
      </w:tr>
      <w:tr w:rsidR="00127502" w:rsidRPr="009A6487" w14:paraId="51F53386" w14:textId="77777777" w:rsidTr="009A64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16" w:type="dxa"/>
            <w:vAlign w:val="center"/>
          </w:tcPr>
          <w:p w14:paraId="51E3C33D" w14:textId="2472F016" w:rsidR="00127502" w:rsidRPr="009A6487" w:rsidRDefault="00127502" w:rsidP="009A6487">
            <w:pPr>
              <w:widowControl/>
              <w:autoSpaceDE w:val="0"/>
              <w:autoSpaceDN w:val="0"/>
              <w:adjustRightInd w:val="0"/>
              <w:spacing w:after="120" w:line="240" w:lineRule="auto"/>
              <w:ind w:firstLine="0"/>
              <w:jc w:val="center"/>
              <w:rPr>
                <w:rFonts w:asciiTheme="majorBidi" w:eastAsia="Calibri" w:hAnsiTheme="majorBidi" w:cs="B Lotus"/>
                <w:b w:val="0"/>
                <w:bCs w:val="0"/>
                <w:sz w:val="20"/>
                <w:szCs w:val="20"/>
                <w:u w:val="none"/>
                <w:rtl/>
                <w:lang w:bidi="fa-IR"/>
              </w:rPr>
            </w:pPr>
            <w:r w:rsidRPr="009A6487">
              <w:rPr>
                <w:rFonts w:asciiTheme="majorBidi" w:eastAsia="Calibri" w:hAnsiTheme="majorBidi" w:cs="B Lotus"/>
                <w:b w:val="0"/>
                <w:bCs w:val="0"/>
                <w:sz w:val="20"/>
                <w:szCs w:val="20"/>
                <w:u w:val="none"/>
                <w:rtl/>
                <w:lang w:bidi="fa-IR"/>
              </w:rPr>
              <w:t>یادداری فوری کم خطا</w:t>
            </w:r>
          </w:p>
        </w:tc>
        <w:tc>
          <w:tcPr>
            <w:tcW w:w="1987" w:type="dxa"/>
            <w:vAlign w:val="center"/>
          </w:tcPr>
          <w:p w14:paraId="29C5D048" w14:textId="7E8BED54" w:rsidR="00127502" w:rsidRPr="009A6487" w:rsidRDefault="00127502"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sz w:val="20"/>
                <w:szCs w:val="20"/>
                <w:u w:val="none"/>
                <w:rtl/>
                <w:lang w:bidi="fa-IR"/>
              </w:rPr>
            </w:pPr>
            <w:r w:rsidRPr="009A6487">
              <w:rPr>
                <w:rFonts w:asciiTheme="majorBidi" w:eastAsia="Calibri" w:hAnsiTheme="majorBidi" w:cs="B Lotus"/>
                <w:sz w:val="20"/>
                <w:szCs w:val="20"/>
                <w:u w:val="none"/>
                <w:rtl/>
                <w:lang w:bidi="fa-IR"/>
              </w:rPr>
              <w:t>یادداری فوری پرخطا</w:t>
            </w:r>
          </w:p>
        </w:tc>
        <w:tc>
          <w:tcPr>
            <w:tcW w:w="1310" w:type="dxa"/>
            <w:vAlign w:val="center"/>
          </w:tcPr>
          <w:p w14:paraId="24D41AD2" w14:textId="0765F140" w:rsidR="00127502" w:rsidRPr="009A6487" w:rsidRDefault="0083768D"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sz w:val="20"/>
                <w:szCs w:val="20"/>
                <w:u w:val="none"/>
                <w:rtl/>
                <w:lang w:bidi="fa-IR"/>
              </w:rPr>
            </w:pPr>
            <w:r w:rsidRPr="009A6487">
              <w:rPr>
                <w:rFonts w:asciiTheme="majorBidi" w:eastAsia="Calibri" w:hAnsiTheme="majorBidi" w:cs="B Lotus"/>
                <w:sz w:val="20"/>
                <w:szCs w:val="20"/>
                <w:u w:val="none"/>
                <w:rtl/>
                <w:lang w:bidi="fa-IR"/>
              </w:rPr>
              <w:t>39/4</w:t>
            </w:r>
          </w:p>
        </w:tc>
        <w:tc>
          <w:tcPr>
            <w:tcW w:w="1380" w:type="dxa"/>
            <w:vAlign w:val="center"/>
          </w:tcPr>
          <w:p w14:paraId="7815BAC2" w14:textId="4BAA9325" w:rsidR="00127502" w:rsidRPr="009A6487" w:rsidRDefault="0083768D"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sz w:val="20"/>
                <w:szCs w:val="20"/>
                <w:u w:val="none"/>
                <w:rtl/>
                <w:lang w:bidi="fa-IR"/>
              </w:rPr>
            </w:pPr>
            <w:r w:rsidRPr="009A6487">
              <w:rPr>
                <w:rFonts w:asciiTheme="majorBidi" w:eastAsia="Calibri" w:hAnsiTheme="majorBidi" w:cs="B Lotus"/>
                <w:sz w:val="20"/>
                <w:szCs w:val="20"/>
                <w:u w:val="none"/>
                <w:rtl/>
                <w:lang w:bidi="fa-IR"/>
              </w:rPr>
              <w:t>393/0</w:t>
            </w:r>
          </w:p>
        </w:tc>
      </w:tr>
      <w:tr w:rsidR="00127502" w:rsidRPr="009A6487" w14:paraId="5DCEC382" w14:textId="77777777" w:rsidTr="009A6487">
        <w:trPr>
          <w:jc w:val="center"/>
        </w:trPr>
        <w:tc>
          <w:tcPr>
            <w:cnfStyle w:val="001000000000" w:firstRow="0" w:lastRow="0" w:firstColumn="1" w:lastColumn="0" w:oddVBand="0" w:evenVBand="0" w:oddHBand="0" w:evenHBand="0" w:firstRowFirstColumn="0" w:firstRowLastColumn="0" w:lastRowFirstColumn="0" w:lastRowLastColumn="0"/>
            <w:tcW w:w="2116" w:type="dxa"/>
            <w:vAlign w:val="center"/>
          </w:tcPr>
          <w:p w14:paraId="46C68ED8" w14:textId="560F75A3" w:rsidR="00127502" w:rsidRPr="009A6487" w:rsidRDefault="00127502" w:rsidP="009A6487">
            <w:pPr>
              <w:widowControl/>
              <w:autoSpaceDE w:val="0"/>
              <w:autoSpaceDN w:val="0"/>
              <w:adjustRightInd w:val="0"/>
              <w:spacing w:after="120" w:line="240" w:lineRule="auto"/>
              <w:ind w:firstLine="0"/>
              <w:jc w:val="center"/>
              <w:rPr>
                <w:rFonts w:asciiTheme="majorBidi" w:eastAsia="Calibri" w:hAnsiTheme="majorBidi" w:cs="B Lotus"/>
                <w:b w:val="0"/>
                <w:bCs w:val="0"/>
                <w:sz w:val="20"/>
                <w:szCs w:val="20"/>
                <w:u w:val="none"/>
                <w:rtl/>
                <w:lang w:bidi="fa-IR"/>
              </w:rPr>
            </w:pPr>
            <w:r w:rsidRPr="009A6487">
              <w:rPr>
                <w:rFonts w:asciiTheme="majorBidi" w:eastAsia="Calibri" w:hAnsiTheme="majorBidi" w:cs="B Lotus"/>
                <w:b w:val="0"/>
                <w:bCs w:val="0"/>
                <w:sz w:val="20"/>
                <w:szCs w:val="20"/>
                <w:u w:val="none"/>
                <w:rtl/>
                <w:lang w:bidi="fa-IR"/>
              </w:rPr>
              <w:t>یادداری تاخیری کم خطا</w:t>
            </w:r>
          </w:p>
        </w:tc>
        <w:tc>
          <w:tcPr>
            <w:tcW w:w="1987" w:type="dxa"/>
            <w:vAlign w:val="center"/>
          </w:tcPr>
          <w:p w14:paraId="4A62D547" w14:textId="7A893766" w:rsidR="00127502" w:rsidRPr="009A6487" w:rsidRDefault="00127502"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sz w:val="20"/>
                <w:szCs w:val="20"/>
                <w:u w:val="none"/>
                <w:rtl/>
                <w:lang w:bidi="fa-IR"/>
              </w:rPr>
            </w:pPr>
            <w:r w:rsidRPr="009A6487">
              <w:rPr>
                <w:rFonts w:asciiTheme="majorBidi" w:eastAsia="Calibri" w:hAnsiTheme="majorBidi" w:cs="B Lotus"/>
                <w:sz w:val="20"/>
                <w:szCs w:val="20"/>
                <w:u w:val="none"/>
                <w:rtl/>
                <w:lang w:bidi="fa-IR"/>
              </w:rPr>
              <w:t>یادداری تاخیری پرخطا</w:t>
            </w:r>
          </w:p>
        </w:tc>
        <w:tc>
          <w:tcPr>
            <w:tcW w:w="1310" w:type="dxa"/>
            <w:vAlign w:val="center"/>
          </w:tcPr>
          <w:p w14:paraId="4C9CD258" w14:textId="1C045C6D" w:rsidR="00127502" w:rsidRPr="009A6487" w:rsidRDefault="0083768D"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sz w:val="20"/>
                <w:szCs w:val="20"/>
                <w:u w:val="none"/>
                <w:rtl/>
                <w:lang w:bidi="fa-IR"/>
              </w:rPr>
            </w:pPr>
            <w:r w:rsidRPr="009A6487">
              <w:rPr>
                <w:rFonts w:asciiTheme="majorBidi" w:eastAsia="Calibri" w:hAnsiTheme="majorBidi" w:cs="B Lotus"/>
                <w:sz w:val="20"/>
                <w:szCs w:val="20"/>
                <w:u w:val="none"/>
                <w:rtl/>
                <w:lang w:bidi="fa-IR"/>
              </w:rPr>
              <w:t>8181/1</w:t>
            </w:r>
          </w:p>
        </w:tc>
        <w:tc>
          <w:tcPr>
            <w:tcW w:w="1380" w:type="dxa"/>
            <w:vAlign w:val="center"/>
          </w:tcPr>
          <w:p w14:paraId="373E53BC" w14:textId="23E0FE05" w:rsidR="00127502" w:rsidRPr="009A6487" w:rsidRDefault="0083768D"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sz w:val="20"/>
                <w:szCs w:val="20"/>
                <w:u w:val="none"/>
                <w:rtl/>
                <w:lang w:bidi="fa-IR"/>
              </w:rPr>
            </w:pPr>
            <w:r w:rsidRPr="009A6487">
              <w:rPr>
                <w:rFonts w:asciiTheme="majorBidi" w:eastAsia="Calibri" w:hAnsiTheme="majorBidi" w:cs="B Lotus"/>
                <w:sz w:val="20"/>
                <w:szCs w:val="20"/>
                <w:u w:val="none"/>
                <w:rtl/>
                <w:lang w:bidi="fa-IR"/>
              </w:rPr>
              <w:t>719/0</w:t>
            </w:r>
          </w:p>
        </w:tc>
      </w:tr>
      <w:tr w:rsidR="00127502" w:rsidRPr="009A6487" w14:paraId="5E8E3BCF" w14:textId="77777777" w:rsidTr="009A64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16" w:type="dxa"/>
            <w:vAlign w:val="center"/>
          </w:tcPr>
          <w:p w14:paraId="602F4670" w14:textId="0B91FE1C" w:rsidR="00127502" w:rsidRPr="009A6487" w:rsidRDefault="00127502" w:rsidP="009A6487">
            <w:pPr>
              <w:widowControl/>
              <w:autoSpaceDE w:val="0"/>
              <w:autoSpaceDN w:val="0"/>
              <w:adjustRightInd w:val="0"/>
              <w:spacing w:after="120" w:line="240" w:lineRule="auto"/>
              <w:ind w:firstLine="0"/>
              <w:jc w:val="center"/>
              <w:rPr>
                <w:rFonts w:asciiTheme="majorBidi" w:eastAsia="Calibri" w:hAnsiTheme="majorBidi" w:cs="B Lotus"/>
                <w:b w:val="0"/>
                <w:bCs w:val="0"/>
                <w:sz w:val="20"/>
                <w:szCs w:val="20"/>
                <w:u w:val="none"/>
                <w:rtl/>
                <w:lang w:bidi="fa-IR"/>
              </w:rPr>
            </w:pPr>
            <w:r w:rsidRPr="009A6487">
              <w:rPr>
                <w:rFonts w:asciiTheme="majorBidi" w:eastAsia="Calibri" w:hAnsiTheme="majorBidi" w:cs="B Lotus"/>
                <w:b w:val="0"/>
                <w:bCs w:val="0"/>
                <w:sz w:val="20"/>
                <w:szCs w:val="20"/>
                <w:u w:val="none"/>
                <w:rtl/>
                <w:lang w:bidi="fa-IR"/>
              </w:rPr>
              <w:t>انتقال منفرد کم خطا</w:t>
            </w:r>
          </w:p>
        </w:tc>
        <w:tc>
          <w:tcPr>
            <w:tcW w:w="1987" w:type="dxa"/>
            <w:vAlign w:val="center"/>
          </w:tcPr>
          <w:p w14:paraId="10AE2C54" w14:textId="3A4BEDF7" w:rsidR="00127502" w:rsidRPr="009A6487" w:rsidRDefault="00127502"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sz w:val="20"/>
                <w:szCs w:val="20"/>
                <w:u w:val="none"/>
                <w:rtl/>
                <w:lang w:bidi="fa-IR"/>
              </w:rPr>
            </w:pPr>
            <w:r w:rsidRPr="009A6487">
              <w:rPr>
                <w:rFonts w:asciiTheme="majorBidi" w:eastAsia="Calibri" w:hAnsiTheme="majorBidi" w:cs="B Lotus"/>
                <w:sz w:val="20"/>
                <w:szCs w:val="20"/>
                <w:u w:val="none"/>
                <w:rtl/>
                <w:lang w:bidi="fa-IR"/>
              </w:rPr>
              <w:t>انتقال منفرد پر خطا</w:t>
            </w:r>
          </w:p>
        </w:tc>
        <w:tc>
          <w:tcPr>
            <w:tcW w:w="1310" w:type="dxa"/>
            <w:vAlign w:val="center"/>
          </w:tcPr>
          <w:p w14:paraId="04E74CBD" w14:textId="65BE0A5A" w:rsidR="00127502" w:rsidRPr="009A6487" w:rsidRDefault="0083768D"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sz w:val="20"/>
                <w:szCs w:val="20"/>
                <w:u w:val="none"/>
                <w:rtl/>
                <w:lang w:bidi="fa-IR"/>
              </w:rPr>
            </w:pPr>
            <w:r w:rsidRPr="009A6487">
              <w:rPr>
                <w:rFonts w:asciiTheme="majorBidi" w:eastAsia="Calibri" w:hAnsiTheme="majorBidi" w:cs="B Lotus"/>
                <w:sz w:val="20"/>
                <w:szCs w:val="20"/>
                <w:u w:val="none"/>
                <w:rtl/>
                <w:lang w:bidi="fa-IR"/>
              </w:rPr>
              <w:t>72/2</w:t>
            </w:r>
          </w:p>
        </w:tc>
        <w:tc>
          <w:tcPr>
            <w:tcW w:w="1380" w:type="dxa"/>
            <w:vAlign w:val="center"/>
          </w:tcPr>
          <w:p w14:paraId="3877A74F" w14:textId="36E4033C" w:rsidR="00127502" w:rsidRPr="009A6487" w:rsidRDefault="0083768D" w:rsidP="009A6487">
            <w:pPr>
              <w:widowControl/>
              <w:autoSpaceDE w:val="0"/>
              <w:autoSpaceDN w:val="0"/>
              <w:adjustRightInd w:val="0"/>
              <w:spacing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B Lotus"/>
                <w:sz w:val="20"/>
                <w:szCs w:val="20"/>
                <w:u w:val="none"/>
                <w:rtl/>
                <w:lang w:bidi="fa-IR"/>
              </w:rPr>
            </w:pPr>
            <w:r w:rsidRPr="009A6487">
              <w:rPr>
                <w:rFonts w:asciiTheme="majorBidi" w:eastAsia="Calibri" w:hAnsiTheme="majorBidi" w:cs="B Lotus"/>
                <w:sz w:val="20"/>
                <w:szCs w:val="20"/>
                <w:u w:val="none"/>
                <w:rtl/>
                <w:lang w:bidi="fa-IR"/>
              </w:rPr>
              <w:t>548/0</w:t>
            </w:r>
          </w:p>
        </w:tc>
      </w:tr>
      <w:tr w:rsidR="00127502" w:rsidRPr="009A6487" w14:paraId="0E4A347D" w14:textId="77777777" w:rsidTr="009A6487">
        <w:trPr>
          <w:jc w:val="center"/>
        </w:trPr>
        <w:tc>
          <w:tcPr>
            <w:cnfStyle w:val="001000000000" w:firstRow="0" w:lastRow="0" w:firstColumn="1" w:lastColumn="0" w:oddVBand="0" w:evenVBand="0" w:oddHBand="0" w:evenHBand="0" w:firstRowFirstColumn="0" w:firstRowLastColumn="0" w:lastRowFirstColumn="0" w:lastRowLastColumn="0"/>
            <w:tcW w:w="2116" w:type="dxa"/>
            <w:vAlign w:val="center"/>
          </w:tcPr>
          <w:p w14:paraId="11995C47" w14:textId="772A6DA3" w:rsidR="00127502" w:rsidRPr="009A6487" w:rsidRDefault="00127502" w:rsidP="009A6487">
            <w:pPr>
              <w:widowControl/>
              <w:autoSpaceDE w:val="0"/>
              <w:autoSpaceDN w:val="0"/>
              <w:adjustRightInd w:val="0"/>
              <w:spacing w:after="120" w:line="240" w:lineRule="auto"/>
              <w:ind w:firstLine="0"/>
              <w:jc w:val="center"/>
              <w:rPr>
                <w:rFonts w:asciiTheme="majorBidi" w:eastAsia="Calibri" w:hAnsiTheme="majorBidi" w:cs="B Lotus"/>
                <w:b w:val="0"/>
                <w:bCs w:val="0"/>
                <w:sz w:val="20"/>
                <w:szCs w:val="20"/>
                <w:u w:val="none"/>
                <w:rtl/>
                <w:lang w:bidi="fa-IR"/>
              </w:rPr>
            </w:pPr>
            <w:r w:rsidRPr="009A6487">
              <w:rPr>
                <w:rFonts w:asciiTheme="majorBidi" w:eastAsia="Calibri" w:hAnsiTheme="majorBidi" w:cs="B Lotus"/>
                <w:b w:val="0"/>
                <w:bCs w:val="0"/>
                <w:sz w:val="20"/>
                <w:szCs w:val="20"/>
                <w:u w:val="none"/>
                <w:rtl/>
                <w:lang w:bidi="fa-IR"/>
              </w:rPr>
              <w:t>انتقال دوگانه کم خطا</w:t>
            </w:r>
          </w:p>
        </w:tc>
        <w:tc>
          <w:tcPr>
            <w:tcW w:w="1987" w:type="dxa"/>
            <w:vAlign w:val="center"/>
          </w:tcPr>
          <w:p w14:paraId="4375CEBC" w14:textId="058B2C63" w:rsidR="00127502" w:rsidRPr="009A6487" w:rsidRDefault="00127502"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sz w:val="20"/>
                <w:szCs w:val="20"/>
                <w:u w:val="none"/>
                <w:rtl/>
                <w:lang w:bidi="fa-IR"/>
              </w:rPr>
            </w:pPr>
            <w:r w:rsidRPr="009A6487">
              <w:rPr>
                <w:rFonts w:asciiTheme="majorBidi" w:eastAsia="Calibri" w:hAnsiTheme="majorBidi" w:cs="B Lotus"/>
                <w:sz w:val="20"/>
                <w:szCs w:val="20"/>
                <w:u w:val="none"/>
                <w:rtl/>
                <w:lang w:bidi="fa-IR"/>
              </w:rPr>
              <w:t>انتقال دو گانه پر خطا</w:t>
            </w:r>
          </w:p>
        </w:tc>
        <w:tc>
          <w:tcPr>
            <w:tcW w:w="1310" w:type="dxa"/>
            <w:vAlign w:val="center"/>
          </w:tcPr>
          <w:p w14:paraId="1988CBF4" w14:textId="400739E4" w:rsidR="00127502" w:rsidRPr="009A6487" w:rsidRDefault="0083768D"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sz w:val="20"/>
                <w:szCs w:val="20"/>
                <w:u w:val="none"/>
                <w:rtl/>
                <w:lang w:bidi="fa-IR"/>
              </w:rPr>
            </w:pPr>
            <w:r w:rsidRPr="009A6487">
              <w:rPr>
                <w:rFonts w:asciiTheme="majorBidi" w:eastAsia="Calibri" w:hAnsiTheme="majorBidi" w:cs="B Lotus"/>
                <w:sz w:val="20"/>
                <w:szCs w:val="20"/>
                <w:u w:val="none"/>
                <w:rtl/>
                <w:lang w:bidi="fa-IR"/>
              </w:rPr>
              <w:t>03/3</w:t>
            </w:r>
          </w:p>
        </w:tc>
        <w:tc>
          <w:tcPr>
            <w:tcW w:w="1380" w:type="dxa"/>
            <w:vAlign w:val="center"/>
          </w:tcPr>
          <w:p w14:paraId="30051853" w14:textId="7C2948D8" w:rsidR="00127502" w:rsidRPr="009A6487" w:rsidRDefault="0083768D" w:rsidP="009A6487">
            <w:pPr>
              <w:widowControl/>
              <w:autoSpaceDE w:val="0"/>
              <w:autoSpaceDN w:val="0"/>
              <w:adjustRightInd w:val="0"/>
              <w:spacing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sz w:val="20"/>
                <w:szCs w:val="20"/>
                <w:u w:val="none"/>
                <w:rtl/>
                <w:lang w:bidi="fa-IR"/>
              </w:rPr>
            </w:pPr>
            <w:r w:rsidRPr="009A6487">
              <w:rPr>
                <w:rFonts w:asciiTheme="majorBidi" w:eastAsia="Calibri" w:hAnsiTheme="majorBidi" w:cs="B Lotus"/>
                <w:sz w:val="20"/>
                <w:szCs w:val="20"/>
                <w:u w:val="none"/>
                <w:rtl/>
                <w:lang w:bidi="fa-IR"/>
              </w:rPr>
              <w:t>587/0</w:t>
            </w:r>
          </w:p>
        </w:tc>
      </w:tr>
    </w:tbl>
    <w:p w14:paraId="68AF5712" w14:textId="16513F72" w:rsidR="00565628" w:rsidRPr="00565628" w:rsidRDefault="00565628" w:rsidP="00B73F2F">
      <w:pPr>
        <w:spacing w:after="120" w:line="240" w:lineRule="auto"/>
        <w:ind w:firstLine="0"/>
        <w:jc w:val="center"/>
        <w:rPr>
          <w:rFonts w:asciiTheme="majorBidi" w:hAnsiTheme="majorBidi"/>
          <w:b/>
          <w:bCs/>
          <w:sz w:val="20"/>
          <w:szCs w:val="22"/>
          <w:lang w:bidi="fa-IR"/>
        </w:rPr>
      </w:pPr>
      <w:r w:rsidRPr="00565628">
        <w:rPr>
          <w:rFonts w:asciiTheme="majorBidi" w:hAnsiTheme="majorBidi"/>
          <w:noProof/>
          <w:lang w:bidi="fa-IR"/>
        </w:rPr>
        <w:drawing>
          <wp:anchor distT="0" distB="0" distL="114300" distR="114300" simplePos="0" relativeHeight="251612160" behindDoc="1" locked="0" layoutInCell="1" allowOverlap="1" wp14:anchorId="3F284C20" wp14:editId="23E6B00A">
            <wp:simplePos x="0" y="0"/>
            <wp:positionH relativeFrom="margin">
              <wp:align>center</wp:align>
            </wp:positionH>
            <wp:positionV relativeFrom="paragraph">
              <wp:posOffset>227330</wp:posOffset>
            </wp:positionV>
            <wp:extent cx="2883535" cy="2282190"/>
            <wp:effectExtent l="0" t="0" r="0"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6019" t="21959" r="26134" b="23139"/>
                    <a:stretch/>
                  </pic:blipFill>
                  <pic:spPr bwMode="auto">
                    <a:xfrm>
                      <a:off x="0" y="0"/>
                      <a:ext cx="2883535" cy="2282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D8543B" w14:textId="77777777" w:rsidR="00565628" w:rsidRPr="009A6487" w:rsidRDefault="00565628" w:rsidP="00B73F2F">
      <w:pPr>
        <w:spacing w:after="120" w:line="240" w:lineRule="auto"/>
        <w:ind w:firstLine="0"/>
        <w:jc w:val="center"/>
        <w:rPr>
          <w:rFonts w:asciiTheme="majorBidi" w:hAnsiTheme="majorBidi" w:cs="B Lotus"/>
          <w:b/>
          <w:bCs/>
          <w:sz w:val="22"/>
          <w:szCs w:val="22"/>
          <w:rtl/>
          <w:lang w:bidi="fa-IR"/>
        </w:rPr>
      </w:pPr>
      <w:r w:rsidRPr="009A6487">
        <w:rPr>
          <w:rFonts w:asciiTheme="majorBidi" w:hAnsiTheme="majorBidi" w:cs="B Lotus"/>
          <w:b/>
          <w:bCs/>
          <w:sz w:val="22"/>
          <w:szCs w:val="22"/>
          <w:rtl/>
          <w:lang w:bidi="fa-IR"/>
        </w:rPr>
        <w:t>نمودار 1: مقادیر درصد خطا در کوشش های اکتساب و آزمون های یادداری و انتقال</w:t>
      </w:r>
    </w:p>
    <w:p w14:paraId="2026B3A9" w14:textId="70DF62AF" w:rsidR="00565628" w:rsidRPr="00565628" w:rsidRDefault="00565628" w:rsidP="00B73F2F">
      <w:pPr>
        <w:spacing w:after="120" w:line="240" w:lineRule="auto"/>
        <w:ind w:firstLine="0"/>
        <w:jc w:val="center"/>
        <w:rPr>
          <w:rFonts w:asciiTheme="majorBidi" w:hAnsiTheme="majorBidi"/>
          <w:b/>
          <w:bCs/>
          <w:sz w:val="4"/>
          <w:szCs w:val="6"/>
          <w:lang w:bidi="fa-IR"/>
        </w:rPr>
      </w:pPr>
    </w:p>
    <w:p w14:paraId="7202DB49" w14:textId="57632BE1" w:rsidR="00114F8A" w:rsidRPr="008F5C08" w:rsidRDefault="00114F8A" w:rsidP="00B73F2F">
      <w:pPr>
        <w:spacing w:after="120" w:line="240" w:lineRule="auto"/>
        <w:ind w:firstLine="0"/>
        <w:jc w:val="both"/>
        <w:rPr>
          <w:rFonts w:asciiTheme="majorBidi" w:hAnsiTheme="majorBidi" w:cs="B Titr"/>
          <w:b/>
          <w:bCs/>
          <w:sz w:val="26"/>
          <w:rtl/>
          <w:lang w:bidi="fa-IR"/>
        </w:rPr>
      </w:pPr>
      <w:r w:rsidRPr="008F5C08">
        <w:rPr>
          <w:rFonts w:asciiTheme="majorBidi" w:hAnsiTheme="majorBidi" w:cs="B Titr"/>
          <w:b/>
          <w:bCs/>
          <w:sz w:val="26"/>
          <w:rtl/>
          <w:lang w:bidi="fa-IR"/>
        </w:rPr>
        <w:t>ساختار بازنمایی ذهنی</w:t>
      </w:r>
    </w:p>
    <w:p w14:paraId="7ED46F9C" w14:textId="610AF13C" w:rsidR="00104871" w:rsidRPr="006D23B2" w:rsidRDefault="00104871" w:rsidP="00B73F2F">
      <w:pPr>
        <w:widowControl/>
        <w:spacing w:after="120" w:line="240" w:lineRule="auto"/>
        <w:ind w:firstLine="0"/>
        <w:jc w:val="both"/>
        <w:rPr>
          <w:rFonts w:asciiTheme="majorBidi" w:eastAsia="HCICP M+ MTSYN" w:hAnsiTheme="majorBidi" w:cs="B Lotus"/>
          <w:sz w:val="26"/>
          <w:rtl/>
          <w:lang w:bidi="fa-IR"/>
        </w:rPr>
      </w:pPr>
      <w:r w:rsidRPr="006D23B2">
        <w:rPr>
          <w:rFonts w:asciiTheme="majorBidi" w:eastAsia="HCICP M+ MTSYN" w:hAnsiTheme="majorBidi" w:cs="B Lotus"/>
          <w:sz w:val="26"/>
          <w:rtl/>
          <w:lang w:bidi="fa-IR"/>
        </w:rPr>
        <w:t>ساختار بازنمايي ذهنی شرکت کنندگان با تحلیل خوشه ای بررسی و مشخص گردید. به کمک این روش, اطلاعات</w:t>
      </w:r>
      <w:r w:rsidR="001F0646" w:rsidRPr="006D23B2">
        <w:rPr>
          <w:rFonts w:asciiTheme="majorBidi" w:eastAsia="HCICP M+ MTSYN" w:hAnsiTheme="majorBidi" w:cs="B Lotus"/>
          <w:sz w:val="26"/>
          <w:rtl/>
          <w:lang w:bidi="fa-IR"/>
        </w:rPr>
        <w:t xml:space="preserve">ی </w:t>
      </w:r>
      <w:r w:rsidRPr="006D23B2">
        <w:rPr>
          <w:rFonts w:asciiTheme="majorBidi" w:eastAsia="HCICP M+ MTSYN" w:hAnsiTheme="majorBidi" w:cs="B Lotus"/>
          <w:sz w:val="26"/>
          <w:rtl/>
          <w:lang w:bidi="fa-IR"/>
        </w:rPr>
        <w:t>که</w:t>
      </w:r>
      <w:r w:rsidR="001F0646" w:rsidRPr="006D23B2">
        <w:rPr>
          <w:rFonts w:asciiTheme="majorBidi" w:eastAsia="HCICP M+ MTSYN" w:hAnsiTheme="majorBidi" w:cs="B Lotus"/>
          <w:sz w:val="26"/>
          <w:rtl/>
          <w:lang w:bidi="fa-IR"/>
        </w:rPr>
        <w:t xml:space="preserve"> در مورد فوا</w:t>
      </w:r>
      <w:r w:rsidRPr="006D23B2">
        <w:rPr>
          <w:rFonts w:asciiTheme="majorBidi" w:eastAsia="HCICP M+ MTSYN" w:hAnsiTheme="majorBidi" w:cs="B Lotus"/>
          <w:sz w:val="26"/>
          <w:rtl/>
          <w:lang w:bidi="fa-IR"/>
        </w:rPr>
        <w:t>صل</w:t>
      </w:r>
      <w:r w:rsidR="001F0646" w:rsidRPr="006D23B2">
        <w:rPr>
          <w:rFonts w:asciiTheme="majorBidi" w:eastAsia="HCICP M+ MTSYN" w:hAnsiTheme="majorBidi" w:cs="B Lotus"/>
          <w:sz w:val="26"/>
          <w:rtl/>
          <w:lang w:bidi="fa-IR"/>
        </w:rPr>
        <w:t xml:space="preserve"> اقلیدسی</w:t>
      </w:r>
      <w:r w:rsidRPr="006D23B2">
        <w:rPr>
          <w:rFonts w:asciiTheme="majorBidi" w:eastAsia="HCICP M+ MTSYN" w:hAnsiTheme="majorBidi" w:cs="B Lotus"/>
          <w:sz w:val="26"/>
          <w:rtl/>
          <w:lang w:bidi="fa-IR"/>
        </w:rPr>
        <w:t xml:space="preserve"> بین </w:t>
      </w:r>
      <w:r w:rsidRPr="006D23B2">
        <w:rPr>
          <w:rFonts w:asciiTheme="majorBidi" w:eastAsia="HCICP M+ MTSYN" w:hAnsiTheme="majorBidi" w:cs="B Lotus"/>
          <w:sz w:val="26"/>
          <w:lang w:bidi="fa-IR"/>
        </w:rPr>
        <w:t>BACs</w:t>
      </w:r>
      <w:r w:rsidR="001F0646" w:rsidRPr="006D23B2">
        <w:rPr>
          <w:rFonts w:asciiTheme="majorBidi" w:eastAsia="HCICP M+ MTSYN" w:hAnsiTheme="majorBidi" w:cs="B Lotus"/>
          <w:sz w:val="26"/>
          <w:rtl/>
          <w:lang w:bidi="fa-IR"/>
        </w:rPr>
        <w:t xml:space="preserve"> که با تقسیم تکلیف از نقطه نظر اجزای مکانیکی به دست آمده بود، با</w:t>
      </w:r>
      <w:r w:rsidRPr="006D23B2">
        <w:rPr>
          <w:rFonts w:asciiTheme="majorBidi" w:eastAsia="HCICP M+ MTSYN" w:hAnsiTheme="majorBidi" w:cs="B Lotus"/>
          <w:sz w:val="26"/>
          <w:rtl/>
          <w:lang w:bidi="fa-IR"/>
        </w:rPr>
        <w:t xml:space="preserve"> ترسیم ساختار</w:t>
      </w:r>
      <w:r w:rsidR="001F0646" w:rsidRPr="006D23B2">
        <w:rPr>
          <w:rFonts w:asciiTheme="majorBidi" w:eastAsia="HCICP M+ MTSYN" w:hAnsiTheme="majorBidi" w:cs="B Lotus"/>
          <w:sz w:val="26"/>
          <w:rtl/>
          <w:lang w:bidi="fa-IR"/>
        </w:rPr>
        <w:t xml:space="preserve"> سلسله مراتبی</w:t>
      </w:r>
      <w:r w:rsidRPr="006D23B2">
        <w:rPr>
          <w:rFonts w:asciiTheme="majorBidi" w:eastAsia="HCICP M+ MTSYN" w:hAnsiTheme="majorBidi" w:cs="B Lotus"/>
          <w:sz w:val="26"/>
          <w:rtl/>
          <w:lang w:bidi="fa-IR"/>
        </w:rPr>
        <w:t xml:space="preserve"> دند</w:t>
      </w:r>
      <w:r w:rsidR="001F0646" w:rsidRPr="006D23B2">
        <w:rPr>
          <w:rFonts w:asciiTheme="majorBidi" w:eastAsia="HCICP M+ MTSYN" w:hAnsiTheme="majorBidi" w:cs="B Lotus"/>
          <w:sz w:val="26"/>
          <w:rtl/>
          <w:lang w:bidi="fa-IR"/>
        </w:rPr>
        <w:t>ر</w:t>
      </w:r>
      <w:r w:rsidRPr="006D23B2">
        <w:rPr>
          <w:rFonts w:asciiTheme="majorBidi" w:eastAsia="HCICP M+ MTSYN" w:hAnsiTheme="majorBidi" w:cs="B Lotus"/>
          <w:sz w:val="26"/>
          <w:rtl/>
          <w:lang w:bidi="fa-IR"/>
        </w:rPr>
        <w:t xml:space="preserve">وگرام </w:t>
      </w:r>
      <w:r w:rsidR="001F0646" w:rsidRPr="006D23B2">
        <w:rPr>
          <w:rFonts w:asciiTheme="majorBidi" w:eastAsia="HCICP M+ MTSYN" w:hAnsiTheme="majorBidi" w:cs="B Lotus"/>
          <w:sz w:val="26"/>
          <w:rtl/>
          <w:lang w:bidi="fa-IR"/>
        </w:rPr>
        <w:t xml:space="preserve">نمایش داده شد. برای این مطالعه، </w:t>
      </w:r>
      <w:r w:rsidRPr="006D23B2">
        <w:rPr>
          <w:rFonts w:asciiTheme="majorBidi" w:eastAsia="HCICP M+ MTSYN" w:hAnsiTheme="majorBidi" w:cs="B Lotus"/>
          <w:sz w:val="26"/>
          <w:rtl/>
          <w:lang w:bidi="fa-IR"/>
        </w:rPr>
        <w:t>میانگین دن</w:t>
      </w:r>
      <w:r w:rsidR="001F0646" w:rsidRPr="006D23B2">
        <w:rPr>
          <w:rFonts w:asciiTheme="majorBidi" w:eastAsia="HCICP M+ MTSYN" w:hAnsiTheme="majorBidi" w:cs="B Lotus"/>
          <w:sz w:val="26"/>
          <w:rtl/>
          <w:lang w:bidi="fa-IR"/>
        </w:rPr>
        <w:t>دوگرام گروه برای هر گروه و روز آ</w:t>
      </w:r>
      <w:r w:rsidRPr="006D23B2">
        <w:rPr>
          <w:rFonts w:asciiTheme="majorBidi" w:eastAsia="HCICP M+ MTSYN" w:hAnsiTheme="majorBidi" w:cs="B Lotus"/>
          <w:sz w:val="26"/>
          <w:rtl/>
          <w:lang w:bidi="fa-IR"/>
        </w:rPr>
        <w:t xml:space="preserve">زمون محاسبه گردید ( برای اطلاعات بیشتر به </w:t>
      </w:r>
      <w:r w:rsidR="001F0646" w:rsidRPr="006D23B2">
        <w:rPr>
          <w:rFonts w:asciiTheme="majorBidi" w:eastAsia="HCICP M+ MTSYN" w:hAnsiTheme="majorBidi" w:cs="B Lotus"/>
          <w:sz w:val="26"/>
          <w:rtl/>
          <w:lang w:bidi="fa-IR"/>
        </w:rPr>
        <w:t>شاک 2012</w:t>
      </w:r>
      <w:r w:rsidRPr="006D23B2">
        <w:rPr>
          <w:rFonts w:asciiTheme="majorBidi" w:eastAsia="HCICP M+ MTSYN" w:hAnsiTheme="majorBidi" w:cs="B Lotus"/>
          <w:sz w:val="26"/>
          <w:rtl/>
          <w:lang w:bidi="fa-IR"/>
        </w:rPr>
        <w:t xml:space="preserve"> مراجعه کنید</w:t>
      </w:r>
      <w:r w:rsidR="001F0646" w:rsidRPr="006D23B2">
        <w:rPr>
          <w:rFonts w:asciiTheme="majorBidi" w:eastAsia="HCICP M+ MTSYN" w:hAnsiTheme="majorBidi" w:cs="B Lotus"/>
          <w:sz w:val="26"/>
          <w:rtl/>
          <w:lang w:bidi="fa-IR"/>
        </w:rPr>
        <w:fldChar w:fldCharType="begin"/>
      </w:r>
      <w:r w:rsidR="0029315D" w:rsidRPr="006D23B2">
        <w:rPr>
          <w:rFonts w:asciiTheme="majorBidi" w:eastAsia="HCICP M+ MTSYN" w:hAnsiTheme="majorBidi" w:cs="B Lotus"/>
          <w:sz w:val="26"/>
          <w:rtl/>
          <w:lang w:bidi="fa-IR"/>
        </w:rPr>
        <w:instrText xml:space="preserve"> </w:instrText>
      </w:r>
      <w:r w:rsidR="0029315D" w:rsidRPr="006D23B2">
        <w:rPr>
          <w:rFonts w:asciiTheme="majorBidi" w:eastAsia="HCICP M+ MTSYN" w:hAnsiTheme="majorBidi" w:cs="B Lotus"/>
          <w:sz w:val="26"/>
          <w:lang w:bidi="fa-IR"/>
        </w:rPr>
        <w:instrText>ADDIN EN.CITE &lt;EndNote&gt;&lt;Cite&gt;&lt;Author&gt;Schack&lt;/Author&gt;&lt;Year&gt;2012&lt;/Year&gt;&lt;RecNum&gt;168&lt;/RecNum&gt;&lt;DisplayText&gt;(19)&lt;/DisplayText&gt;&lt;record&gt;&lt;rec-number&gt;168&lt;/rec-number&gt;&lt;foreign-keys&gt;&lt;key app="EN" db-id="prfpdf95bz25rqe5vd9pa9zwezz0zps99f2s" timestamp="1570288942"&gt;16</w:instrText>
      </w:r>
      <w:r w:rsidR="0029315D" w:rsidRPr="006D23B2">
        <w:rPr>
          <w:rFonts w:asciiTheme="majorBidi" w:eastAsia="HCICP M+ MTSYN" w:hAnsiTheme="majorBidi" w:cs="B Lotus"/>
          <w:sz w:val="26"/>
          <w:rtl/>
          <w:lang w:bidi="fa-IR"/>
        </w:rPr>
        <w:instrText>8&lt;/</w:instrText>
      </w:r>
      <w:r w:rsidR="0029315D" w:rsidRPr="006D23B2">
        <w:rPr>
          <w:rFonts w:asciiTheme="majorBidi" w:eastAsia="HCICP M+ MTSYN" w:hAnsiTheme="majorBidi" w:cs="B Lotus"/>
          <w:sz w:val="26"/>
          <w:lang w:bidi="fa-IR"/>
        </w:rPr>
        <w:instrText>key&gt;&lt;/foreign-keys&gt;&lt;ref-type name="Journal Article"&gt;17&lt;/ref-type&gt;&lt;contributors&gt;&lt;authors&gt;&lt;author&gt;Schack, Thomas&lt;/author&gt;&lt;/authors&gt;&lt;/contributors&gt;&lt;titles&gt;&lt;title&gt;Measuring mental representations&lt;/title&gt;&lt;secondary-title&gt;Measurement in sport and exercise psychology&lt;/secondary-title&gt;&lt;/titles&gt;&lt;periodical&gt;&lt;full-title&gt;Measurement in sport and exercise psychology&lt;/full-title&gt;&lt;/periodical&gt;&lt;pages&gt;203-214&lt;/pages&gt;&lt;volume&gt;8&lt;/volume&gt;&lt;dates&gt;&lt;year&gt;2012&lt;/year&gt;&lt;/dates&gt;&lt;urls&gt;&lt;/urls&gt;&lt;/record&gt;&lt;/Cite&gt;&lt;/EndNote&gt;</w:instrText>
      </w:r>
      <w:r w:rsidR="001F0646" w:rsidRPr="006D23B2">
        <w:rPr>
          <w:rFonts w:asciiTheme="majorBidi" w:eastAsia="HCICP M+ MTSYN" w:hAnsiTheme="majorBidi" w:cs="B Lotus"/>
          <w:sz w:val="26"/>
          <w:rtl/>
          <w:lang w:bidi="fa-IR"/>
        </w:rPr>
        <w:fldChar w:fldCharType="separate"/>
      </w:r>
      <w:r w:rsidR="0029315D" w:rsidRPr="006D23B2">
        <w:rPr>
          <w:rFonts w:asciiTheme="majorBidi" w:eastAsia="HCICP M+ MTSYN" w:hAnsiTheme="majorBidi" w:cs="B Lotus"/>
          <w:noProof/>
          <w:sz w:val="26"/>
          <w:rtl/>
          <w:lang w:bidi="fa-IR"/>
        </w:rPr>
        <w:t>(19)</w:t>
      </w:r>
      <w:r w:rsidR="001F0646" w:rsidRPr="006D23B2">
        <w:rPr>
          <w:rFonts w:asciiTheme="majorBidi" w:eastAsia="HCICP M+ MTSYN" w:hAnsiTheme="majorBidi" w:cs="B Lotus"/>
          <w:sz w:val="26"/>
          <w:rtl/>
          <w:lang w:bidi="fa-IR"/>
        </w:rPr>
        <w:fldChar w:fldCharType="end"/>
      </w:r>
      <w:r w:rsidR="008C365A" w:rsidRPr="006D23B2">
        <w:rPr>
          <w:rFonts w:asciiTheme="majorBidi" w:eastAsia="HCICP M+ MTSYN" w:hAnsiTheme="majorBidi" w:cs="B Lotus"/>
          <w:sz w:val="26"/>
          <w:rtl/>
          <w:lang w:bidi="fa-IR"/>
        </w:rPr>
        <w:t xml:space="preserve"> </w:t>
      </w:r>
      <w:r w:rsidRPr="006D23B2">
        <w:rPr>
          <w:rFonts w:asciiTheme="majorBidi" w:eastAsia="HCICP M+ MTSYN" w:hAnsiTheme="majorBidi" w:cs="B Lotus"/>
          <w:sz w:val="26"/>
          <w:rtl/>
          <w:lang w:bidi="fa-IR"/>
        </w:rPr>
        <w:t xml:space="preserve">). سطح الفای </w:t>
      </w:r>
      <w:r w:rsidR="008C365A" w:rsidRPr="006D23B2">
        <w:rPr>
          <w:rFonts w:asciiTheme="majorBidi" w:eastAsia="HCICP M+ MTSYN" w:hAnsiTheme="majorBidi" w:cs="B Lotus"/>
          <w:sz w:val="26"/>
          <w:rtl/>
          <w:lang w:bidi="fa-IR"/>
        </w:rPr>
        <w:t>05/0</w:t>
      </w:r>
      <w:r w:rsidRPr="006D23B2">
        <w:rPr>
          <w:rFonts w:asciiTheme="majorBidi" w:eastAsia="HCICP M+ MTSYN" w:hAnsiTheme="majorBidi" w:cs="B Lotus"/>
          <w:sz w:val="26"/>
          <w:rtl/>
          <w:lang w:bidi="fa-IR"/>
        </w:rPr>
        <w:t>=</w:t>
      </w:r>
      <w:r w:rsidR="000C2E6B" w:rsidRPr="006D23B2">
        <w:rPr>
          <w:rFonts w:asciiTheme="majorBidi" w:eastAsia="Calibri" w:hAnsiTheme="majorBidi" w:cs="B Lotus"/>
          <w:sz w:val="26"/>
        </w:rPr>
        <w:t xml:space="preserve"> </w:t>
      </w:r>
      <w:r w:rsidR="000C2E6B" w:rsidRPr="006D23B2">
        <w:rPr>
          <w:rFonts w:asciiTheme="majorBidi" w:eastAsia="HCICP M+ MTSYN" w:hAnsiTheme="majorBidi" w:cs="B Lotus"/>
          <w:sz w:val="26"/>
          <w:lang w:bidi="fa-IR"/>
        </w:rPr>
        <w:t>α</w:t>
      </w:r>
      <w:r w:rsidRPr="006D23B2">
        <w:rPr>
          <w:rFonts w:asciiTheme="majorBidi" w:eastAsia="HCICP M+ MTSYN" w:hAnsiTheme="majorBidi" w:cs="B Lotus"/>
          <w:sz w:val="26"/>
          <w:lang w:bidi="fa-IR"/>
        </w:rPr>
        <w:t xml:space="preserve"> </w:t>
      </w:r>
      <w:r w:rsidR="008C365A" w:rsidRPr="006D23B2">
        <w:rPr>
          <w:rFonts w:asciiTheme="majorBidi" w:eastAsia="HCICP M+ MTSYN" w:hAnsiTheme="majorBidi" w:cs="B Lotus"/>
          <w:sz w:val="26"/>
          <w:rtl/>
          <w:lang w:bidi="fa-IR"/>
        </w:rPr>
        <w:t xml:space="preserve"> برای تحلیل </w:t>
      </w:r>
      <w:r w:rsidRPr="006D23B2">
        <w:rPr>
          <w:rFonts w:asciiTheme="majorBidi" w:eastAsia="HCICP M+ MTSYN" w:hAnsiTheme="majorBidi" w:cs="B Lotus"/>
          <w:sz w:val="26"/>
          <w:rtl/>
          <w:lang w:bidi="fa-IR"/>
        </w:rPr>
        <w:t xml:space="preserve"> خوشه ای که منجر به مقدار بحرانی  </w:t>
      </w:r>
      <w:r w:rsidRPr="006D23B2">
        <w:rPr>
          <w:rFonts w:asciiTheme="majorBidi" w:eastAsia="Calibri" w:hAnsiTheme="majorBidi" w:cs="B Lotus"/>
          <w:i/>
          <w:iCs/>
          <w:sz w:val="26"/>
        </w:rPr>
        <w:t>d</w:t>
      </w:r>
      <w:r w:rsidR="001C105F" w:rsidRPr="006D23B2">
        <w:rPr>
          <w:rFonts w:asciiTheme="majorBidi" w:eastAsia="Calibri" w:hAnsiTheme="majorBidi" w:cs="B Lotus"/>
          <w:sz w:val="26"/>
        </w:rPr>
        <w:t xml:space="preserve"> </w:t>
      </w:r>
      <w:r w:rsidRPr="006D23B2">
        <w:rPr>
          <w:rFonts w:asciiTheme="majorBidi" w:eastAsia="Calibri" w:hAnsiTheme="majorBidi" w:cs="B Lotus"/>
          <w:sz w:val="26"/>
        </w:rPr>
        <w:t xml:space="preserve">crit </w:t>
      </w:r>
      <w:r w:rsidRPr="006D23B2">
        <w:rPr>
          <w:rFonts w:asciiTheme="majorBidi" w:eastAsia="HCICP M+ MTSYN" w:hAnsiTheme="majorBidi" w:cs="B Lotus"/>
          <w:sz w:val="26"/>
        </w:rPr>
        <w:t>= 3.4</w:t>
      </w:r>
      <w:r w:rsidR="00605D21" w:rsidRPr="006D23B2">
        <w:rPr>
          <w:rFonts w:asciiTheme="majorBidi" w:eastAsia="HCICP M+ MTSYN" w:hAnsiTheme="majorBidi" w:cs="B Lotus"/>
          <w:sz w:val="26"/>
        </w:rPr>
        <w:t>2</w:t>
      </w:r>
      <w:r w:rsidR="008C365A" w:rsidRPr="006D23B2">
        <w:rPr>
          <w:rFonts w:asciiTheme="majorBidi" w:eastAsia="HCICP M+ MTSYN" w:hAnsiTheme="majorBidi" w:cs="B Lotus"/>
          <w:sz w:val="26"/>
          <w:rtl/>
        </w:rPr>
        <w:t xml:space="preserve"> شد،</w:t>
      </w:r>
      <w:r w:rsidRPr="006D23B2">
        <w:rPr>
          <w:rFonts w:asciiTheme="majorBidi" w:eastAsia="HCICP M+ MTSYN" w:hAnsiTheme="majorBidi" w:cs="B Lotus"/>
          <w:sz w:val="26"/>
          <w:rtl/>
        </w:rPr>
        <w:t xml:space="preserve"> انتخاب گردید. برای تفسیر </w:t>
      </w:r>
      <w:r w:rsidRPr="006D23B2">
        <w:rPr>
          <w:rFonts w:asciiTheme="majorBidi" w:eastAsia="HCICP M+ MTSYN" w:hAnsiTheme="majorBidi" w:cs="B Lotus"/>
          <w:sz w:val="26"/>
        </w:rPr>
        <w:t>BACs</w:t>
      </w:r>
      <w:r w:rsidR="008C365A" w:rsidRPr="006D23B2">
        <w:rPr>
          <w:rFonts w:asciiTheme="majorBidi" w:eastAsia="HCICP M+ MTSYN" w:hAnsiTheme="majorBidi" w:cs="B Lotus"/>
          <w:sz w:val="26"/>
          <w:rtl/>
          <w:lang w:bidi="fa-IR"/>
        </w:rPr>
        <w:t xml:space="preserve"> در</w:t>
      </w:r>
      <w:r w:rsidRPr="006D23B2">
        <w:rPr>
          <w:rFonts w:asciiTheme="majorBidi" w:eastAsia="HCICP M+ MTSYN" w:hAnsiTheme="majorBidi" w:cs="B Lotus"/>
          <w:sz w:val="26"/>
          <w:rtl/>
          <w:lang w:bidi="fa-IR"/>
        </w:rPr>
        <w:t xml:space="preserve"> تحلیل خوشه ای داده شده زمانی که</w:t>
      </w:r>
      <w:r w:rsidR="008C365A" w:rsidRPr="006D23B2">
        <w:rPr>
          <w:rFonts w:asciiTheme="majorBidi" w:eastAsia="HCICP M+ MTSYN" w:hAnsiTheme="majorBidi" w:cs="B Lotus"/>
          <w:sz w:val="26"/>
          <w:rtl/>
          <w:lang w:bidi="fa-IR"/>
        </w:rPr>
        <w:t xml:space="preserve"> ارزش عددی آن </w:t>
      </w:r>
      <w:r w:rsidRPr="006D23B2">
        <w:rPr>
          <w:rFonts w:asciiTheme="majorBidi" w:eastAsia="HCICP M+ MTSYN" w:hAnsiTheme="majorBidi" w:cs="B Lotus"/>
          <w:sz w:val="26"/>
          <w:rtl/>
          <w:lang w:bidi="fa-IR"/>
        </w:rPr>
        <w:t xml:space="preserve"> بالای این مقدار بحرانی قرار می گیرند,</w:t>
      </w:r>
      <w:r w:rsidR="008C365A" w:rsidRPr="006D23B2">
        <w:rPr>
          <w:rFonts w:asciiTheme="majorBidi" w:eastAsia="HCICP M+ MTSYN" w:hAnsiTheme="majorBidi" w:cs="B Lotus"/>
          <w:sz w:val="26"/>
          <w:rtl/>
          <w:lang w:bidi="fa-IR"/>
        </w:rPr>
        <w:t xml:space="preserve"> مفاهیم </w:t>
      </w:r>
      <w:r w:rsidRPr="006D23B2">
        <w:rPr>
          <w:rFonts w:asciiTheme="majorBidi" w:eastAsia="HCICP M+ MTSYN" w:hAnsiTheme="majorBidi" w:cs="B Lotus"/>
          <w:sz w:val="26"/>
          <w:rtl/>
          <w:lang w:bidi="fa-IR"/>
        </w:rPr>
        <w:t xml:space="preserve">مرتبط به یکدیگر محسوب نمی شوند. </w:t>
      </w:r>
    </w:p>
    <w:p w14:paraId="48510887" w14:textId="2B19E728" w:rsidR="00AB3A57" w:rsidRPr="006D23B2" w:rsidRDefault="00104871" w:rsidP="00B73F2F">
      <w:pPr>
        <w:widowControl/>
        <w:spacing w:after="120" w:line="240" w:lineRule="auto"/>
        <w:ind w:firstLine="0"/>
        <w:jc w:val="both"/>
        <w:rPr>
          <w:rFonts w:asciiTheme="majorBidi" w:eastAsia="HCICP M+ MTSYN" w:hAnsiTheme="majorBidi" w:cs="B Lotus"/>
          <w:sz w:val="26"/>
          <w:rtl/>
          <w:lang w:bidi="fa-IR"/>
        </w:rPr>
      </w:pPr>
      <w:r w:rsidRPr="006D23B2">
        <w:rPr>
          <w:rFonts w:asciiTheme="majorBidi" w:eastAsia="HCICP M+ MTSYN" w:hAnsiTheme="majorBidi" w:cs="B Lotus"/>
          <w:sz w:val="26"/>
          <w:rtl/>
          <w:lang w:bidi="fa-IR"/>
        </w:rPr>
        <w:t>برای مقایسه</w:t>
      </w:r>
      <w:r w:rsidR="008C365A" w:rsidRPr="006D23B2">
        <w:rPr>
          <w:rFonts w:asciiTheme="majorBidi" w:eastAsia="HCICP M+ MTSYN" w:hAnsiTheme="majorBidi" w:cs="B Lotus"/>
          <w:sz w:val="26"/>
          <w:rtl/>
          <w:lang w:bidi="fa-IR"/>
        </w:rPr>
        <w:t xml:space="preserve"> دندروگرام ها </w:t>
      </w:r>
      <w:r w:rsidRPr="006D23B2">
        <w:rPr>
          <w:rFonts w:asciiTheme="majorBidi" w:eastAsia="HCICP M+ MTSYN" w:hAnsiTheme="majorBidi" w:cs="B Lotus"/>
          <w:sz w:val="26"/>
          <w:rtl/>
          <w:lang w:bidi="fa-IR"/>
        </w:rPr>
        <w:t>از دو تحلیل</w:t>
      </w:r>
      <w:r w:rsidR="008C365A" w:rsidRPr="006D23B2">
        <w:rPr>
          <w:rFonts w:asciiTheme="majorBidi" w:eastAsia="HCICP M+ MTSYN" w:hAnsiTheme="majorBidi" w:cs="B Lotus"/>
          <w:sz w:val="26"/>
          <w:rtl/>
          <w:lang w:bidi="fa-IR"/>
        </w:rPr>
        <w:t xml:space="preserve"> استفاده شد. ابتدا, تحلیل</w:t>
      </w:r>
      <w:r w:rsidR="00884C35" w:rsidRPr="006D23B2">
        <w:rPr>
          <w:rFonts w:asciiTheme="majorBidi" w:eastAsia="HCICP M+ MTSYN" w:hAnsiTheme="majorBidi" w:cs="B Lotus"/>
          <w:sz w:val="26"/>
          <w:rtl/>
          <w:lang w:bidi="fa-IR"/>
        </w:rPr>
        <w:t xml:space="preserve"> </w:t>
      </w:r>
      <w:r w:rsidRPr="006D23B2">
        <w:rPr>
          <w:rFonts w:asciiTheme="majorBidi" w:eastAsia="HCICP M+ MTSYN" w:hAnsiTheme="majorBidi" w:cs="B Lotus"/>
          <w:sz w:val="26"/>
          <w:rtl/>
          <w:lang w:bidi="fa-IR"/>
        </w:rPr>
        <w:t>تغ</w:t>
      </w:r>
      <w:r w:rsidR="008C365A" w:rsidRPr="006D23B2">
        <w:rPr>
          <w:rFonts w:asciiTheme="majorBidi" w:eastAsia="HCICP M+ MTSYN" w:hAnsiTheme="majorBidi" w:cs="B Lotus"/>
          <w:sz w:val="26"/>
          <w:rtl/>
          <w:lang w:bidi="fa-IR"/>
        </w:rPr>
        <w:t>ی</w:t>
      </w:r>
      <w:r w:rsidRPr="006D23B2">
        <w:rPr>
          <w:rFonts w:asciiTheme="majorBidi" w:eastAsia="HCICP M+ MTSYN" w:hAnsiTheme="majorBidi" w:cs="B Lotus"/>
          <w:sz w:val="26"/>
          <w:rtl/>
          <w:lang w:bidi="fa-IR"/>
        </w:rPr>
        <w:t>یر</w:t>
      </w:r>
      <w:r w:rsidR="008C365A" w:rsidRPr="006D23B2">
        <w:rPr>
          <w:rFonts w:asciiTheme="majorBidi" w:eastAsia="HCICP M+ MTSYN" w:hAnsiTheme="majorBidi" w:cs="B Lotus"/>
          <w:sz w:val="26"/>
          <w:rtl/>
          <w:lang w:bidi="fa-IR"/>
        </w:rPr>
        <w:t>ناپذیری دندروگرام</w:t>
      </w:r>
      <w:r w:rsidRPr="006D23B2">
        <w:rPr>
          <w:rFonts w:asciiTheme="majorBidi" w:eastAsia="HCICP M+ MTSYN" w:hAnsiTheme="majorBidi" w:cs="B Lotus"/>
          <w:sz w:val="26"/>
          <w:rtl/>
          <w:lang w:bidi="fa-IR"/>
        </w:rPr>
        <w:t xml:space="preserve"> برای پی بردن به تفاوت های میان تحلیل های خوشه ای</w:t>
      </w:r>
      <w:r w:rsidR="008C365A" w:rsidRPr="006D23B2">
        <w:rPr>
          <w:rFonts w:asciiTheme="majorBidi" w:eastAsia="HCICP M+ MTSYN" w:hAnsiTheme="majorBidi" w:cs="B Lotus"/>
          <w:sz w:val="26"/>
          <w:rtl/>
          <w:lang w:bidi="fa-IR"/>
        </w:rPr>
        <w:t xml:space="preserve"> هر مرحله</w:t>
      </w:r>
      <w:r w:rsidRPr="006D23B2">
        <w:rPr>
          <w:rFonts w:asciiTheme="majorBidi" w:eastAsia="HCICP M+ MTSYN" w:hAnsiTheme="majorBidi" w:cs="B Lotus"/>
          <w:sz w:val="26"/>
          <w:rtl/>
          <w:lang w:bidi="fa-IR"/>
        </w:rPr>
        <w:t xml:space="preserve"> استفاده شد</w:t>
      </w:r>
      <w:r w:rsidR="008C365A" w:rsidRPr="006D23B2">
        <w:rPr>
          <w:rFonts w:asciiTheme="majorBidi" w:eastAsia="HCICP M+ MTSYN" w:hAnsiTheme="majorBidi" w:cs="B Lotus"/>
          <w:sz w:val="26"/>
          <w:rtl/>
          <w:lang w:bidi="fa-IR"/>
        </w:rPr>
        <w:fldChar w:fldCharType="begin"/>
      </w:r>
      <w:r w:rsidR="0029315D" w:rsidRPr="006D23B2">
        <w:rPr>
          <w:rFonts w:asciiTheme="majorBidi" w:eastAsia="HCICP M+ MTSYN" w:hAnsiTheme="majorBidi" w:cs="B Lotus"/>
          <w:sz w:val="26"/>
          <w:rtl/>
          <w:lang w:bidi="fa-IR"/>
        </w:rPr>
        <w:instrText xml:space="preserve"> </w:instrText>
      </w:r>
      <w:r w:rsidR="0029315D" w:rsidRPr="006D23B2">
        <w:rPr>
          <w:rFonts w:asciiTheme="majorBidi" w:eastAsia="HCICP M+ MTSYN" w:hAnsiTheme="majorBidi" w:cs="B Lotus"/>
          <w:sz w:val="26"/>
          <w:lang w:bidi="fa-IR"/>
        </w:rPr>
        <w:instrText>ADDIN EN.CITE &lt;EndNote&gt;&lt;Cite&gt;&lt;Author&gt;Feltz&lt;/Author&gt;&lt;Year&gt;1988&lt;/Year&gt;&lt;RecNum&gt;227&lt;/RecNum&gt;&lt;DisplayText&gt;(19, 44)&lt;/DisplayText&gt;&lt;record&gt;&lt;rec-number&gt;227&lt;/rec-number&gt;&lt;foreign-keys&gt;&lt;key app="EN" db-id="prfpdf95bz25rqe5vd9pa9zwezz0zps99f2s" timestamp="1576405915"</w:instrText>
      </w:r>
      <w:r w:rsidR="0029315D" w:rsidRPr="006D23B2">
        <w:rPr>
          <w:rFonts w:asciiTheme="majorBidi" w:eastAsia="HCICP M+ MTSYN" w:hAnsiTheme="majorBidi" w:cs="B Lotus"/>
          <w:sz w:val="26"/>
          <w:rtl/>
          <w:lang w:bidi="fa-IR"/>
        </w:rPr>
        <w:instrText>&gt;227&lt;/</w:instrText>
      </w:r>
      <w:r w:rsidR="0029315D" w:rsidRPr="006D23B2">
        <w:rPr>
          <w:rFonts w:asciiTheme="majorBidi" w:eastAsia="HCICP M+ MTSYN" w:hAnsiTheme="majorBidi" w:cs="B Lotus"/>
          <w:sz w:val="26"/>
          <w:lang w:bidi="fa-IR"/>
        </w:rPr>
        <w:instrText>key&gt;&lt;/foreign-keys&gt;&lt;ref-type name="Book"&gt;6&lt;/ref-type&gt;&lt;contributors&gt;&lt;authors&gt;&lt;author&gt;Feltz, Deborah L&lt;/author&gt;&lt;author&gt;Landers, Daniel M&lt;/author&gt;&lt;author&gt;Becker, Betsy J&lt;/author&gt;&lt;/authors&gt;&lt;/contributors&gt;&lt;titles&gt;&lt;title&gt;A revised meta-analysis of the mental practice literature on motor skill learning&lt;/title&gt;&lt;/titles&gt;&lt;dates&gt;&lt;year&gt;1988&lt;/year&gt;&lt;/dates&gt;&lt;urls&gt;&lt;/urls&gt;&lt;/record&gt;&lt;/Cite&gt;&lt;Cite&gt;&lt;Author&gt;Schack&lt;/Author&gt;&lt;Year&gt;2012&lt;/Year&gt;&lt;RecNum&gt;168&lt;/RecNum&gt;&lt;record&gt;&lt;rec-number&gt;168&lt;/rec-number&gt;&lt;foreign-keys&gt;&lt;key app="EN" db-id="prfpdf95bz25rqe5vd9pa9zwezz0zps99f2s" timestamp="1570288942"&gt;168&lt;/key&gt;&lt;/foreign-keys&gt;&lt;ref-type name="Journal Article"&gt;17&lt;/ref-type&gt;&lt;contributors&gt;&lt;authors&gt;&lt;author&gt;Schack, Thomas&lt;/author&gt;&lt;/authors&gt;&lt;/contributors&gt;&lt;titles&gt;&lt;title&gt;Measuring mental representations&lt;/title&gt;&lt;secondary-title&gt;Measurement in sport and exercise psychology&lt;/secondary-title&gt;&lt;/titles&gt;&lt;periodical&gt;&lt;full-title&gt;Measurement in sport and exercise psychology&lt;/full-title&gt;&lt;/periodical&gt;&lt;pages&gt;203-214&lt;/pages&gt;&lt;volume&gt;8&lt;/volume&gt;&lt;dates&gt;&lt;year&gt;201</w:instrText>
      </w:r>
      <w:r w:rsidR="0029315D" w:rsidRPr="006D23B2">
        <w:rPr>
          <w:rFonts w:asciiTheme="majorBidi" w:eastAsia="HCICP M+ MTSYN" w:hAnsiTheme="majorBidi" w:cs="B Lotus"/>
          <w:sz w:val="26"/>
          <w:rtl/>
          <w:lang w:bidi="fa-IR"/>
        </w:rPr>
        <w:instrText>2&lt;/</w:instrText>
      </w:r>
      <w:r w:rsidR="0029315D" w:rsidRPr="006D23B2">
        <w:rPr>
          <w:rFonts w:asciiTheme="majorBidi" w:eastAsia="HCICP M+ MTSYN" w:hAnsiTheme="majorBidi" w:cs="B Lotus"/>
          <w:sz w:val="26"/>
          <w:lang w:bidi="fa-IR"/>
        </w:rPr>
        <w:instrText>year&gt;&lt;/dates&gt;&lt;urls&gt;&lt;/urls&gt;&lt;/record&gt;&lt;/Cite&gt;&lt;/EndNote&gt;</w:instrText>
      </w:r>
      <w:r w:rsidR="008C365A" w:rsidRPr="006D23B2">
        <w:rPr>
          <w:rFonts w:asciiTheme="majorBidi" w:eastAsia="HCICP M+ MTSYN" w:hAnsiTheme="majorBidi" w:cs="B Lotus"/>
          <w:sz w:val="26"/>
          <w:rtl/>
          <w:lang w:bidi="fa-IR"/>
        </w:rPr>
        <w:fldChar w:fldCharType="separate"/>
      </w:r>
      <w:r w:rsidR="0029315D" w:rsidRPr="006D23B2">
        <w:rPr>
          <w:rFonts w:asciiTheme="majorBidi" w:eastAsia="HCICP M+ MTSYN" w:hAnsiTheme="majorBidi" w:cs="B Lotus"/>
          <w:noProof/>
          <w:sz w:val="26"/>
          <w:rtl/>
          <w:lang w:bidi="fa-IR"/>
        </w:rPr>
        <w:t>(19, 44)</w:t>
      </w:r>
      <w:r w:rsidR="008C365A" w:rsidRPr="006D23B2">
        <w:rPr>
          <w:rFonts w:asciiTheme="majorBidi" w:eastAsia="HCICP M+ MTSYN" w:hAnsiTheme="majorBidi" w:cs="B Lotus"/>
          <w:sz w:val="26"/>
          <w:rtl/>
          <w:lang w:bidi="fa-IR"/>
        </w:rPr>
        <w:fldChar w:fldCharType="end"/>
      </w:r>
      <w:r w:rsidRPr="006D23B2">
        <w:rPr>
          <w:rFonts w:asciiTheme="majorBidi" w:eastAsia="HCICP M+ MTSYN" w:hAnsiTheme="majorBidi" w:cs="B Lotus"/>
          <w:sz w:val="26"/>
          <w:rtl/>
          <w:lang w:bidi="fa-IR"/>
        </w:rPr>
        <w:t xml:space="preserve">. بنا براین, تحلیل های خوشه ای برای  </w:t>
      </w:r>
      <w:r w:rsidRPr="006D23B2">
        <w:rPr>
          <w:rFonts w:asciiTheme="majorBidi" w:eastAsia="Calibri" w:hAnsiTheme="majorBidi" w:cs="B Lotus"/>
          <w:sz w:val="26"/>
        </w:rPr>
        <w:t>α &lt; 0.68</w:t>
      </w:r>
      <w:r w:rsidRPr="006D23B2">
        <w:rPr>
          <w:rFonts w:asciiTheme="majorBidi" w:eastAsia="Calibri" w:hAnsiTheme="majorBidi" w:cs="B Lotus"/>
          <w:sz w:val="26"/>
          <w:rtl/>
        </w:rPr>
        <w:t xml:space="preserve"> متفاوت </w:t>
      </w:r>
      <w:r w:rsidR="00884C35" w:rsidRPr="006D23B2">
        <w:rPr>
          <w:rFonts w:asciiTheme="majorBidi" w:eastAsia="HCICP M+ MTSYN" w:hAnsiTheme="majorBidi" w:cs="B Lotus"/>
          <w:sz w:val="26"/>
          <w:rtl/>
        </w:rPr>
        <w:t xml:space="preserve">( به عنوان مثال، </w:t>
      </w:r>
      <w:r w:rsidRPr="006D23B2">
        <w:rPr>
          <w:rFonts w:asciiTheme="majorBidi" w:eastAsia="HCICP M+ MTSYN" w:hAnsiTheme="majorBidi" w:cs="B Lotus"/>
          <w:sz w:val="26"/>
          <w:rtl/>
        </w:rPr>
        <w:t xml:space="preserve">متغیر) </w:t>
      </w:r>
      <w:r w:rsidRPr="006D23B2">
        <w:rPr>
          <w:rFonts w:asciiTheme="majorBidi" w:eastAsia="Calibri" w:hAnsiTheme="majorBidi" w:cs="B Lotus"/>
          <w:sz w:val="26"/>
          <w:rtl/>
        </w:rPr>
        <w:t xml:space="preserve">و برای   </w:t>
      </w:r>
      <w:r w:rsidRPr="006D23B2">
        <w:rPr>
          <w:rFonts w:asciiTheme="majorBidi" w:eastAsia="Calibri" w:hAnsiTheme="majorBidi" w:cs="B Lotus"/>
          <w:sz w:val="26"/>
        </w:rPr>
        <w:t xml:space="preserve">α </w:t>
      </w:r>
      <w:r w:rsidRPr="006D23B2">
        <w:rPr>
          <w:rFonts w:asciiTheme="majorBidi" w:eastAsia="HCICP M+ MTSYN" w:hAnsiTheme="majorBidi" w:cs="B Lotus"/>
          <w:sz w:val="26"/>
        </w:rPr>
        <w:t>≥ 0.68</w:t>
      </w:r>
      <w:r w:rsidRPr="006D23B2">
        <w:rPr>
          <w:rFonts w:asciiTheme="majorBidi" w:eastAsia="HCICP M+ MTSYN" w:hAnsiTheme="majorBidi" w:cs="B Lotus"/>
          <w:sz w:val="26"/>
          <w:rtl/>
        </w:rPr>
        <w:t xml:space="preserve">  یکسان ( </w:t>
      </w:r>
      <w:r w:rsidR="00884C35" w:rsidRPr="006D23B2">
        <w:rPr>
          <w:rFonts w:asciiTheme="majorBidi" w:eastAsia="HCICP M+ MTSYN" w:hAnsiTheme="majorBidi" w:cs="B Lotus"/>
          <w:sz w:val="26"/>
          <w:rtl/>
        </w:rPr>
        <w:t>به عنوان مثال،</w:t>
      </w:r>
      <w:r w:rsidRPr="006D23B2">
        <w:rPr>
          <w:rFonts w:asciiTheme="majorBidi" w:eastAsia="HCICP M+ MTSYN" w:hAnsiTheme="majorBidi" w:cs="B Lotus"/>
          <w:sz w:val="26"/>
          <w:rtl/>
        </w:rPr>
        <w:t xml:space="preserve"> ن</w:t>
      </w:r>
      <w:r w:rsidR="00884C35" w:rsidRPr="006D23B2">
        <w:rPr>
          <w:rFonts w:asciiTheme="majorBidi" w:eastAsia="HCICP M+ MTSYN" w:hAnsiTheme="majorBidi" w:cs="B Lotus"/>
          <w:sz w:val="26"/>
          <w:rtl/>
        </w:rPr>
        <w:t xml:space="preserve">امتغیر) در نظر </w:t>
      </w:r>
      <w:r w:rsidR="00884C35" w:rsidRPr="006D23B2">
        <w:rPr>
          <w:rFonts w:asciiTheme="majorBidi" w:eastAsia="HCICP M+ MTSYN" w:hAnsiTheme="majorBidi" w:cs="B Lotus"/>
          <w:sz w:val="26"/>
          <w:rtl/>
        </w:rPr>
        <w:lastRenderedPageBreak/>
        <w:t xml:space="preserve">گرفته شدند. دوم، </w:t>
      </w:r>
      <w:r w:rsidRPr="006D23B2">
        <w:rPr>
          <w:rFonts w:asciiTheme="majorBidi" w:eastAsia="HCICP M+ MTSYN" w:hAnsiTheme="majorBidi" w:cs="B Lotus"/>
          <w:sz w:val="26"/>
          <w:rtl/>
        </w:rPr>
        <w:t>برای بررسی بیشتر شباهت های تحلیل های خوشه ای و مرجع, از شاخص رتبه ای</w:t>
      </w:r>
      <w:r w:rsidR="00884C35" w:rsidRPr="006D23B2">
        <w:rPr>
          <w:rStyle w:val="FootnoteReference"/>
          <w:rFonts w:asciiTheme="majorBidi" w:eastAsia="HCICP M+ MTSYN" w:hAnsiTheme="majorBidi" w:cs="B Lotus"/>
          <w:sz w:val="26"/>
          <w:rtl/>
        </w:rPr>
        <w:footnoteReference w:id="25"/>
      </w:r>
      <w:r w:rsidRPr="006D23B2">
        <w:rPr>
          <w:rFonts w:asciiTheme="majorBidi" w:eastAsia="HCICP M+ MTSYN" w:hAnsiTheme="majorBidi" w:cs="B Lotus"/>
          <w:sz w:val="26"/>
          <w:rtl/>
        </w:rPr>
        <w:t>(</w:t>
      </w:r>
      <w:r w:rsidR="00884C35" w:rsidRPr="006D23B2">
        <w:rPr>
          <w:rFonts w:asciiTheme="majorBidi" w:eastAsia="HCICP M+ MTSYN" w:hAnsiTheme="majorBidi" w:cs="B Lotus"/>
          <w:sz w:val="26"/>
        </w:rPr>
        <w:t>ARI</w:t>
      </w:r>
      <w:r w:rsidRPr="006D23B2">
        <w:rPr>
          <w:rFonts w:asciiTheme="majorBidi" w:eastAsia="HCICP M+ MTSYN" w:hAnsiTheme="majorBidi" w:cs="B Lotus"/>
          <w:sz w:val="26"/>
          <w:rtl/>
          <w:lang w:bidi="fa-IR"/>
        </w:rPr>
        <w:t>)</w:t>
      </w:r>
      <w:r w:rsidR="00884C35" w:rsidRPr="006D23B2">
        <w:rPr>
          <w:rFonts w:asciiTheme="majorBidi" w:eastAsia="HCICP M+ MTSYN" w:hAnsiTheme="majorBidi" w:cs="B Lotus"/>
          <w:sz w:val="26"/>
          <w:rtl/>
          <w:lang w:bidi="fa-IR"/>
        </w:rPr>
        <w:t xml:space="preserve"> </w:t>
      </w:r>
      <w:r w:rsidR="00884C35" w:rsidRPr="006D23B2">
        <w:rPr>
          <w:rFonts w:asciiTheme="majorBidi" w:eastAsia="HCICP M+ MTSYN" w:hAnsiTheme="majorBidi" w:cs="B Lotus"/>
          <w:sz w:val="26"/>
          <w:rtl/>
        </w:rPr>
        <w:t>استفاده شد</w:t>
      </w:r>
      <w:r w:rsidRPr="006D23B2">
        <w:rPr>
          <w:rFonts w:asciiTheme="majorBidi" w:eastAsia="HCICP M+ MTSYN" w:hAnsiTheme="majorBidi" w:cs="B Lotus"/>
          <w:sz w:val="26"/>
          <w:rtl/>
        </w:rPr>
        <w:t xml:space="preserve">. </w:t>
      </w:r>
      <w:r w:rsidR="00884C35" w:rsidRPr="006D23B2">
        <w:rPr>
          <w:rFonts w:asciiTheme="majorBidi" w:eastAsia="HCICP M+ MTSYN" w:hAnsiTheme="majorBidi" w:cs="B Lotus"/>
          <w:sz w:val="26"/>
        </w:rPr>
        <w:t xml:space="preserve">  ARI </w:t>
      </w:r>
      <w:r w:rsidRPr="006D23B2">
        <w:rPr>
          <w:rFonts w:asciiTheme="majorBidi" w:eastAsia="HCICP M+ MTSYN" w:hAnsiTheme="majorBidi" w:cs="B Lotus"/>
          <w:sz w:val="26"/>
          <w:rtl/>
          <w:lang w:bidi="fa-IR"/>
        </w:rPr>
        <w:t xml:space="preserve">به عنوان شاخص شباهت بین 1 و -1 عمل می کند. شاخص های بین 1 و -1 میزان شباهت بین دو تحلیل خوشه ای و یکسان بودن این تحلیل ها را نشان می دهد. برای این مطالعه, </w:t>
      </w:r>
      <w:r w:rsidR="00884C35" w:rsidRPr="006D23B2">
        <w:rPr>
          <w:rFonts w:asciiTheme="majorBidi" w:eastAsia="HCICP M+ MTSYN" w:hAnsiTheme="majorBidi" w:cs="B Lotus"/>
          <w:sz w:val="26"/>
          <w:lang w:bidi="fa-IR"/>
        </w:rPr>
        <w:t>ARI</w:t>
      </w:r>
      <w:r w:rsidRPr="006D23B2">
        <w:rPr>
          <w:rFonts w:asciiTheme="majorBidi" w:eastAsia="HCICP M+ MTSYN" w:hAnsiTheme="majorBidi" w:cs="B Lotus"/>
          <w:sz w:val="26"/>
          <w:rtl/>
          <w:lang w:bidi="fa-IR"/>
        </w:rPr>
        <w:t xml:space="preserve"> برای بررسی میزان شباهت بین میانگین دندوگرام های </w:t>
      </w:r>
      <w:r w:rsidR="00884C35" w:rsidRPr="006D23B2">
        <w:rPr>
          <w:rFonts w:asciiTheme="majorBidi" w:eastAsia="HCICP M+ MTSYN" w:hAnsiTheme="majorBidi" w:cs="B Lotus"/>
          <w:sz w:val="26"/>
          <w:rtl/>
          <w:lang w:bidi="fa-IR"/>
        </w:rPr>
        <w:t>یک گروه با</w:t>
      </w:r>
      <w:r w:rsidRPr="006D23B2">
        <w:rPr>
          <w:rFonts w:asciiTheme="majorBidi" w:eastAsia="HCICP M+ MTSYN" w:hAnsiTheme="majorBidi" w:cs="B Lotus"/>
          <w:sz w:val="26"/>
          <w:rtl/>
          <w:lang w:bidi="fa-IR"/>
        </w:rPr>
        <w:t xml:space="preserve"> گروه ماهر که مراحل حرکت را به خوبی نشان می دهد, استفاده می شود</w:t>
      </w:r>
      <w:r w:rsidR="00884C35" w:rsidRPr="006D23B2">
        <w:rPr>
          <w:rFonts w:asciiTheme="majorBidi" w:eastAsia="HCICP M+ MTSYN" w:hAnsiTheme="majorBidi" w:cs="B Lotus"/>
          <w:sz w:val="26"/>
          <w:rtl/>
          <w:lang w:bidi="fa-IR"/>
        </w:rPr>
        <w:fldChar w:fldCharType="begin"/>
      </w:r>
      <w:r w:rsidR="0029315D" w:rsidRPr="006D23B2">
        <w:rPr>
          <w:rFonts w:asciiTheme="majorBidi" w:eastAsia="HCICP M+ MTSYN" w:hAnsiTheme="majorBidi" w:cs="B Lotus"/>
          <w:sz w:val="26"/>
          <w:rtl/>
          <w:lang w:bidi="fa-IR"/>
        </w:rPr>
        <w:instrText xml:space="preserve"> </w:instrText>
      </w:r>
      <w:r w:rsidR="0029315D" w:rsidRPr="006D23B2">
        <w:rPr>
          <w:rFonts w:asciiTheme="majorBidi" w:eastAsia="HCICP M+ MTSYN" w:hAnsiTheme="majorBidi" w:cs="B Lotus"/>
          <w:sz w:val="26"/>
          <w:lang w:bidi="fa-IR"/>
        </w:rPr>
        <w:instrText>ADDIN EN.CITE &lt;EndNote&gt;&lt;Cite&gt;&lt;Author&gt;Caliński&lt;/Author&gt;&lt;Year&gt;1974&lt;/Year&gt;&lt;RecNum&gt;345&lt;/RecNum&gt;&lt;DisplayText&gt;(45, 46)&lt;/DisplayText&gt;&lt;record&gt;&lt;rec-number&gt;345&lt;/rec-number&gt;&lt;foreign-keys&gt;&lt;key app="EN" db-id="prfpdf95bz25rqe5vd9pa9zwezz0zps99f2s" timestamp="15932881</w:instrText>
      </w:r>
      <w:r w:rsidR="0029315D" w:rsidRPr="006D23B2">
        <w:rPr>
          <w:rFonts w:asciiTheme="majorBidi" w:eastAsia="HCICP M+ MTSYN" w:hAnsiTheme="majorBidi" w:cs="B Lotus"/>
          <w:sz w:val="26"/>
          <w:rtl/>
          <w:lang w:bidi="fa-IR"/>
        </w:rPr>
        <w:instrText>16"&gt;345&lt;/</w:instrText>
      </w:r>
      <w:r w:rsidR="0029315D" w:rsidRPr="006D23B2">
        <w:rPr>
          <w:rFonts w:asciiTheme="majorBidi" w:eastAsia="HCICP M+ MTSYN" w:hAnsiTheme="majorBidi" w:cs="B Lotus"/>
          <w:sz w:val="26"/>
          <w:lang w:bidi="fa-IR"/>
        </w:rPr>
        <w:instrText>key&gt;&lt;/foreign-keys&gt;&lt;ref-type name="Journal Article"&gt;17&lt;/ref-type&gt;&lt;contributors&gt;&lt;authors&gt;&lt;author&gt;Caliński, Tadeusz&lt;/author&gt;&lt;author&gt;Harabasz, Jerzy&lt;/author&gt;&lt;/authors&gt;&lt;/contributors&gt;&lt;titles&gt;&lt;title&gt;A dendrite method for cluster analysis&lt;/title&gt;&lt;secondary-title&gt;Communications in Statistics-theory and Methods&lt;/secondary-title&gt;&lt;/titles&gt;&lt;periodical&gt;&lt;full-title&gt;Communications in Statistics-theory and Methods&lt;/full-title&gt;&lt;/periodical&gt;&lt;pages&gt;1-27&lt;/pages&gt;&lt;volume&gt;3&lt;/volume&gt;&lt;number&gt;1&lt;/number&gt;&lt;dates&gt;&lt;year&gt;1974&lt;</w:instrText>
      </w:r>
      <w:r w:rsidR="0029315D" w:rsidRPr="006D23B2">
        <w:rPr>
          <w:rFonts w:asciiTheme="majorBidi" w:eastAsia="HCICP M+ MTSYN" w:hAnsiTheme="majorBidi" w:cs="B Lotus"/>
          <w:sz w:val="26"/>
          <w:rtl/>
          <w:lang w:bidi="fa-IR"/>
        </w:rPr>
        <w:instrText>/</w:instrText>
      </w:r>
      <w:r w:rsidR="0029315D" w:rsidRPr="006D23B2">
        <w:rPr>
          <w:rFonts w:asciiTheme="majorBidi" w:eastAsia="HCICP M+ MTSYN" w:hAnsiTheme="majorBidi" w:cs="B Lotus"/>
          <w:sz w:val="26"/>
          <w:lang w:bidi="fa-IR"/>
        </w:rPr>
        <w:instrText>year&gt;&lt;/dates&gt;&lt;isbn&gt;0090-3272&lt;/isbn&gt;&lt;urls&gt;&lt;/urls&gt;&lt;/record&gt;&lt;/Cite&gt;&lt;Cite&gt;&lt;Author&gt;Santos&lt;/Author&gt;&lt;Year&gt;2009&lt;/Year&gt;&lt;RecNum&gt;346&lt;/RecNum&gt;&lt;record&gt;&lt;rec-number&gt;346&lt;/rec-number&gt;&lt;foreign-keys&gt;&lt;key app="EN" db-id="prfpdf95bz25rqe5vd9pa9zwezz0zps99f2s" timestamp="1593</w:instrText>
      </w:r>
      <w:r w:rsidR="0029315D" w:rsidRPr="006D23B2">
        <w:rPr>
          <w:rFonts w:asciiTheme="majorBidi" w:eastAsia="HCICP M+ MTSYN" w:hAnsiTheme="majorBidi" w:cs="B Lotus"/>
          <w:sz w:val="26"/>
          <w:rtl/>
          <w:lang w:bidi="fa-IR"/>
        </w:rPr>
        <w:instrText>288265"&gt;346&lt;/</w:instrText>
      </w:r>
      <w:r w:rsidR="0029315D" w:rsidRPr="006D23B2">
        <w:rPr>
          <w:rFonts w:asciiTheme="majorBidi" w:eastAsia="HCICP M+ MTSYN" w:hAnsiTheme="majorBidi" w:cs="B Lotus"/>
          <w:sz w:val="26"/>
          <w:lang w:bidi="fa-IR"/>
        </w:rPr>
        <w:instrText>key&gt;&lt;/foreign-keys&gt;&lt;ref-type name="Conference Proceedings"&gt;10&lt;/ref-type&gt;&lt;contributors&gt;&lt;authors&gt;&lt;author&gt;Santos, Jorge M&lt;/author&gt;&lt;author&gt;Embrechts, Mark&lt;/author&gt;&lt;/authors&gt;&lt;/contributors&gt;&lt;titles&gt;&lt;title&gt;On the use of the adjusted rand index as a metric for evaluating supervised classification&lt;/title&gt;&lt;secondary-title&gt;International conference on artificial neural networks&lt;/secondary-title&gt;&lt;/titles&gt;&lt;pages&gt;175-184&lt;/pages&gt;&lt;dates&gt;&lt;year&gt;2009&lt;/year&gt;&lt;/dates&gt;&lt;publisher&gt;Springer&lt;/publisher&gt;&lt;urls&gt;&lt;/urls&gt;&lt;/record&gt;&lt;/Cite&gt;&lt;/EndNote&gt;</w:instrText>
      </w:r>
      <w:r w:rsidR="00884C35" w:rsidRPr="006D23B2">
        <w:rPr>
          <w:rFonts w:asciiTheme="majorBidi" w:eastAsia="HCICP M+ MTSYN" w:hAnsiTheme="majorBidi" w:cs="B Lotus"/>
          <w:sz w:val="26"/>
          <w:rtl/>
          <w:lang w:bidi="fa-IR"/>
        </w:rPr>
        <w:fldChar w:fldCharType="separate"/>
      </w:r>
      <w:r w:rsidR="0029315D" w:rsidRPr="006D23B2">
        <w:rPr>
          <w:rFonts w:asciiTheme="majorBidi" w:eastAsia="HCICP M+ MTSYN" w:hAnsiTheme="majorBidi" w:cs="B Lotus"/>
          <w:noProof/>
          <w:sz w:val="26"/>
          <w:rtl/>
          <w:lang w:bidi="fa-IR"/>
        </w:rPr>
        <w:t>(45, 46)</w:t>
      </w:r>
      <w:r w:rsidR="00884C35" w:rsidRPr="006D23B2">
        <w:rPr>
          <w:rFonts w:asciiTheme="majorBidi" w:eastAsia="HCICP M+ MTSYN" w:hAnsiTheme="majorBidi" w:cs="B Lotus"/>
          <w:sz w:val="26"/>
          <w:rtl/>
          <w:lang w:bidi="fa-IR"/>
        </w:rPr>
        <w:fldChar w:fldCharType="end"/>
      </w:r>
      <w:r w:rsidRPr="006D23B2">
        <w:rPr>
          <w:rFonts w:asciiTheme="majorBidi" w:eastAsia="HCICP M+ MTSYN" w:hAnsiTheme="majorBidi" w:cs="B Lotus"/>
          <w:sz w:val="26"/>
          <w:rtl/>
          <w:lang w:bidi="fa-IR"/>
        </w:rPr>
        <w:t xml:space="preserve"> ( برای مثال </w:t>
      </w:r>
      <w:r w:rsidR="00884C35" w:rsidRPr="006D23B2">
        <w:rPr>
          <w:rFonts w:asciiTheme="majorBidi" w:eastAsia="HCICP M+ MTSYN" w:hAnsiTheme="majorBidi" w:cs="B Lotus"/>
          <w:sz w:val="26"/>
          <w:rtl/>
          <w:lang w:bidi="fa-IR"/>
        </w:rPr>
        <w:t>فاز آ</w:t>
      </w:r>
      <w:r w:rsidRPr="006D23B2">
        <w:rPr>
          <w:rFonts w:asciiTheme="majorBidi" w:eastAsia="HCICP M+ MTSYN" w:hAnsiTheme="majorBidi" w:cs="B Lotus"/>
          <w:sz w:val="26"/>
          <w:rtl/>
          <w:lang w:bidi="fa-IR"/>
        </w:rPr>
        <w:t>ماده سازی, حرکت به ع</w:t>
      </w:r>
      <w:r w:rsidR="00274506" w:rsidRPr="006D23B2">
        <w:rPr>
          <w:rFonts w:asciiTheme="majorBidi" w:eastAsia="HCICP M+ MTSYN" w:hAnsiTheme="majorBidi" w:cs="B Lotus"/>
          <w:sz w:val="26"/>
          <w:rtl/>
          <w:lang w:bidi="fa-IR"/>
        </w:rPr>
        <w:t xml:space="preserve">قب, حرکت به جلو, ضربه و پایان). </w:t>
      </w:r>
      <w:r w:rsidR="00AB3A57" w:rsidRPr="006D23B2">
        <w:rPr>
          <w:rFonts w:asciiTheme="majorBidi" w:eastAsia="HCICP M+ MTSYN" w:hAnsiTheme="majorBidi" w:cs="B Lotus"/>
          <w:sz w:val="26"/>
          <w:rtl/>
          <w:lang w:bidi="fa-IR"/>
        </w:rPr>
        <w:t xml:space="preserve">میانگین دندروگرام هر سه گروه در </w:t>
      </w:r>
      <w:r w:rsidR="00BE25E0" w:rsidRPr="006D23B2">
        <w:rPr>
          <w:rFonts w:asciiTheme="majorBidi" w:eastAsia="HCICP M+ MTSYN" w:hAnsiTheme="majorBidi" w:cs="B Lotus"/>
          <w:sz w:val="26"/>
          <w:rtl/>
          <w:lang w:bidi="fa-IR"/>
        </w:rPr>
        <w:t xml:space="preserve">شکل 1 </w:t>
      </w:r>
      <w:r w:rsidR="00AB3A57" w:rsidRPr="006D23B2">
        <w:rPr>
          <w:rFonts w:asciiTheme="majorBidi" w:eastAsia="HCICP M+ MTSYN" w:hAnsiTheme="majorBidi" w:cs="B Lotus"/>
          <w:sz w:val="26"/>
          <w:rtl/>
          <w:lang w:bidi="fa-IR"/>
        </w:rPr>
        <w:t xml:space="preserve">نمایش داده شده است. </w:t>
      </w:r>
    </w:p>
    <w:p w14:paraId="265CB5C5" w14:textId="2E815820" w:rsidR="00F3356B" w:rsidRPr="00565628" w:rsidRDefault="006D23B2" w:rsidP="00B73F2F">
      <w:pPr>
        <w:widowControl/>
        <w:spacing w:after="120" w:line="240" w:lineRule="auto"/>
        <w:ind w:firstLine="0"/>
        <w:jc w:val="both"/>
        <w:rPr>
          <w:rFonts w:asciiTheme="majorBidi" w:eastAsia="HCICP M+ MTSYN" w:hAnsiTheme="majorBidi"/>
          <w:sz w:val="26"/>
          <w:rtl/>
          <w:lang w:bidi="fa-IR"/>
        </w:rPr>
      </w:pPr>
      <w:r w:rsidRPr="004D154B">
        <w:rPr>
          <w:rFonts w:asciiTheme="majorBidi" w:eastAsia="HCICP M+ MTSYN" w:hAnsiTheme="majorBidi"/>
          <w:noProof/>
          <w:szCs w:val="24"/>
          <w:lang w:bidi="fa-IR"/>
        </w:rPr>
        <mc:AlternateContent>
          <mc:Choice Requires="wps">
            <w:drawing>
              <wp:anchor distT="0" distB="0" distL="114300" distR="114300" simplePos="0" relativeHeight="251634688" behindDoc="0" locked="0" layoutInCell="1" allowOverlap="1" wp14:anchorId="1CB4DB4E" wp14:editId="58EDA97B">
                <wp:simplePos x="0" y="0"/>
                <wp:positionH relativeFrom="margin">
                  <wp:posOffset>-57150</wp:posOffset>
                </wp:positionH>
                <wp:positionV relativeFrom="paragraph">
                  <wp:posOffset>203835</wp:posOffset>
                </wp:positionV>
                <wp:extent cx="5476875" cy="29241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5476875" cy="292417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38EBC53A" id="Rectangle 2" o:spid="_x0000_s1026" style="position:absolute;margin-left:-4.5pt;margin-top:16.05pt;width:431.25pt;height:230.2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" filled="f" strokecolor="black [3200]">
                <v:stroke joinstyle="round"/>
                <w10:wrap anchorx="margin"/>
              </v:rect>
            </w:pict>
          </mc:Fallback>
        </mc:AlternateContent>
      </w:r>
    </w:p>
    <w:p w14:paraId="6C07E46C" w14:textId="6EE9F4CA" w:rsidR="004D154B" w:rsidRPr="004D154B" w:rsidRDefault="004D154B" w:rsidP="00B73F2F">
      <w:pPr>
        <w:widowControl/>
        <w:spacing w:after="120" w:line="240" w:lineRule="auto"/>
        <w:ind w:firstLine="0"/>
        <w:jc w:val="center"/>
        <w:rPr>
          <w:rFonts w:asciiTheme="majorBidi" w:eastAsia="HCICP M+ MTSYN" w:hAnsiTheme="majorBidi"/>
          <w:szCs w:val="24"/>
          <w:lang w:bidi="fa-IR"/>
        </w:rPr>
      </w:pPr>
      <w:r w:rsidRPr="004D154B">
        <w:rPr>
          <w:rFonts w:asciiTheme="majorBidi" w:eastAsia="HCICP M+ MTSYN" w:hAnsiTheme="majorBidi"/>
          <w:szCs w:val="24"/>
          <w:rtl/>
          <w:lang w:bidi="fa-IR"/>
        </w:rPr>
        <w:t>الف: میانگین گروه کم خطا روز اکتساب         ب: میانگین گروه کم خطا روز آزمون</w:t>
      </w:r>
    </w:p>
    <w:p w14:paraId="79AD222D" w14:textId="466CE36B" w:rsidR="004D154B" w:rsidRDefault="00F3356B" w:rsidP="00B73F2F">
      <w:pPr>
        <w:widowControl/>
        <w:spacing w:after="120" w:line="240" w:lineRule="auto"/>
        <w:ind w:firstLine="0"/>
        <w:jc w:val="center"/>
        <w:rPr>
          <w:rFonts w:asciiTheme="majorBidi" w:eastAsia="HCICP M+ MTSYN" w:hAnsiTheme="majorBidi"/>
          <w:i/>
          <w:iCs/>
          <w:sz w:val="26"/>
          <w:lang w:bidi="fa-IR"/>
        </w:rPr>
      </w:pPr>
      <w:r w:rsidRPr="004D154B">
        <w:rPr>
          <w:rFonts w:asciiTheme="majorBidi" w:eastAsia="HCICP M+ MTSYN" w:hAnsiTheme="majorBidi"/>
          <w:noProof/>
          <w:sz w:val="26"/>
          <w:rtl/>
          <w:lang w:bidi="fa-IR"/>
        </w:rPr>
        <w:drawing>
          <wp:anchor distT="0" distB="0" distL="114300" distR="114300" simplePos="0" relativeHeight="251657216" behindDoc="1" locked="0" layoutInCell="1" allowOverlap="1" wp14:anchorId="7E74E490" wp14:editId="62FC8ECE">
            <wp:simplePos x="0" y="0"/>
            <wp:positionH relativeFrom="column">
              <wp:posOffset>2980055</wp:posOffset>
            </wp:positionH>
            <wp:positionV relativeFrom="paragraph">
              <wp:posOffset>7620</wp:posOffset>
            </wp:positionV>
            <wp:extent cx="1758950" cy="1516380"/>
            <wp:effectExtent l="0" t="0" r="0" b="7620"/>
            <wp:wrapTight wrapText="bothSides">
              <wp:wrapPolygon edited="0">
                <wp:start x="0" y="0"/>
                <wp:lineTo x="0" y="21437"/>
                <wp:lineTo x="21288" y="21437"/>
                <wp:lineTo x="21288" y="0"/>
                <wp:lineTo x="0" y="0"/>
              </wp:wrapPolygon>
            </wp:wrapTight>
            <wp:docPr id="6" name="Picture 6" descr="C:\Users\Matrix\AppData\Local\Packages\Microsoft.MicrosoftEdge_8wekyb3d8bbwe\TempState\Downloads\کم خطا روز اکتساب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rix\AppData\Local\Packages\Microsoft.MicrosoftEdge_8wekyb3d8bbwe\TempState\Downloads\کم خطا روز اکتساب (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8950" cy="1516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154B" w:rsidRPr="004D154B">
        <w:rPr>
          <w:rFonts w:asciiTheme="majorBidi" w:eastAsia="HCICP M+ MTSYN" w:hAnsiTheme="majorBidi"/>
          <w:i/>
          <w:iCs/>
          <w:noProof/>
          <w:sz w:val="26"/>
          <w:rtl/>
          <w:lang w:bidi="fa-IR"/>
        </w:rPr>
        <w:drawing>
          <wp:inline distT="0" distB="0" distL="0" distR="0" wp14:anchorId="32C198EB" wp14:editId="63716D22">
            <wp:extent cx="1761066" cy="1567242"/>
            <wp:effectExtent l="0" t="0" r="0" b="0"/>
            <wp:docPr id="7" name="Picture 7" descr="C:\Users\Matrix\AppData\Local\Packages\Microsoft.MicrosoftEdge_8wekyb3d8bbwe\TempState\Downloads\کم خطا روز آزمون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rix\AppData\Local\Packages\Microsoft.MicrosoftEdge_8wekyb3d8bbwe\TempState\Downloads\کم خطا روز آزمون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5044" cy="1606380"/>
                    </a:xfrm>
                    <a:prstGeom prst="rect">
                      <a:avLst/>
                    </a:prstGeom>
                    <a:noFill/>
                    <a:ln>
                      <a:noFill/>
                    </a:ln>
                  </pic:spPr>
                </pic:pic>
              </a:graphicData>
            </a:graphic>
          </wp:inline>
        </w:drawing>
      </w:r>
    </w:p>
    <w:p w14:paraId="44E9FE9C" w14:textId="77777777" w:rsidR="004D154B" w:rsidRPr="006D23B2" w:rsidRDefault="004D154B" w:rsidP="006D23B2">
      <w:pPr>
        <w:widowControl/>
        <w:spacing w:after="120" w:line="240" w:lineRule="auto"/>
        <w:ind w:firstLine="0"/>
        <w:jc w:val="center"/>
        <w:rPr>
          <w:rFonts w:asciiTheme="majorBidi" w:hAnsiTheme="majorBidi" w:cs="B Lotus"/>
          <w:sz w:val="22"/>
          <w:szCs w:val="22"/>
          <w:rtl/>
          <w:lang w:bidi="fa-IR"/>
        </w:rPr>
      </w:pPr>
      <w:r w:rsidRPr="006D23B2">
        <w:rPr>
          <w:rFonts w:asciiTheme="majorBidi" w:hAnsiTheme="majorBidi" w:cs="B Lotus"/>
          <w:sz w:val="22"/>
          <w:szCs w:val="22"/>
          <w:rtl/>
          <w:lang w:bidi="fa-IR"/>
        </w:rPr>
        <w:t xml:space="preserve">شکل1: دندروگرام میانگین گروه کم خطا (22 آزمودنی) در روز اکتساب (الف) </w:t>
      </w:r>
      <w:r w:rsidRPr="006D23B2">
        <w:rPr>
          <w:rFonts w:asciiTheme="majorBidi" w:hAnsiTheme="majorBidi" w:cs="B Lotus"/>
          <w:sz w:val="22"/>
          <w:szCs w:val="22"/>
          <w:lang w:bidi="fa-IR"/>
        </w:rPr>
        <w:t>BACs 9,10</w:t>
      </w:r>
      <w:r w:rsidRPr="006D23B2">
        <w:rPr>
          <w:rFonts w:asciiTheme="majorBidi" w:hAnsiTheme="majorBidi" w:cs="B Lotus"/>
          <w:sz w:val="22"/>
          <w:szCs w:val="22"/>
          <w:rtl/>
          <w:lang w:bidi="fa-IR"/>
        </w:rPr>
        <w:t xml:space="preserve"> در روز اول تنها خوشة مرتبط را تشکیل دادند  و روز آزمون (ب) مقادیر خوشه های </w:t>
      </w:r>
      <w:r w:rsidRPr="006D23B2">
        <w:rPr>
          <w:rFonts w:asciiTheme="majorBidi" w:hAnsiTheme="majorBidi" w:cs="B Lotus"/>
          <w:sz w:val="22"/>
          <w:szCs w:val="22"/>
          <w:lang w:bidi="fa-IR"/>
        </w:rPr>
        <w:t>BACs1,2,9</w:t>
      </w:r>
      <w:r w:rsidRPr="006D23B2">
        <w:rPr>
          <w:rFonts w:asciiTheme="majorBidi" w:hAnsiTheme="majorBidi" w:cs="B Lotus"/>
          <w:sz w:val="22"/>
          <w:szCs w:val="22"/>
          <w:rtl/>
          <w:lang w:bidi="fa-IR"/>
        </w:rPr>
        <w:t xml:space="preserve"> و </w:t>
      </w:r>
      <w:r w:rsidRPr="006D23B2">
        <w:rPr>
          <w:rFonts w:asciiTheme="majorBidi" w:hAnsiTheme="majorBidi" w:cs="B Lotus"/>
          <w:sz w:val="22"/>
          <w:szCs w:val="22"/>
          <w:lang w:bidi="fa-IR"/>
        </w:rPr>
        <w:t>BACs3,4,5</w:t>
      </w:r>
      <w:r w:rsidRPr="006D23B2">
        <w:rPr>
          <w:rFonts w:asciiTheme="majorBidi" w:hAnsiTheme="majorBidi" w:cs="B Lotus"/>
          <w:sz w:val="22"/>
          <w:szCs w:val="22"/>
          <w:rtl/>
          <w:lang w:bidi="fa-IR"/>
        </w:rPr>
        <w:t xml:space="preserve"> و </w:t>
      </w:r>
      <w:r w:rsidRPr="006D23B2">
        <w:rPr>
          <w:rFonts w:asciiTheme="majorBidi" w:hAnsiTheme="majorBidi" w:cs="B Lotus"/>
          <w:sz w:val="22"/>
          <w:szCs w:val="22"/>
          <w:lang w:bidi="fa-IR"/>
        </w:rPr>
        <w:t>BACs 6,7,8</w:t>
      </w:r>
      <w:r w:rsidRPr="006D23B2">
        <w:rPr>
          <w:rFonts w:asciiTheme="majorBidi" w:hAnsiTheme="majorBidi" w:cs="B Lotus"/>
          <w:sz w:val="22"/>
          <w:szCs w:val="22"/>
          <w:rtl/>
          <w:lang w:bidi="fa-IR"/>
        </w:rPr>
        <w:t xml:space="preserve"> و </w:t>
      </w:r>
      <w:r w:rsidRPr="006D23B2">
        <w:rPr>
          <w:rFonts w:asciiTheme="majorBidi" w:hAnsiTheme="majorBidi" w:cs="B Lotus"/>
          <w:sz w:val="22"/>
          <w:szCs w:val="22"/>
          <w:lang w:bidi="fa-IR"/>
        </w:rPr>
        <w:t>BACs11,12,13,14</w:t>
      </w:r>
      <w:r w:rsidRPr="006D23B2">
        <w:rPr>
          <w:rFonts w:asciiTheme="majorBidi" w:hAnsiTheme="majorBidi" w:cs="B Lotus"/>
          <w:sz w:val="22"/>
          <w:szCs w:val="22"/>
          <w:rtl/>
          <w:lang w:bidi="fa-IR"/>
        </w:rPr>
        <w:t xml:space="preserve"> زیر خط بحرانی قرار گرفته و مقادیر مرتبط با عمل در نظر گرفته شده اند.</w:t>
      </w:r>
    </w:p>
    <w:p w14:paraId="72858C97" w14:textId="3D35B249" w:rsidR="004D154B" w:rsidRPr="0048546E" w:rsidRDefault="004D154B" w:rsidP="00B73F2F">
      <w:pPr>
        <w:widowControl/>
        <w:spacing w:after="120" w:line="240" w:lineRule="auto"/>
        <w:ind w:firstLine="0"/>
        <w:jc w:val="left"/>
        <w:rPr>
          <w:rFonts w:asciiTheme="majorBidi" w:eastAsia="HCICP M+ MTSYN" w:hAnsiTheme="majorBidi"/>
          <w:i/>
          <w:iCs/>
          <w:sz w:val="2"/>
          <w:szCs w:val="2"/>
          <w:lang w:bidi="fa-IR"/>
        </w:rPr>
      </w:pPr>
    </w:p>
    <w:p w14:paraId="3AD5544D" w14:textId="77777777" w:rsidR="00F3356B" w:rsidRPr="006D23B2" w:rsidRDefault="00F3356B" w:rsidP="00B73F2F">
      <w:pPr>
        <w:widowControl/>
        <w:spacing w:after="120" w:line="240" w:lineRule="auto"/>
        <w:ind w:firstLine="0"/>
        <w:jc w:val="left"/>
        <w:rPr>
          <w:rFonts w:asciiTheme="majorBidi" w:hAnsiTheme="majorBidi"/>
          <w:b/>
          <w:bCs/>
          <w:sz w:val="2"/>
          <w:szCs w:val="2"/>
          <w:rtl/>
        </w:rPr>
      </w:pPr>
    </w:p>
    <w:p w14:paraId="59FE412E" w14:textId="77777777" w:rsidR="00F3356B" w:rsidRPr="008F5C08" w:rsidRDefault="00F3356B" w:rsidP="00B73F2F">
      <w:pPr>
        <w:widowControl/>
        <w:spacing w:after="120" w:line="240" w:lineRule="auto"/>
        <w:ind w:firstLine="0"/>
        <w:jc w:val="both"/>
        <w:rPr>
          <w:rFonts w:asciiTheme="majorBidi" w:eastAsia="HCICP M+ MTSYN" w:hAnsiTheme="majorBidi" w:cs="B Titr"/>
          <w:b/>
          <w:bCs/>
          <w:sz w:val="26"/>
          <w:rtl/>
          <w:lang w:bidi="fa-IR"/>
        </w:rPr>
      </w:pPr>
      <w:r w:rsidRPr="008F5C08">
        <w:rPr>
          <w:rFonts w:asciiTheme="majorBidi" w:eastAsia="HCICP M+ MTSYN" w:hAnsiTheme="majorBidi" w:cs="B Titr"/>
          <w:b/>
          <w:bCs/>
          <w:sz w:val="26"/>
          <w:rtl/>
          <w:lang w:bidi="fa-IR"/>
        </w:rPr>
        <w:t>گروه با پروتکل تمرینی کم خطا</w:t>
      </w:r>
    </w:p>
    <w:p w14:paraId="0A176598" w14:textId="77777777" w:rsidR="00F3356B" w:rsidRPr="006D23B2" w:rsidRDefault="00F3356B" w:rsidP="00B73F2F">
      <w:pPr>
        <w:widowControl/>
        <w:spacing w:after="120" w:line="240" w:lineRule="auto"/>
        <w:ind w:firstLine="0"/>
        <w:jc w:val="both"/>
        <w:rPr>
          <w:rFonts w:asciiTheme="majorBidi" w:eastAsia="HCICP M+ MTSYN" w:hAnsiTheme="majorBidi" w:cs="B Lotus"/>
          <w:sz w:val="26"/>
          <w:rtl/>
        </w:rPr>
      </w:pPr>
      <w:r w:rsidRPr="006D23B2">
        <w:rPr>
          <w:rFonts w:asciiTheme="majorBidi" w:eastAsia="HCICP M+ MTSYN" w:hAnsiTheme="majorBidi" w:cs="B Lotus"/>
          <w:sz w:val="26"/>
          <w:rtl/>
          <w:lang w:bidi="fa-IR"/>
        </w:rPr>
        <w:t xml:space="preserve">همان گونه که در شکل 2 می بینید, هیچ گونه ساختاری برای گروه کم خطا قبل ازمرحله اکتساب دیده نمی شد. میانگین دندوگرام برای گروه کم خطا تنها  یک خوشه را در مرحله آماده سازی نشان می دهد </w:t>
      </w:r>
      <w:r w:rsidRPr="006D23B2">
        <w:rPr>
          <w:rFonts w:asciiTheme="majorBidi" w:eastAsia="HCICP M+ MTSYN" w:hAnsiTheme="majorBidi" w:cs="B Lotus"/>
          <w:sz w:val="26"/>
          <w:lang w:bidi="fa-IR"/>
        </w:rPr>
        <w:t xml:space="preserve"> BACs 9,10</w:t>
      </w:r>
      <w:r w:rsidRPr="006D23B2">
        <w:rPr>
          <w:rFonts w:asciiTheme="majorBidi" w:eastAsia="HCICP M+ MTSYN" w:hAnsiTheme="majorBidi" w:cs="B Lotus"/>
          <w:sz w:val="26"/>
          <w:rtl/>
          <w:lang w:bidi="fa-IR"/>
        </w:rPr>
        <w:t>. هرچند بعد از مرحله اکتساب, میانگین دندوگرام گروه از</w:t>
      </w:r>
      <w:r w:rsidRPr="006D23B2">
        <w:rPr>
          <w:rFonts w:asciiTheme="majorBidi" w:eastAsia="HCICP M+ MTSYN" w:hAnsiTheme="majorBidi" w:cs="B Lotus"/>
          <w:sz w:val="26"/>
          <w:lang w:bidi="fa-IR"/>
        </w:rPr>
        <w:t xml:space="preserve"> </w:t>
      </w:r>
      <w:r w:rsidRPr="006D23B2">
        <w:rPr>
          <w:rFonts w:asciiTheme="majorBidi" w:eastAsia="HCICP M+ MTSYN" w:hAnsiTheme="majorBidi" w:cs="B Lotus"/>
          <w:sz w:val="26"/>
          <w:rtl/>
          <w:lang w:bidi="fa-IR"/>
        </w:rPr>
        <w:t>پنج خوشه مربوط به مراحل مختلف حرکت تشکیل می شود</w:t>
      </w:r>
      <w:r w:rsidRPr="006D23B2">
        <w:rPr>
          <w:rFonts w:asciiTheme="majorBidi" w:eastAsia="HCICP M+ MTSYN" w:hAnsiTheme="majorBidi" w:cs="B Lotus"/>
          <w:sz w:val="26"/>
          <w:lang w:bidi="fa-IR"/>
        </w:rPr>
        <w:t xml:space="preserve"> ) </w:t>
      </w:r>
      <w:r w:rsidRPr="006D23B2">
        <w:rPr>
          <w:rFonts w:asciiTheme="majorBidi" w:eastAsia="HCICP M+ MTSYN" w:hAnsiTheme="majorBidi" w:cs="B Lotus"/>
          <w:sz w:val="26"/>
          <w:rtl/>
          <w:lang w:bidi="fa-IR"/>
        </w:rPr>
        <w:t>برای مثال مرحله اماده سازی</w:t>
      </w:r>
      <w:r w:rsidRPr="006D23B2">
        <w:rPr>
          <w:rFonts w:asciiTheme="majorBidi" w:eastAsia="HCICP M+ MTSYN" w:hAnsiTheme="majorBidi" w:cs="B Lotus"/>
          <w:sz w:val="26"/>
          <w:lang w:bidi="fa-IR"/>
        </w:rPr>
        <w:t xml:space="preserve"> BACs 1,2,3,4 </w:t>
      </w:r>
      <w:r w:rsidRPr="006D23B2">
        <w:rPr>
          <w:rFonts w:asciiTheme="majorBidi" w:eastAsia="HCICP M+ MTSYN" w:hAnsiTheme="majorBidi" w:cs="B Lotus"/>
          <w:sz w:val="26"/>
          <w:rtl/>
          <w:lang w:bidi="fa-IR"/>
        </w:rPr>
        <w:t xml:space="preserve">، تاب دادن به عقب </w:t>
      </w:r>
      <w:r w:rsidRPr="006D23B2">
        <w:rPr>
          <w:rFonts w:asciiTheme="majorBidi" w:eastAsia="HCICP M+ MTSYN" w:hAnsiTheme="majorBidi" w:cs="B Lotus"/>
          <w:sz w:val="26"/>
          <w:lang w:bidi="fa-IR"/>
        </w:rPr>
        <w:t>BACs 5,6</w:t>
      </w:r>
      <w:r w:rsidRPr="006D23B2">
        <w:rPr>
          <w:rFonts w:asciiTheme="majorBidi" w:eastAsia="HCICP M+ MTSYN" w:hAnsiTheme="majorBidi" w:cs="B Lotus"/>
          <w:sz w:val="26"/>
          <w:rtl/>
          <w:lang w:bidi="fa-IR"/>
        </w:rPr>
        <w:t xml:space="preserve"> ، تاب دادن به جلو </w:t>
      </w:r>
      <w:r w:rsidRPr="006D23B2">
        <w:rPr>
          <w:rFonts w:asciiTheme="majorBidi" w:eastAsia="HCICP M+ MTSYN" w:hAnsiTheme="majorBidi" w:cs="B Lotus"/>
          <w:sz w:val="26"/>
          <w:lang w:bidi="fa-IR"/>
        </w:rPr>
        <w:t xml:space="preserve">BACs 7,8 </w:t>
      </w:r>
      <w:r w:rsidRPr="006D23B2">
        <w:rPr>
          <w:rFonts w:asciiTheme="majorBidi" w:eastAsia="HCICP M+ MTSYN" w:hAnsiTheme="majorBidi" w:cs="B Lotus"/>
          <w:sz w:val="26"/>
          <w:rtl/>
          <w:lang w:bidi="fa-IR"/>
        </w:rPr>
        <w:t xml:space="preserve"> ، ضربه </w:t>
      </w:r>
      <w:r w:rsidRPr="006D23B2">
        <w:rPr>
          <w:rFonts w:asciiTheme="majorBidi" w:eastAsia="HCICP M+ MTSYN" w:hAnsiTheme="majorBidi" w:cs="B Lotus"/>
          <w:sz w:val="26"/>
          <w:lang w:bidi="fa-IR"/>
        </w:rPr>
        <w:t>BACs 9,10,11</w:t>
      </w:r>
      <w:r w:rsidRPr="006D23B2">
        <w:rPr>
          <w:rFonts w:asciiTheme="majorBidi" w:eastAsia="HCICP M+ MTSYN" w:hAnsiTheme="majorBidi" w:cs="B Lotus"/>
          <w:sz w:val="26"/>
          <w:rtl/>
          <w:lang w:bidi="fa-IR"/>
        </w:rPr>
        <w:t xml:space="preserve"> و دنبال کردن ضربه و ارزیابی نتیجه </w:t>
      </w:r>
      <w:r w:rsidRPr="006D23B2">
        <w:rPr>
          <w:rFonts w:asciiTheme="majorBidi" w:eastAsia="HCICP M+ MTSYN" w:hAnsiTheme="majorBidi" w:cs="B Lotus"/>
          <w:sz w:val="26"/>
          <w:lang w:bidi="fa-IR"/>
        </w:rPr>
        <w:t xml:space="preserve">. (BACs 12,13,14  </w:t>
      </w:r>
      <w:r w:rsidRPr="006D23B2">
        <w:rPr>
          <w:rFonts w:asciiTheme="majorBidi" w:eastAsia="HCICP M+ MTSYN" w:hAnsiTheme="majorBidi" w:cs="B Lotus"/>
          <w:sz w:val="26"/>
          <w:rtl/>
          <w:lang w:bidi="fa-IR"/>
        </w:rPr>
        <w:t xml:space="preserve"> تحلیل های خوشه ای گروه کم خطا و پرخطا قبل از اکتساب و آزمون یادگیری یکسان بوده و تنها تفاوت میانشان این بود که پس از 24 ساعت در روز دوم، خوشه شامل مرحله اماده سازی دارای یک یا دو مولفه بیشتر می شد. بنابراین برای گروه کم خطا , تعداد خوشه ها در طی یادگیری افزایش یافت و تغییرات توصیفی در دندروگرام در طی زمان به وسیله تحلیل تغییر ناپذیری</w:t>
      </w:r>
      <w:r w:rsidRPr="006D23B2">
        <w:rPr>
          <w:rStyle w:val="FootnoteReference"/>
          <w:rFonts w:asciiTheme="majorBidi" w:eastAsia="HCICP M+ MTSYN" w:hAnsiTheme="majorBidi" w:cs="B Lotus"/>
          <w:sz w:val="26"/>
          <w:rtl/>
          <w:lang w:bidi="fa-IR"/>
        </w:rPr>
        <w:footnoteReference w:id="26"/>
      </w:r>
      <w:r w:rsidRPr="006D23B2">
        <w:rPr>
          <w:rFonts w:asciiTheme="majorBidi" w:eastAsia="HCICP M+ MTSYN" w:hAnsiTheme="majorBidi" w:cs="B Lotus"/>
          <w:sz w:val="26"/>
          <w:rtl/>
          <w:lang w:bidi="fa-IR"/>
        </w:rPr>
        <w:t xml:space="preserve"> ثابت شد. در حالی که تحلیل خوشه ها در </w:t>
      </w:r>
      <w:r w:rsidRPr="006D23B2">
        <w:rPr>
          <w:rFonts w:asciiTheme="majorBidi" w:eastAsia="HCICP M+ MTSYN" w:hAnsiTheme="majorBidi" w:cs="B Lotus"/>
          <w:sz w:val="26"/>
          <w:rtl/>
          <w:lang w:bidi="fa-IR"/>
        </w:rPr>
        <w:lastRenderedPageBreak/>
        <w:t>ساختار بازنمایی مرحله اکتساب  (</w:t>
      </w:r>
      <w:r w:rsidRPr="006D23B2">
        <w:rPr>
          <w:rFonts w:ascii="Cambria" w:eastAsia="HCICP M+ MTSYN" w:hAnsi="Cambria" w:cs="Cambria" w:hint="cs"/>
          <w:sz w:val="26"/>
          <w:rtl/>
          <w:lang w:bidi="fa-IR"/>
        </w:rPr>
        <w:t>λ</w:t>
      </w:r>
      <w:r w:rsidRPr="006D23B2">
        <w:rPr>
          <w:rFonts w:asciiTheme="majorBidi" w:eastAsia="HCICP M+ MTSYN" w:hAnsiTheme="majorBidi" w:cs="B Lotus"/>
          <w:sz w:val="26"/>
          <w:rtl/>
          <w:lang w:bidi="fa-IR"/>
        </w:rPr>
        <w:t>=0.24)  بود و تحلیل خوشه ها بعد از آزمون های تاخیری یادگیری (</w:t>
      </w:r>
      <w:r w:rsidRPr="006D23B2">
        <w:rPr>
          <w:rFonts w:ascii="Cambria" w:eastAsia="HCICP M+ MTSYN" w:hAnsi="Cambria" w:cs="Cambria" w:hint="cs"/>
          <w:sz w:val="26"/>
          <w:rtl/>
          <w:lang w:bidi="fa-IR"/>
        </w:rPr>
        <w:t>λ</w:t>
      </w:r>
      <w:r w:rsidRPr="006D23B2">
        <w:rPr>
          <w:rFonts w:asciiTheme="majorBidi" w:eastAsia="HCICP M+ MTSYN" w:hAnsiTheme="majorBidi" w:cs="B Lotus"/>
          <w:sz w:val="26"/>
          <w:rtl/>
          <w:lang w:bidi="fa-IR"/>
        </w:rPr>
        <w:t>=0.71) بود که نشان دهنده تغییرات چشم گیر ساختار در طی تمرین بود (تغییر معنا داری بین ساختارهای بازنماييی وجود داشت). به علاوه، افزایش</w:t>
      </w:r>
      <w:r w:rsidRPr="006D23B2">
        <w:rPr>
          <w:rFonts w:asciiTheme="majorBidi" w:eastAsia="HCICP M+ MTSYN" w:hAnsiTheme="majorBidi" w:cs="B Lotus"/>
          <w:sz w:val="26"/>
          <w:lang w:bidi="fa-IR"/>
        </w:rPr>
        <w:t xml:space="preserve"> </w:t>
      </w:r>
      <w:r w:rsidRPr="006D23B2">
        <w:rPr>
          <w:rFonts w:asciiTheme="majorBidi" w:eastAsia="HCICP M+ MTSYN" w:hAnsiTheme="majorBidi" w:cs="B Lotus"/>
          <w:sz w:val="26"/>
          <w:rtl/>
          <w:lang w:bidi="fa-IR"/>
        </w:rPr>
        <w:t xml:space="preserve">شاخص رتبه ای </w:t>
      </w:r>
      <w:r w:rsidRPr="006D23B2">
        <w:rPr>
          <w:rFonts w:asciiTheme="majorBidi" w:eastAsia="HCICP M+ MTSYN" w:hAnsiTheme="majorBidi" w:cs="B Lotus"/>
          <w:i/>
          <w:iCs/>
          <w:sz w:val="26"/>
          <w:lang w:bidi="fa-IR"/>
        </w:rPr>
        <w:t xml:space="preserve"> </w:t>
      </w:r>
      <w:r w:rsidRPr="006D23B2">
        <w:rPr>
          <w:rFonts w:asciiTheme="majorBidi" w:eastAsia="HCICP M+ MTSYN" w:hAnsiTheme="majorBidi" w:cs="B Lotus"/>
          <w:i/>
          <w:iCs/>
          <w:szCs w:val="24"/>
          <w:lang w:bidi="fa-IR"/>
        </w:rPr>
        <w:t>ARI</w:t>
      </w:r>
      <w:r w:rsidRPr="006D23B2">
        <w:rPr>
          <w:rFonts w:asciiTheme="majorBidi" w:eastAsia="HCICP M+ MTSYN" w:hAnsiTheme="majorBidi" w:cs="B Lotus"/>
          <w:szCs w:val="24"/>
          <w:lang w:bidi="fa-IR"/>
        </w:rPr>
        <w:t xml:space="preserve"> pre =0.02</w:t>
      </w:r>
      <w:r w:rsidRPr="006D23B2">
        <w:rPr>
          <w:rFonts w:asciiTheme="majorBidi" w:eastAsia="HCICP M+ MTSYN" w:hAnsiTheme="majorBidi" w:cs="B Lotus"/>
          <w:sz w:val="26"/>
          <w:rtl/>
          <w:lang w:bidi="fa-IR"/>
        </w:rPr>
        <w:t xml:space="preserve"> از اکتساب</w:t>
      </w:r>
      <w:r w:rsidRPr="006D23B2">
        <w:rPr>
          <w:rFonts w:asciiTheme="majorBidi" w:eastAsia="HCICP M+ MTSYN" w:hAnsiTheme="majorBidi" w:cs="B Lotus"/>
          <w:sz w:val="26"/>
          <w:lang w:bidi="fa-IR"/>
        </w:rPr>
        <w:t xml:space="preserve"> </w:t>
      </w:r>
      <w:r w:rsidRPr="006D23B2">
        <w:rPr>
          <w:rFonts w:asciiTheme="majorBidi" w:eastAsia="HCICP M+ MTSYN" w:hAnsiTheme="majorBidi" w:cs="B Lotus"/>
          <w:sz w:val="26"/>
          <w:rtl/>
          <w:lang w:bidi="fa-IR"/>
        </w:rPr>
        <w:t xml:space="preserve">به </w:t>
      </w:r>
      <w:r w:rsidRPr="006D23B2">
        <w:rPr>
          <w:rFonts w:asciiTheme="majorBidi" w:eastAsia="HCICP M+ MTSYN" w:hAnsiTheme="majorBidi" w:cs="B Lotus"/>
          <w:sz w:val="26"/>
          <w:rtl/>
        </w:rPr>
        <w:t xml:space="preserve">آزمون </w:t>
      </w:r>
      <w:r w:rsidRPr="006D23B2">
        <w:rPr>
          <w:rFonts w:asciiTheme="majorBidi" w:eastAsia="HCICP M+ MTSYN" w:hAnsiTheme="majorBidi" w:cs="B Lotus"/>
          <w:i/>
          <w:iCs/>
          <w:szCs w:val="24"/>
          <w:lang w:bidi="fa-IR"/>
        </w:rPr>
        <w:t>ARI</w:t>
      </w:r>
      <w:r w:rsidRPr="006D23B2">
        <w:rPr>
          <w:rFonts w:asciiTheme="majorBidi" w:eastAsia="HCICP M+ MTSYN" w:hAnsiTheme="majorBidi" w:cs="B Lotus"/>
          <w:szCs w:val="24"/>
          <w:lang w:bidi="fa-IR"/>
        </w:rPr>
        <w:t xml:space="preserve"> post =0.75</w:t>
      </w:r>
      <w:r w:rsidRPr="006D23B2">
        <w:rPr>
          <w:rFonts w:asciiTheme="majorBidi" w:eastAsia="HCICP M+ MTSYN" w:hAnsiTheme="majorBidi" w:cs="B Lotus"/>
          <w:szCs w:val="24"/>
          <w:rtl/>
        </w:rPr>
        <w:t xml:space="preserve"> </w:t>
      </w:r>
      <w:r w:rsidRPr="006D23B2">
        <w:rPr>
          <w:rFonts w:asciiTheme="majorBidi" w:eastAsia="HCICP M+ MTSYN" w:hAnsiTheme="majorBidi" w:cs="B Lotus"/>
          <w:sz w:val="26"/>
          <w:rtl/>
        </w:rPr>
        <w:t xml:space="preserve">در مقایسه </w:t>
      </w:r>
      <w:r w:rsidRPr="006D23B2">
        <w:rPr>
          <w:rFonts w:asciiTheme="majorBidi" w:eastAsia="HCICP M+ MTSYN" w:hAnsiTheme="majorBidi" w:cs="B Lotus"/>
          <w:sz w:val="26"/>
          <w:rtl/>
          <w:lang w:bidi="fa-IR"/>
        </w:rPr>
        <w:t xml:space="preserve">با </w:t>
      </w:r>
      <w:r w:rsidRPr="006D23B2">
        <w:rPr>
          <w:rFonts w:asciiTheme="majorBidi" w:eastAsia="HCICP M+ MTSYN" w:hAnsiTheme="majorBidi" w:cs="B Lotus"/>
          <w:sz w:val="26"/>
          <w:rtl/>
        </w:rPr>
        <w:t>ساختار ماهرانه نشانگر شباهت زیاد است و چنین چیزی بر تغییرات در ساختار بازنمايي که پیشرفت را بازتاب می کند, تاکید دارد.</w:t>
      </w:r>
    </w:p>
    <w:p w14:paraId="680A1364" w14:textId="77777777" w:rsidR="00F3356B" w:rsidRPr="006D23B2" w:rsidRDefault="00F3356B" w:rsidP="00B73F2F">
      <w:pPr>
        <w:widowControl/>
        <w:spacing w:after="120" w:line="240" w:lineRule="auto"/>
        <w:ind w:firstLine="0"/>
        <w:jc w:val="left"/>
        <w:rPr>
          <w:rFonts w:asciiTheme="majorBidi" w:hAnsiTheme="majorBidi" w:cs="B Lotus"/>
          <w:b/>
          <w:bCs/>
          <w:sz w:val="6"/>
          <w:szCs w:val="6"/>
          <w:rtl/>
        </w:rPr>
      </w:pPr>
    </w:p>
    <w:p w14:paraId="7CE6AB81" w14:textId="6D4415ED" w:rsidR="00D02981" w:rsidRPr="008F5C08" w:rsidRDefault="00D02981" w:rsidP="00B73F2F">
      <w:pPr>
        <w:widowControl/>
        <w:spacing w:after="120" w:line="240" w:lineRule="auto"/>
        <w:ind w:firstLine="0"/>
        <w:jc w:val="left"/>
        <w:rPr>
          <w:rFonts w:asciiTheme="majorBidi" w:hAnsiTheme="majorBidi" w:cs="B Titr"/>
          <w:b/>
          <w:bCs/>
          <w:sz w:val="26"/>
          <w:rtl/>
        </w:rPr>
      </w:pPr>
      <w:r w:rsidRPr="008F5C08">
        <w:rPr>
          <w:rFonts w:asciiTheme="majorBidi" w:hAnsiTheme="majorBidi" w:cs="B Titr"/>
          <w:b/>
          <w:bCs/>
          <w:sz w:val="26"/>
          <w:rtl/>
        </w:rPr>
        <w:t>گروه با پروتکل تمرینی پرخطا</w:t>
      </w:r>
    </w:p>
    <w:p w14:paraId="384E73EB" w14:textId="164406F9" w:rsidR="00D02981" w:rsidRPr="006D23B2" w:rsidRDefault="00D02981" w:rsidP="00B73F2F">
      <w:pPr>
        <w:widowControl/>
        <w:spacing w:after="120" w:line="240" w:lineRule="auto"/>
        <w:ind w:firstLine="0"/>
        <w:jc w:val="both"/>
        <w:rPr>
          <w:rFonts w:asciiTheme="majorBidi" w:hAnsiTheme="majorBidi" w:cs="B Lotus"/>
          <w:sz w:val="26"/>
          <w:rtl/>
          <w:lang w:bidi="fa-IR"/>
        </w:rPr>
      </w:pPr>
      <w:r w:rsidRPr="006D23B2">
        <w:rPr>
          <w:rFonts w:asciiTheme="majorBidi" w:hAnsiTheme="majorBidi" w:cs="B Lotus"/>
          <w:sz w:val="26"/>
          <w:rtl/>
        </w:rPr>
        <w:t xml:space="preserve">دندروگرام میانگین گروه </w:t>
      </w:r>
      <w:r w:rsidRPr="006D23B2">
        <w:rPr>
          <w:rFonts w:asciiTheme="majorBidi" w:hAnsiTheme="majorBidi" w:cs="B Lotus"/>
          <w:sz w:val="26"/>
          <w:rtl/>
          <w:lang w:bidi="fa-IR"/>
        </w:rPr>
        <w:t>پرخطا</w:t>
      </w:r>
      <w:r w:rsidRPr="006D23B2">
        <w:rPr>
          <w:rFonts w:asciiTheme="majorBidi" w:hAnsiTheme="majorBidi" w:cs="B Lotus"/>
          <w:sz w:val="26"/>
          <w:rtl/>
        </w:rPr>
        <w:t xml:space="preserve">، خوشه بندی اندکی را در طول دوره اکتساب نشان داد ( به شکل 2 مراجعه کنید). </w:t>
      </w:r>
      <w:r w:rsidR="00570857" w:rsidRPr="006D23B2">
        <w:rPr>
          <w:rFonts w:asciiTheme="majorBidi" w:hAnsiTheme="majorBidi" w:cs="B Lotus"/>
          <w:sz w:val="26"/>
          <w:rtl/>
        </w:rPr>
        <w:t>هر چند به مانند گروه کم خطا،  هیچ گونه خوشه بندی معناداری برای گروه</w:t>
      </w:r>
      <w:r w:rsidR="00570857" w:rsidRPr="006D23B2">
        <w:rPr>
          <w:rFonts w:asciiTheme="majorBidi" w:hAnsiTheme="majorBidi" w:cs="B Lotus"/>
          <w:sz w:val="26"/>
          <w:lang w:bidi="fa-IR"/>
        </w:rPr>
        <w:t xml:space="preserve"> </w:t>
      </w:r>
      <w:r w:rsidR="00570857" w:rsidRPr="006D23B2">
        <w:rPr>
          <w:rFonts w:asciiTheme="majorBidi" w:hAnsiTheme="majorBidi" w:cs="B Lotus"/>
          <w:sz w:val="26"/>
          <w:rtl/>
          <w:lang w:bidi="fa-IR"/>
        </w:rPr>
        <w:t>پرخطا</w:t>
      </w:r>
      <w:r w:rsidRPr="006D23B2">
        <w:rPr>
          <w:rFonts w:asciiTheme="majorBidi" w:hAnsiTheme="majorBidi" w:cs="B Lotus"/>
          <w:sz w:val="26"/>
          <w:rtl/>
          <w:lang w:bidi="fa-IR"/>
        </w:rPr>
        <w:t xml:space="preserve"> </w:t>
      </w:r>
      <w:r w:rsidR="00C30970" w:rsidRPr="006D23B2">
        <w:rPr>
          <w:rFonts w:asciiTheme="majorBidi" w:hAnsiTheme="majorBidi" w:cs="B Lotus"/>
          <w:sz w:val="26"/>
          <w:rtl/>
          <w:lang w:bidi="fa-IR"/>
        </w:rPr>
        <w:t xml:space="preserve">ظاهری مشابه بودند و در اجرای حرکت به یکدیگر مربوط نمی شدند. بنابراین, این ارتباط </w:t>
      </w:r>
      <w:r w:rsidRPr="006D23B2">
        <w:rPr>
          <w:rFonts w:asciiTheme="majorBidi" w:hAnsiTheme="majorBidi" w:cs="B Lotus"/>
          <w:sz w:val="26"/>
          <w:rtl/>
          <w:lang w:bidi="fa-IR"/>
        </w:rPr>
        <w:t xml:space="preserve">قبل </w:t>
      </w:r>
      <w:r w:rsidR="00570857" w:rsidRPr="006D23B2">
        <w:rPr>
          <w:rFonts w:asciiTheme="majorBidi" w:hAnsiTheme="majorBidi" w:cs="B Lotus"/>
          <w:sz w:val="26"/>
          <w:rtl/>
          <w:lang w:bidi="fa-IR"/>
        </w:rPr>
        <w:t>از مرحله اکتساب دیده نمی شد،</w:t>
      </w:r>
      <w:r w:rsidRPr="006D23B2">
        <w:rPr>
          <w:rFonts w:asciiTheme="majorBidi" w:hAnsiTheme="majorBidi" w:cs="B Lotus"/>
          <w:sz w:val="26"/>
          <w:rtl/>
          <w:lang w:bidi="fa-IR"/>
        </w:rPr>
        <w:t xml:space="preserve"> </w:t>
      </w:r>
      <w:r w:rsidR="00570857" w:rsidRPr="006D23B2">
        <w:rPr>
          <w:rFonts w:asciiTheme="majorBidi" w:hAnsiTheme="majorBidi" w:cs="B Lotus"/>
          <w:sz w:val="26"/>
          <w:rtl/>
          <w:lang w:bidi="fa-IR"/>
        </w:rPr>
        <w:t>در روز دوم و پس از آزمون های تاخیری</w:t>
      </w:r>
      <w:r w:rsidRPr="006D23B2">
        <w:rPr>
          <w:rFonts w:asciiTheme="majorBidi" w:hAnsiTheme="majorBidi" w:cs="B Lotus"/>
          <w:sz w:val="26"/>
          <w:rtl/>
          <w:lang w:bidi="fa-IR"/>
        </w:rPr>
        <w:t xml:space="preserve"> خوشه </w:t>
      </w:r>
      <w:r w:rsidR="00570857" w:rsidRPr="006D23B2">
        <w:rPr>
          <w:rFonts w:asciiTheme="majorBidi" w:hAnsiTheme="majorBidi" w:cs="B Lotus"/>
          <w:sz w:val="26"/>
          <w:rtl/>
          <w:lang w:bidi="fa-IR"/>
        </w:rPr>
        <w:t>ه</w:t>
      </w:r>
      <w:r w:rsidRPr="006D23B2">
        <w:rPr>
          <w:rFonts w:asciiTheme="majorBidi" w:hAnsiTheme="majorBidi" w:cs="B Lotus"/>
          <w:sz w:val="26"/>
          <w:rtl/>
          <w:lang w:bidi="fa-IR"/>
        </w:rPr>
        <w:t xml:space="preserve">ای </w:t>
      </w:r>
      <w:r w:rsidR="00570857" w:rsidRPr="006D23B2">
        <w:rPr>
          <w:rFonts w:asciiTheme="majorBidi" w:hAnsiTheme="majorBidi" w:cs="B Lotus"/>
          <w:sz w:val="26"/>
          <w:rtl/>
          <w:lang w:bidi="fa-IR"/>
        </w:rPr>
        <w:t>مرتبط با</w:t>
      </w:r>
      <w:r w:rsidRPr="006D23B2">
        <w:rPr>
          <w:rFonts w:asciiTheme="majorBidi" w:hAnsiTheme="majorBidi" w:cs="B Lotus"/>
          <w:sz w:val="26"/>
          <w:rtl/>
          <w:lang w:bidi="fa-IR"/>
        </w:rPr>
        <w:t xml:space="preserve"> مرحله یادگیری را نشان داد. </w:t>
      </w:r>
      <w:r w:rsidR="00975FA3" w:rsidRPr="006D23B2">
        <w:rPr>
          <w:rFonts w:asciiTheme="majorBidi" w:hAnsiTheme="majorBidi" w:cs="B Lotus"/>
          <w:sz w:val="26"/>
          <w:rtl/>
          <w:lang w:bidi="fa-IR"/>
        </w:rPr>
        <w:t xml:space="preserve">هر چند در مرحله اکتساب, ساختار متفاوت خوشه ای شامل دو جز نامرتبط بود اما مفاهیم منتخب از لحاظ بر اساس ویژگی های ظاهری است و نه ویژگی اجرای مهارت. </w:t>
      </w:r>
      <w:r w:rsidRPr="006D23B2">
        <w:rPr>
          <w:rFonts w:asciiTheme="majorBidi" w:hAnsiTheme="majorBidi" w:cs="B Lotus"/>
          <w:sz w:val="26"/>
          <w:rtl/>
          <w:lang w:bidi="fa-IR"/>
        </w:rPr>
        <w:t>از آنجا که هیچ گونه اشتراکی</w:t>
      </w:r>
      <w:r w:rsidR="00570857" w:rsidRPr="006D23B2">
        <w:rPr>
          <w:rFonts w:asciiTheme="majorBidi" w:hAnsiTheme="majorBidi" w:cs="B Lotus"/>
          <w:sz w:val="26"/>
          <w:rtl/>
          <w:lang w:bidi="fa-IR"/>
        </w:rPr>
        <w:t xml:space="preserve"> در</w:t>
      </w:r>
      <w:r w:rsidRPr="006D23B2">
        <w:rPr>
          <w:rFonts w:asciiTheme="majorBidi" w:hAnsiTheme="majorBidi" w:cs="B Lotus"/>
          <w:sz w:val="26"/>
          <w:rtl/>
          <w:lang w:bidi="fa-IR"/>
        </w:rPr>
        <w:t xml:space="preserve"> تحلیل خوشه های مختلف نبود, آنالیز واریانس </w:t>
      </w:r>
      <w:r w:rsidRPr="006D23B2">
        <w:rPr>
          <w:rFonts w:asciiTheme="majorBidi" w:hAnsiTheme="majorBidi" w:cs="B Lotus"/>
          <w:sz w:val="22"/>
          <w:szCs w:val="22"/>
          <w:lang w:bidi="fa-IR"/>
        </w:rPr>
        <w:t xml:space="preserve">ANOVA </w:t>
      </w:r>
      <w:r w:rsidR="00570857" w:rsidRPr="006D23B2">
        <w:rPr>
          <w:rFonts w:asciiTheme="majorBidi" w:hAnsiTheme="majorBidi" w:cs="B Lotus"/>
          <w:sz w:val="22"/>
          <w:szCs w:val="22"/>
          <w:rtl/>
          <w:lang w:bidi="fa-IR"/>
        </w:rPr>
        <w:t xml:space="preserve"> </w:t>
      </w:r>
      <w:r w:rsidRPr="006D23B2">
        <w:rPr>
          <w:rFonts w:asciiTheme="majorBidi" w:hAnsiTheme="majorBidi" w:cs="B Lotus"/>
          <w:sz w:val="26"/>
          <w:rtl/>
          <w:lang w:bidi="fa-IR"/>
        </w:rPr>
        <w:t>عدد صفر را بدست اورد و</w:t>
      </w:r>
      <w:r w:rsidR="00570857" w:rsidRPr="006D23B2">
        <w:rPr>
          <w:rFonts w:asciiTheme="majorBidi" w:hAnsiTheme="majorBidi" w:cs="B Lotus"/>
          <w:sz w:val="26"/>
          <w:rtl/>
          <w:lang w:bidi="fa-IR"/>
        </w:rPr>
        <w:t xml:space="preserve"> مهم تر از آ</w:t>
      </w:r>
      <w:r w:rsidR="00363DE6" w:rsidRPr="006D23B2">
        <w:rPr>
          <w:rFonts w:asciiTheme="majorBidi" w:hAnsiTheme="majorBidi" w:cs="B Lotus"/>
          <w:sz w:val="26"/>
          <w:rtl/>
          <w:lang w:bidi="fa-IR"/>
        </w:rPr>
        <w:t>ن،</w:t>
      </w:r>
      <w:r w:rsidRPr="006D23B2">
        <w:rPr>
          <w:rFonts w:asciiTheme="majorBidi" w:hAnsiTheme="majorBidi" w:cs="B Lotus"/>
          <w:sz w:val="26"/>
          <w:rtl/>
          <w:lang w:bidi="fa-IR"/>
        </w:rPr>
        <w:t xml:space="preserve"> افزایش شاخص رتبه ای در طول زمان </w:t>
      </w:r>
    </w:p>
    <w:p w14:paraId="34C1C22F" w14:textId="4CC44859" w:rsidR="00D02981" w:rsidRPr="006D23B2" w:rsidRDefault="00D02981" w:rsidP="00B73F2F">
      <w:pPr>
        <w:widowControl/>
        <w:spacing w:after="120" w:line="240" w:lineRule="auto"/>
        <w:ind w:firstLine="0"/>
        <w:jc w:val="both"/>
        <w:rPr>
          <w:rFonts w:asciiTheme="majorBidi" w:hAnsiTheme="majorBidi" w:cs="B Lotus"/>
          <w:sz w:val="26"/>
        </w:rPr>
      </w:pPr>
      <w:r w:rsidRPr="006D23B2">
        <w:rPr>
          <w:rFonts w:asciiTheme="majorBidi" w:hAnsiTheme="majorBidi" w:cs="B Lotus"/>
          <w:sz w:val="26"/>
          <w:rtl/>
          <w:lang w:bidi="fa-IR"/>
        </w:rPr>
        <w:t xml:space="preserve"> </w:t>
      </w:r>
      <w:r w:rsidRPr="006D23B2">
        <w:rPr>
          <w:rFonts w:asciiTheme="majorBidi" w:hAnsiTheme="majorBidi" w:cs="B Lotus"/>
          <w:sz w:val="22"/>
          <w:szCs w:val="22"/>
          <w:lang w:bidi="fa-IR"/>
        </w:rPr>
        <w:t>(</w:t>
      </w:r>
      <w:r w:rsidRPr="006D23B2">
        <w:rPr>
          <w:rFonts w:asciiTheme="majorBidi" w:hAnsiTheme="majorBidi" w:cs="B Lotus"/>
          <w:i/>
          <w:iCs/>
          <w:sz w:val="22"/>
          <w:szCs w:val="22"/>
          <w:lang w:bidi="fa-IR"/>
        </w:rPr>
        <w:t>ARI</w:t>
      </w:r>
      <w:r w:rsidR="00363DE6" w:rsidRPr="006D23B2">
        <w:rPr>
          <w:rFonts w:asciiTheme="majorBidi" w:hAnsiTheme="majorBidi" w:cs="B Lotus"/>
          <w:sz w:val="22"/>
          <w:szCs w:val="22"/>
          <w:lang w:bidi="fa-IR"/>
        </w:rPr>
        <w:t xml:space="preserve"> </w:t>
      </w:r>
      <w:r w:rsidRPr="006D23B2">
        <w:rPr>
          <w:rFonts w:asciiTheme="majorBidi" w:hAnsiTheme="majorBidi" w:cs="B Lotus"/>
          <w:sz w:val="22"/>
          <w:szCs w:val="22"/>
          <w:lang w:bidi="fa-IR"/>
        </w:rPr>
        <w:t>pre =</w:t>
      </w:r>
      <w:r w:rsidR="00363DE6" w:rsidRPr="006D23B2">
        <w:rPr>
          <w:rFonts w:asciiTheme="majorBidi" w:hAnsiTheme="majorBidi" w:cs="B Lotus"/>
          <w:sz w:val="22"/>
          <w:szCs w:val="22"/>
          <w:lang w:bidi="fa-IR"/>
        </w:rPr>
        <w:t xml:space="preserve"> </w:t>
      </w:r>
      <w:r w:rsidRPr="006D23B2">
        <w:rPr>
          <w:rFonts w:asciiTheme="majorBidi" w:hAnsiTheme="majorBidi" w:cs="B Lotus"/>
          <w:sz w:val="22"/>
          <w:szCs w:val="22"/>
          <w:lang w:bidi="fa-IR"/>
        </w:rPr>
        <w:t>0</w:t>
      </w:r>
      <w:r w:rsidR="00363DE6" w:rsidRPr="006D23B2">
        <w:rPr>
          <w:rFonts w:asciiTheme="majorBidi" w:hAnsiTheme="majorBidi" w:cs="B Lotus"/>
          <w:sz w:val="22"/>
          <w:szCs w:val="22"/>
          <w:lang w:bidi="fa-IR"/>
        </w:rPr>
        <w:t xml:space="preserve">  </w:t>
      </w:r>
      <w:r w:rsidRPr="006D23B2">
        <w:rPr>
          <w:rFonts w:asciiTheme="majorBidi" w:hAnsiTheme="majorBidi" w:cs="B Lotus"/>
          <w:sz w:val="22"/>
          <w:szCs w:val="22"/>
          <w:lang w:bidi="fa-IR"/>
        </w:rPr>
        <w:t xml:space="preserve">, </w:t>
      </w:r>
      <w:r w:rsidRPr="006D23B2">
        <w:rPr>
          <w:rFonts w:asciiTheme="majorBidi" w:hAnsiTheme="majorBidi" w:cs="B Lotus"/>
          <w:i/>
          <w:iCs/>
          <w:sz w:val="22"/>
          <w:szCs w:val="22"/>
          <w:lang w:bidi="fa-IR"/>
        </w:rPr>
        <w:t>ARI</w:t>
      </w:r>
      <w:r w:rsidR="00363DE6" w:rsidRPr="006D23B2">
        <w:rPr>
          <w:rFonts w:asciiTheme="majorBidi" w:hAnsiTheme="majorBidi" w:cs="B Lotus"/>
          <w:sz w:val="22"/>
          <w:szCs w:val="22"/>
          <w:lang w:bidi="fa-IR"/>
        </w:rPr>
        <w:t xml:space="preserve"> </w:t>
      </w:r>
      <w:r w:rsidRPr="006D23B2">
        <w:rPr>
          <w:rFonts w:asciiTheme="majorBidi" w:hAnsiTheme="majorBidi" w:cs="B Lotus"/>
          <w:sz w:val="22"/>
          <w:szCs w:val="22"/>
          <w:lang w:bidi="fa-IR"/>
        </w:rPr>
        <w:t>post =</w:t>
      </w:r>
      <w:r w:rsidR="00363DE6" w:rsidRPr="006D23B2">
        <w:rPr>
          <w:rFonts w:asciiTheme="majorBidi" w:hAnsiTheme="majorBidi" w:cs="B Lotus"/>
          <w:sz w:val="22"/>
          <w:szCs w:val="22"/>
          <w:lang w:bidi="fa-IR"/>
        </w:rPr>
        <w:t>0/</w:t>
      </w:r>
      <w:r w:rsidR="006673DE" w:rsidRPr="006D23B2">
        <w:rPr>
          <w:rFonts w:asciiTheme="majorBidi" w:hAnsiTheme="majorBidi" w:cs="B Lotus"/>
          <w:sz w:val="22"/>
          <w:szCs w:val="22"/>
          <w:lang w:bidi="fa-IR"/>
        </w:rPr>
        <w:t>54</w:t>
      </w:r>
      <w:r w:rsidRPr="006D23B2">
        <w:rPr>
          <w:rFonts w:asciiTheme="majorBidi" w:hAnsiTheme="majorBidi" w:cs="B Lotus"/>
          <w:sz w:val="22"/>
          <w:szCs w:val="22"/>
          <w:lang w:bidi="fa-IR"/>
        </w:rPr>
        <w:t>)</w:t>
      </w:r>
      <w:r w:rsidRPr="006D23B2">
        <w:rPr>
          <w:rFonts w:asciiTheme="majorBidi" w:hAnsiTheme="majorBidi" w:cs="B Lotus"/>
          <w:sz w:val="22"/>
          <w:szCs w:val="22"/>
          <w:rtl/>
        </w:rPr>
        <w:t xml:space="preserve"> </w:t>
      </w:r>
      <w:r w:rsidRPr="006D23B2">
        <w:rPr>
          <w:rFonts w:asciiTheme="majorBidi" w:hAnsiTheme="majorBidi" w:cs="B Lotus"/>
          <w:sz w:val="26"/>
          <w:rtl/>
        </w:rPr>
        <w:t xml:space="preserve">رشد اندکی را به سمت ساختار </w:t>
      </w:r>
      <w:r w:rsidR="00363DE6" w:rsidRPr="006D23B2">
        <w:rPr>
          <w:rFonts w:asciiTheme="majorBidi" w:hAnsiTheme="majorBidi" w:cs="B Lotus"/>
          <w:sz w:val="26"/>
          <w:rtl/>
        </w:rPr>
        <w:t>بازنماي</w:t>
      </w:r>
      <w:r w:rsidRPr="006D23B2">
        <w:rPr>
          <w:rFonts w:asciiTheme="majorBidi" w:hAnsiTheme="majorBidi" w:cs="B Lotus"/>
          <w:sz w:val="26"/>
          <w:rtl/>
        </w:rPr>
        <w:t>ی افراد ماهر نشان می دهد.</w:t>
      </w:r>
    </w:p>
    <w:p w14:paraId="0AC16ABF" w14:textId="77777777" w:rsidR="004D154B" w:rsidRPr="006D23B2" w:rsidRDefault="004D154B" w:rsidP="00B73F2F">
      <w:pPr>
        <w:spacing w:after="120" w:line="240" w:lineRule="auto"/>
        <w:ind w:firstLine="0"/>
        <w:rPr>
          <w:rFonts w:asciiTheme="majorBidi" w:hAnsiTheme="majorBidi" w:cs="B Lotus"/>
          <w:i/>
          <w:iCs/>
          <w:sz w:val="26"/>
          <w:lang w:bidi="fa-IR"/>
        </w:rPr>
      </w:pPr>
    </w:p>
    <w:p w14:paraId="7E2D3143" w14:textId="05D2EC70" w:rsidR="004D154B" w:rsidRPr="006D23B2" w:rsidRDefault="006D23B2" w:rsidP="00B73F2F">
      <w:pPr>
        <w:spacing w:after="120" w:line="240" w:lineRule="auto"/>
        <w:ind w:firstLine="0"/>
        <w:rPr>
          <w:rFonts w:asciiTheme="majorBidi" w:hAnsiTheme="majorBidi" w:cs="B Lotus"/>
          <w:i/>
          <w:iCs/>
          <w:sz w:val="10"/>
          <w:szCs w:val="10"/>
          <w:lang w:bidi="fa-IR"/>
        </w:rPr>
      </w:pPr>
      <w:r w:rsidRPr="006D23B2">
        <w:rPr>
          <w:rFonts w:asciiTheme="majorBidi" w:eastAsia="HCICP M+ MTSYN" w:hAnsiTheme="majorBidi" w:cs="B Lotus"/>
          <w:noProof/>
          <w:szCs w:val="24"/>
          <w:lang w:bidi="fa-IR"/>
        </w:rPr>
        <mc:AlternateContent>
          <mc:Choice Requires="wps">
            <w:drawing>
              <wp:anchor distT="0" distB="0" distL="114300" distR="114300" simplePos="0" relativeHeight="251679744" behindDoc="0" locked="0" layoutInCell="1" allowOverlap="1" wp14:anchorId="2A55E7E9" wp14:editId="5CE944D5">
                <wp:simplePos x="0" y="0"/>
                <wp:positionH relativeFrom="margin">
                  <wp:align>left</wp:align>
                </wp:positionH>
                <wp:positionV relativeFrom="paragraph">
                  <wp:posOffset>78740</wp:posOffset>
                </wp:positionV>
                <wp:extent cx="5381625" cy="2831123"/>
                <wp:effectExtent l="0" t="0" r="28575" b="26670"/>
                <wp:wrapNone/>
                <wp:docPr id="11" name="Rectangle 11"/>
                <wp:cNvGraphicFramePr/>
                <a:graphic xmlns:a="http://schemas.openxmlformats.org/drawingml/2006/main">
                  <a:graphicData uri="http://schemas.microsoft.com/office/word/2010/wordprocessingShape">
                    <wps:wsp>
                      <wps:cNvSpPr/>
                      <wps:spPr>
                        <a:xfrm>
                          <a:off x="0" y="0"/>
                          <a:ext cx="5381625" cy="2831123"/>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7807ECB2" id="Rectangle 11" o:spid="_x0000_s1026" style="position:absolute;margin-left:0;margin-top:6.2pt;width:423.75pt;height:222.9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" filled="f" strokecolor="black [3200]">
                <v:stroke joinstyle="round"/>
                <w10:wrap anchorx="margin"/>
              </v:rect>
            </w:pict>
          </mc:Fallback>
        </mc:AlternateContent>
      </w:r>
    </w:p>
    <w:p w14:paraId="7ECDF92A" w14:textId="5C5110A0" w:rsidR="004D154B" w:rsidRPr="006D23B2" w:rsidRDefault="006D23B2" w:rsidP="00B73F2F">
      <w:pPr>
        <w:spacing w:after="120" w:line="240" w:lineRule="auto"/>
        <w:ind w:firstLine="0"/>
        <w:jc w:val="center"/>
        <w:rPr>
          <w:rFonts w:asciiTheme="majorBidi" w:hAnsiTheme="majorBidi" w:cs="B Lotus"/>
          <w:sz w:val="22"/>
          <w:szCs w:val="22"/>
          <w:rtl/>
          <w:lang w:bidi="fa-IR"/>
        </w:rPr>
      </w:pPr>
      <w:r w:rsidRPr="006D23B2">
        <w:rPr>
          <w:rFonts w:asciiTheme="majorBidi" w:hAnsiTheme="majorBidi" w:cs="B Lotus"/>
          <w:i/>
          <w:iCs/>
          <w:noProof/>
          <w:sz w:val="22"/>
          <w:szCs w:val="22"/>
          <w:rtl/>
          <w:lang w:bidi="fa-IR"/>
        </w:rPr>
        <w:drawing>
          <wp:anchor distT="0" distB="0" distL="114300" distR="114300" simplePos="0" relativeHeight="251702272" behindDoc="1" locked="0" layoutInCell="1" allowOverlap="1" wp14:anchorId="1FD8F8B1" wp14:editId="2FBC11FD">
            <wp:simplePos x="0" y="0"/>
            <wp:positionH relativeFrom="column">
              <wp:posOffset>2891790</wp:posOffset>
            </wp:positionH>
            <wp:positionV relativeFrom="paragraph">
              <wp:posOffset>253365</wp:posOffset>
            </wp:positionV>
            <wp:extent cx="1990725" cy="1605915"/>
            <wp:effectExtent l="0" t="0" r="9525" b="0"/>
            <wp:wrapTight wrapText="bothSides">
              <wp:wrapPolygon edited="0">
                <wp:start x="0" y="0"/>
                <wp:lineTo x="0" y="21267"/>
                <wp:lineTo x="21497" y="21267"/>
                <wp:lineTo x="21497" y="0"/>
                <wp:lineTo x="0" y="0"/>
              </wp:wrapPolygon>
            </wp:wrapTight>
            <wp:docPr id="12" name="Picture 12" descr="C:\Users\Matrix\AppData\Local\Packages\Microsoft.MicrosoftEdge_8wekyb3d8bbwe\TempState\Downloads\پر خطا روز اکتساب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rix\AppData\Local\Packages\Microsoft.MicrosoftEdge_8wekyb3d8bbwe\TempState\Downloads\پر خطا روز اکتساب (1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0725" cy="1605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23B2">
        <w:rPr>
          <w:rFonts w:asciiTheme="majorBidi" w:hAnsiTheme="majorBidi" w:cs="B Lotus"/>
          <w:i/>
          <w:iCs/>
          <w:noProof/>
          <w:sz w:val="22"/>
          <w:szCs w:val="22"/>
          <w:rtl/>
          <w:lang w:bidi="fa-IR"/>
        </w:rPr>
        <w:drawing>
          <wp:anchor distT="0" distB="0" distL="114300" distR="114300" simplePos="0" relativeHeight="251724800" behindDoc="1" locked="0" layoutInCell="1" allowOverlap="1" wp14:anchorId="218939E0" wp14:editId="1FBE5EBE">
            <wp:simplePos x="0" y="0"/>
            <wp:positionH relativeFrom="column">
              <wp:posOffset>714375</wp:posOffset>
            </wp:positionH>
            <wp:positionV relativeFrom="paragraph">
              <wp:posOffset>271780</wp:posOffset>
            </wp:positionV>
            <wp:extent cx="1925955" cy="1616710"/>
            <wp:effectExtent l="0" t="0" r="0" b="2540"/>
            <wp:wrapTight wrapText="bothSides">
              <wp:wrapPolygon edited="0">
                <wp:start x="0" y="0"/>
                <wp:lineTo x="0" y="21379"/>
                <wp:lineTo x="21365" y="21379"/>
                <wp:lineTo x="21365" y="0"/>
                <wp:lineTo x="0" y="0"/>
              </wp:wrapPolygon>
            </wp:wrapTight>
            <wp:docPr id="13" name="Picture 13" descr="C:\Users\Matrix\Downloads\پرخطا روز آزمو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trix\Downloads\پرخطا روز آزمون.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5955" cy="1616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154B" w:rsidRPr="006D23B2">
        <w:rPr>
          <w:rFonts w:asciiTheme="majorBidi" w:hAnsiTheme="majorBidi" w:cs="B Lotus"/>
          <w:i/>
          <w:iCs/>
          <w:sz w:val="22"/>
          <w:szCs w:val="22"/>
          <w:rtl/>
          <w:lang w:bidi="fa-IR"/>
        </w:rPr>
        <w:t>الف: میانگین گروه پرخطا روز اکتساب</w:t>
      </w:r>
      <w:r w:rsidR="004D154B" w:rsidRPr="006D23B2">
        <w:rPr>
          <w:rFonts w:asciiTheme="majorBidi" w:hAnsiTheme="majorBidi" w:cs="B Lotus"/>
          <w:sz w:val="22"/>
          <w:szCs w:val="22"/>
          <w:rtl/>
          <w:lang w:bidi="fa-IR"/>
        </w:rPr>
        <w:t xml:space="preserve">            </w:t>
      </w:r>
      <w:r w:rsidR="004D154B" w:rsidRPr="006D23B2">
        <w:rPr>
          <w:rFonts w:asciiTheme="majorBidi" w:hAnsiTheme="majorBidi" w:cs="B Lotus"/>
          <w:i/>
          <w:iCs/>
          <w:sz w:val="22"/>
          <w:szCs w:val="22"/>
          <w:rtl/>
          <w:lang w:bidi="fa-IR"/>
        </w:rPr>
        <w:t>ب: میانگین گروه پرخطا روز آزمون</w:t>
      </w:r>
    </w:p>
    <w:p w14:paraId="62BE255C" w14:textId="77777777" w:rsidR="006D23B2" w:rsidRDefault="006D23B2" w:rsidP="00B73F2F">
      <w:pPr>
        <w:widowControl/>
        <w:spacing w:after="120" w:line="240" w:lineRule="auto"/>
        <w:ind w:firstLine="0"/>
        <w:rPr>
          <w:rFonts w:asciiTheme="majorBidi" w:hAnsiTheme="majorBidi" w:cs="B Lotus"/>
          <w:sz w:val="22"/>
          <w:szCs w:val="22"/>
          <w:rtl/>
          <w:lang w:bidi="fa-IR"/>
        </w:rPr>
      </w:pPr>
    </w:p>
    <w:p w14:paraId="36393984" w14:textId="77777777" w:rsidR="006D23B2" w:rsidRDefault="006D23B2" w:rsidP="00B73F2F">
      <w:pPr>
        <w:widowControl/>
        <w:spacing w:after="120" w:line="240" w:lineRule="auto"/>
        <w:ind w:firstLine="0"/>
        <w:rPr>
          <w:rFonts w:asciiTheme="majorBidi" w:hAnsiTheme="majorBidi" w:cs="B Lotus"/>
          <w:sz w:val="22"/>
          <w:szCs w:val="22"/>
          <w:rtl/>
          <w:lang w:bidi="fa-IR"/>
        </w:rPr>
      </w:pPr>
    </w:p>
    <w:p w14:paraId="7E3BAF38" w14:textId="77777777" w:rsidR="006D23B2" w:rsidRDefault="006D23B2" w:rsidP="00B73F2F">
      <w:pPr>
        <w:widowControl/>
        <w:spacing w:after="120" w:line="240" w:lineRule="auto"/>
        <w:ind w:firstLine="0"/>
        <w:rPr>
          <w:rFonts w:asciiTheme="majorBidi" w:hAnsiTheme="majorBidi" w:cs="B Lotus"/>
          <w:sz w:val="22"/>
          <w:szCs w:val="22"/>
          <w:rtl/>
          <w:lang w:bidi="fa-IR"/>
        </w:rPr>
      </w:pPr>
    </w:p>
    <w:p w14:paraId="7E778ED6" w14:textId="77777777" w:rsidR="006D23B2" w:rsidRDefault="006D23B2" w:rsidP="00B73F2F">
      <w:pPr>
        <w:widowControl/>
        <w:spacing w:after="120" w:line="240" w:lineRule="auto"/>
        <w:ind w:firstLine="0"/>
        <w:rPr>
          <w:rFonts w:asciiTheme="majorBidi" w:hAnsiTheme="majorBidi" w:cs="B Lotus"/>
          <w:sz w:val="22"/>
          <w:szCs w:val="22"/>
          <w:rtl/>
          <w:lang w:bidi="fa-IR"/>
        </w:rPr>
      </w:pPr>
    </w:p>
    <w:p w14:paraId="3E3DA5D4" w14:textId="77777777" w:rsidR="006D23B2" w:rsidRDefault="006D23B2" w:rsidP="00B73F2F">
      <w:pPr>
        <w:widowControl/>
        <w:spacing w:after="120" w:line="240" w:lineRule="auto"/>
        <w:ind w:firstLine="0"/>
        <w:rPr>
          <w:rFonts w:asciiTheme="majorBidi" w:hAnsiTheme="majorBidi" w:cs="B Lotus"/>
          <w:sz w:val="22"/>
          <w:szCs w:val="22"/>
          <w:rtl/>
          <w:lang w:bidi="fa-IR"/>
        </w:rPr>
      </w:pPr>
    </w:p>
    <w:p w14:paraId="5A9DDA81" w14:textId="77777777" w:rsidR="006D23B2" w:rsidRPr="006D23B2" w:rsidRDefault="006D23B2" w:rsidP="006D23B2">
      <w:pPr>
        <w:widowControl/>
        <w:spacing w:after="120" w:line="240" w:lineRule="auto"/>
        <w:ind w:firstLine="0"/>
        <w:jc w:val="center"/>
        <w:rPr>
          <w:rFonts w:asciiTheme="majorBidi" w:hAnsiTheme="majorBidi" w:cs="B Lotus"/>
          <w:sz w:val="2"/>
          <w:szCs w:val="2"/>
          <w:rtl/>
          <w:lang w:bidi="fa-IR"/>
        </w:rPr>
      </w:pPr>
    </w:p>
    <w:p w14:paraId="615609FA" w14:textId="59BD9F87" w:rsidR="004D154B" w:rsidRPr="006D23B2" w:rsidRDefault="004D154B" w:rsidP="006D23B2">
      <w:pPr>
        <w:widowControl/>
        <w:spacing w:after="120" w:line="240" w:lineRule="auto"/>
        <w:ind w:firstLine="0"/>
        <w:jc w:val="center"/>
        <w:rPr>
          <w:rFonts w:asciiTheme="majorBidi" w:hAnsiTheme="majorBidi" w:cs="B Lotus"/>
          <w:b/>
          <w:bCs/>
          <w:sz w:val="22"/>
          <w:szCs w:val="22"/>
          <w:rtl/>
          <w:lang w:bidi="fa-IR"/>
        </w:rPr>
      </w:pPr>
      <w:r w:rsidRPr="006D23B2">
        <w:rPr>
          <w:rFonts w:asciiTheme="majorBidi" w:hAnsiTheme="majorBidi" w:cs="B Lotus"/>
          <w:b/>
          <w:bCs/>
          <w:sz w:val="22"/>
          <w:szCs w:val="22"/>
          <w:rtl/>
          <w:lang w:bidi="fa-IR"/>
        </w:rPr>
        <w:t xml:space="preserve">شکل2: دندروگرام های میانگین گروه پرخطا (22 آزمودنی) در روز اکتساب (الف) </w:t>
      </w:r>
      <w:r w:rsidRPr="006D23B2">
        <w:rPr>
          <w:rFonts w:asciiTheme="majorBidi" w:hAnsiTheme="majorBidi" w:cs="B Lotus"/>
          <w:b/>
          <w:bCs/>
          <w:sz w:val="22"/>
          <w:szCs w:val="22"/>
          <w:lang w:bidi="fa-IR"/>
        </w:rPr>
        <w:t>BACs 5,9</w:t>
      </w:r>
      <w:r w:rsidRPr="006D23B2">
        <w:rPr>
          <w:rFonts w:asciiTheme="majorBidi" w:hAnsiTheme="majorBidi" w:cs="B Lotus"/>
          <w:b/>
          <w:bCs/>
          <w:sz w:val="22"/>
          <w:szCs w:val="22"/>
          <w:rtl/>
          <w:lang w:bidi="fa-IR"/>
        </w:rPr>
        <w:t xml:space="preserve"> تنها خوشه در نظر گرفته شده بود و روز آزمون (ب) </w:t>
      </w:r>
      <w:r w:rsidRPr="006D23B2">
        <w:rPr>
          <w:rFonts w:asciiTheme="majorBidi" w:hAnsiTheme="majorBidi" w:cs="B Lotus"/>
          <w:b/>
          <w:bCs/>
          <w:sz w:val="22"/>
          <w:szCs w:val="22"/>
          <w:lang w:bidi="fa-IR"/>
        </w:rPr>
        <w:t>BACs 1,4,5</w:t>
      </w:r>
      <w:r w:rsidRPr="006D23B2">
        <w:rPr>
          <w:rFonts w:asciiTheme="majorBidi" w:hAnsiTheme="majorBidi" w:cs="B Lotus"/>
          <w:b/>
          <w:bCs/>
          <w:sz w:val="22"/>
          <w:szCs w:val="22"/>
          <w:rtl/>
          <w:lang w:bidi="fa-IR"/>
        </w:rPr>
        <w:t xml:space="preserve"> و </w:t>
      </w:r>
      <w:r w:rsidRPr="006D23B2">
        <w:rPr>
          <w:rFonts w:asciiTheme="majorBidi" w:hAnsiTheme="majorBidi" w:cs="B Lotus"/>
          <w:b/>
          <w:bCs/>
          <w:sz w:val="22"/>
          <w:szCs w:val="22"/>
          <w:lang w:bidi="fa-IR"/>
        </w:rPr>
        <w:t>BACs9,10</w:t>
      </w:r>
      <w:r w:rsidRPr="006D23B2">
        <w:rPr>
          <w:rFonts w:asciiTheme="majorBidi" w:hAnsiTheme="majorBidi" w:cs="B Lotus"/>
          <w:b/>
          <w:bCs/>
          <w:sz w:val="22"/>
          <w:szCs w:val="22"/>
          <w:rtl/>
          <w:lang w:bidi="fa-IR"/>
        </w:rPr>
        <w:t xml:space="preserve"> و </w:t>
      </w:r>
      <w:r w:rsidRPr="006D23B2">
        <w:rPr>
          <w:rFonts w:asciiTheme="majorBidi" w:hAnsiTheme="majorBidi" w:cs="B Lotus"/>
          <w:b/>
          <w:bCs/>
          <w:sz w:val="22"/>
          <w:szCs w:val="22"/>
          <w:lang w:bidi="fa-IR"/>
        </w:rPr>
        <w:t>BACs 11,12,13,14</w:t>
      </w:r>
      <w:r w:rsidRPr="006D23B2">
        <w:rPr>
          <w:rFonts w:asciiTheme="majorBidi" w:hAnsiTheme="majorBidi" w:cs="B Lotus"/>
          <w:b/>
          <w:bCs/>
          <w:sz w:val="22"/>
          <w:szCs w:val="22"/>
          <w:rtl/>
          <w:lang w:bidi="fa-IR"/>
        </w:rPr>
        <w:t xml:space="preserve"> و </w:t>
      </w:r>
      <w:r w:rsidRPr="006D23B2">
        <w:rPr>
          <w:rFonts w:asciiTheme="majorBidi" w:hAnsiTheme="majorBidi" w:cs="B Lotus"/>
          <w:b/>
          <w:bCs/>
          <w:sz w:val="22"/>
          <w:szCs w:val="22"/>
          <w:lang w:bidi="fa-IR"/>
        </w:rPr>
        <w:t>BACs 6,8</w:t>
      </w:r>
      <w:r w:rsidRPr="006D23B2">
        <w:rPr>
          <w:rFonts w:asciiTheme="majorBidi" w:hAnsiTheme="majorBidi" w:cs="B Lotus"/>
          <w:b/>
          <w:bCs/>
          <w:sz w:val="22"/>
          <w:szCs w:val="22"/>
          <w:rtl/>
          <w:lang w:bidi="fa-IR"/>
        </w:rPr>
        <w:t xml:space="preserve"> خوشه های مربوط به عمل در نظر گرفته شدند.</w:t>
      </w:r>
    </w:p>
    <w:p w14:paraId="6AAE664D" w14:textId="298A9667" w:rsidR="004D154B" w:rsidRPr="006D23B2" w:rsidRDefault="004D154B" w:rsidP="00B73F2F">
      <w:pPr>
        <w:spacing w:after="120" w:line="240" w:lineRule="auto"/>
        <w:ind w:firstLine="0"/>
        <w:jc w:val="center"/>
        <w:rPr>
          <w:rFonts w:asciiTheme="majorBidi" w:hAnsiTheme="majorBidi" w:cs="B Lotus"/>
          <w:i/>
          <w:iCs/>
          <w:sz w:val="2"/>
          <w:szCs w:val="2"/>
          <w:lang w:bidi="fa-IR"/>
        </w:rPr>
      </w:pPr>
    </w:p>
    <w:p w14:paraId="06ACEE32" w14:textId="0B4F663F" w:rsidR="00C30970" w:rsidRPr="006D23B2" w:rsidRDefault="00114F8A" w:rsidP="00B73F2F">
      <w:pPr>
        <w:spacing w:after="120" w:line="240" w:lineRule="auto"/>
        <w:ind w:firstLine="0"/>
        <w:jc w:val="both"/>
        <w:rPr>
          <w:rFonts w:asciiTheme="majorBidi" w:hAnsiTheme="majorBidi" w:cs="B Lotus"/>
          <w:sz w:val="26"/>
          <w:rtl/>
          <w:lang w:bidi="fa-IR"/>
        </w:rPr>
      </w:pPr>
      <w:r w:rsidRPr="006D23B2">
        <w:rPr>
          <w:rFonts w:asciiTheme="majorBidi" w:hAnsiTheme="majorBidi" w:cs="B Lotus"/>
          <w:sz w:val="26"/>
          <w:rtl/>
          <w:lang w:bidi="fa-IR"/>
        </w:rPr>
        <w:t xml:space="preserve">همچنان که </w:t>
      </w:r>
      <w:r w:rsidRPr="006D23B2">
        <w:rPr>
          <w:rFonts w:asciiTheme="majorBidi" w:eastAsia="Calibri" w:hAnsiTheme="majorBidi" w:cs="B Lotus"/>
          <w:sz w:val="26"/>
          <w:rtl/>
          <w:lang w:bidi="fa-IR"/>
        </w:rPr>
        <w:t>ملاحظه می شود تفاوت</w:t>
      </w:r>
      <w:r w:rsidR="00C30970" w:rsidRPr="006D23B2">
        <w:rPr>
          <w:rFonts w:asciiTheme="majorBidi" w:eastAsia="Calibri" w:hAnsiTheme="majorBidi" w:cs="B Lotus"/>
          <w:sz w:val="26"/>
          <w:rtl/>
          <w:lang w:bidi="fa-IR"/>
        </w:rPr>
        <w:t xml:space="preserve"> معناداری </w:t>
      </w:r>
      <w:r w:rsidRPr="006D23B2">
        <w:rPr>
          <w:rFonts w:asciiTheme="majorBidi" w:eastAsia="Calibri" w:hAnsiTheme="majorBidi" w:cs="B Lotus"/>
          <w:sz w:val="26"/>
          <w:rtl/>
          <w:lang w:bidi="fa-IR"/>
        </w:rPr>
        <w:t xml:space="preserve">بین </w:t>
      </w:r>
      <w:r w:rsidR="00C30970" w:rsidRPr="006D23B2">
        <w:rPr>
          <w:rFonts w:asciiTheme="majorBidi" w:eastAsia="Calibri" w:hAnsiTheme="majorBidi" w:cs="B Lotus"/>
          <w:sz w:val="26"/>
          <w:rtl/>
          <w:lang w:bidi="fa-IR"/>
        </w:rPr>
        <w:t>خوشه بندی</w:t>
      </w:r>
      <w:r w:rsidRPr="006D23B2">
        <w:rPr>
          <w:rFonts w:asciiTheme="majorBidi" w:eastAsia="Calibri" w:hAnsiTheme="majorBidi" w:cs="B Lotus"/>
          <w:sz w:val="26"/>
          <w:rtl/>
          <w:lang w:bidi="fa-IR"/>
        </w:rPr>
        <w:t xml:space="preserve"> دو گروه کم خطا و پر خطا در </w:t>
      </w:r>
      <w:r w:rsidR="00C30970" w:rsidRPr="006D23B2">
        <w:rPr>
          <w:rFonts w:asciiTheme="majorBidi" w:eastAsia="Calibri" w:hAnsiTheme="majorBidi" w:cs="B Lotus"/>
          <w:sz w:val="26"/>
          <w:rtl/>
          <w:lang w:bidi="fa-IR"/>
        </w:rPr>
        <w:t>روز اکتساب مهارت</w:t>
      </w:r>
      <w:r w:rsidRPr="006D23B2">
        <w:rPr>
          <w:rFonts w:asciiTheme="majorBidi" w:eastAsia="Calibri" w:hAnsiTheme="majorBidi" w:cs="B Lotus"/>
          <w:sz w:val="26"/>
          <w:rtl/>
          <w:lang w:bidi="fa-IR"/>
        </w:rPr>
        <w:t xml:space="preserve"> وجود ندارد</w:t>
      </w:r>
      <w:r w:rsidR="00C30970" w:rsidRPr="006D23B2">
        <w:rPr>
          <w:rFonts w:asciiTheme="majorBidi" w:hAnsiTheme="majorBidi" w:cs="B Lotus"/>
          <w:sz w:val="26"/>
          <w:rtl/>
          <w:lang w:bidi="fa-IR"/>
        </w:rPr>
        <w:t xml:space="preserve">. </w:t>
      </w:r>
      <w:r w:rsidRPr="006D23B2">
        <w:rPr>
          <w:rFonts w:asciiTheme="majorBidi" w:hAnsiTheme="majorBidi" w:cs="B Lotus"/>
          <w:sz w:val="26"/>
          <w:rtl/>
          <w:lang w:bidi="fa-IR"/>
        </w:rPr>
        <w:t xml:space="preserve">اما در </w:t>
      </w:r>
      <w:r w:rsidR="00C30970" w:rsidRPr="006D23B2">
        <w:rPr>
          <w:rFonts w:asciiTheme="majorBidi" w:hAnsiTheme="majorBidi" w:cs="B Lotus"/>
          <w:sz w:val="26"/>
          <w:rtl/>
          <w:lang w:bidi="fa-IR"/>
        </w:rPr>
        <w:t>روز آزمون خوشه بندی های</w:t>
      </w:r>
      <w:r w:rsidRPr="006D23B2">
        <w:rPr>
          <w:rFonts w:asciiTheme="majorBidi" w:hAnsiTheme="majorBidi" w:cs="B Lotus"/>
          <w:sz w:val="26"/>
          <w:rtl/>
          <w:lang w:bidi="fa-IR"/>
        </w:rPr>
        <w:t xml:space="preserve"> گروه </w:t>
      </w:r>
      <w:r w:rsidR="00902E5C" w:rsidRPr="006D23B2">
        <w:rPr>
          <w:rFonts w:asciiTheme="majorBidi" w:hAnsiTheme="majorBidi" w:cs="B Lotus"/>
          <w:sz w:val="26"/>
          <w:rtl/>
          <w:lang w:bidi="fa-IR"/>
        </w:rPr>
        <w:t>اکتساب</w:t>
      </w:r>
      <w:r w:rsidRPr="006D23B2">
        <w:rPr>
          <w:rFonts w:asciiTheme="majorBidi" w:hAnsiTheme="majorBidi" w:cs="B Lotus"/>
          <w:sz w:val="26"/>
          <w:rtl/>
          <w:lang w:bidi="fa-IR"/>
        </w:rPr>
        <w:t xml:space="preserve"> و </w:t>
      </w:r>
      <w:r w:rsidR="00902E5C" w:rsidRPr="006D23B2">
        <w:rPr>
          <w:rFonts w:asciiTheme="majorBidi" w:hAnsiTheme="majorBidi" w:cs="B Lotus"/>
          <w:sz w:val="26"/>
          <w:rtl/>
          <w:lang w:bidi="fa-IR"/>
        </w:rPr>
        <w:t>آزمون</w:t>
      </w:r>
      <w:r w:rsidRPr="006D23B2">
        <w:rPr>
          <w:rFonts w:asciiTheme="majorBidi" w:hAnsiTheme="majorBidi" w:cs="B Lotus"/>
          <w:sz w:val="26"/>
          <w:rtl/>
          <w:lang w:bidi="fa-IR"/>
        </w:rPr>
        <w:t xml:space="preserve"> تفاوت های قابل ملاحظه ای وجود دارد.</w:t>
      </w:r>
      <w:r w:rsidR="00C30970" w:rsidRPr="006D23B2">
        <w:rPr>
          <w:rFonts w:asciiTheme="majorBidi" w:hAnsiTheme="majorBidi" w:cs="B Lotus"/>
          <w:sz w:val="26"/>
          <w:rtl/>
          <w:lang w:bidi="fa-IR"/>
        </w:rPr>
        <w:t xml:space="preserve"> </w:t>
      </w:r>
      <w:r w:rsidR="00C30970" w:rsidRPr="006D23B2">
        <w:rPr>
          <w:rFonts w:asciiTheme="majorBidi" w:hAnsiTheme="majorBidi" w:cs="B Lotus"/>
          <w:sz w:val="26"/>
          <w:rtl/>
        </w:rPr>
        <w:t xml:space="preserve">در مجموع قبل از مرحله اکتساب، بازنمايي های ذهنی تقریبا هیچ </w:t>
      </w:r>
      <w:r w:rsidR="00C30970" w:rsidRPr="006D23B2">
        <w:rPr>
          <w:rFonts w:asciiTheme="majorBidi" w:hAnsiTheme="majorBidi" w:cs="B Lotus"/>
          <w:sz w:val="26"/>
          <w:rtl/>
          <w:lang w:bidi="fa-IR"/>
        </w:rPr>
        <w:t xml:space="preserve">گونه ساختاری را نشان نمی </w:t>
      </w:r>
      <w:r w:rsidR="00C30970" w:rsidRPr="006D23B2">
        <w:rPr>
          <w:rFonts w:asciiTheme="majorBidi" w:hAnsiTheme="majorBidi" w:cs="B Lotus"/>
          <w:sz w:val="26"/>
          <w:rtl/>
          <w:lang w:bidi="fa-IR"/>
        </w:rPr>
        <w:lastRenderedPageBreak/>
        <w:t>دادند، اگرچه در طی اکتساب, تمرین با پروتکل کم خطا منجر به پیشرفت ساختار بازنمايي ذهنی گشت در حالی که تمرین با پروتکل پرخطا تنها باعث تغییرات اجرا در ساختار بازنمايي ذهنی در مقایسه با شرایط بدون تمرین شد و به اندازة گروه تمرین کم خطا به ساختار بازنمایی گروه ماهر شباهت نداشت(به شکل 1 و2 مراجعه کنید).</w:t>
      </w:r>
    </w:p>
    <w:p w14:paraId="4B1200DB" w14:textId="3EA49594" w:rsidR="00C30970" w:rsidRPr="008F5C08" w:rsidRDefault="00C30970" w:rsidP="00B73F2F">
      <w:pPr>
        <w:spacing w:after="120" w:line="240" w:lineRule="auto"/>
        <w:ind w:firstLine="0"/>
        <w:jc w:val="both"/>
        <w:rPr>
          <w:rFonts w:asciiTheme="majorBidi" w:hAnsiTheme="majorBidi" w:cs="B Titr"/>
          <w:b/>
          <w:bCs/>
          <w:sz w:val="26"/>
          <w:rtl/>
          <w:lang w:bidi="fa-IR"/>
        </w:rPr>
      </w:pPr>
      <w:r w:rsidRPr="008F5C08">
        <w:rPr>
          <w:rFonts w:asciiTheme="majorBidi" w:hAnsiTheme="majorBidi" w:cs="B Titr"/>
          <w:b/>
          <w:bCs/>
          <w:sz w:val="26"/>
          <w:rtl/>
          <w:lang w:bidi="fa-IR"/>
        </w:rPr>
        <w:t>بحث</w:t>
      </w:r>
      <w:r w:rsidR="00CE7C95" w:rsidRPr="008F5C08">
        <w:rPr>
          <w:rFonts w:asciiTheme="majorBidi" w:hAnsiTheme="majorBidi" w:cs="B Titr" w:hint="cs"/>
          <w:b/>
          <w:bCs/>
          <w:sz w:val="26"/>
          <w:rtl/>
          <w:lang w:bidi="fa-IR"/>
        </w:rPr>
        <w:t xml:space="preserve"> و نتیجه</w:t>
      </w:r>
      <w:r w:rsidR="00CE7C95" w:rsidRPr="008F5C08">
        <w:rPr>
          <w:rFonts w:asciiTheme="majorBidi" w:hAnsiTheme="majorBidi" w:cs="B Titr"/>
          <w:b/>
          <w:bCs/>
          <w:sz w:val="26"/>
          <w:rtl/>
          <w:lang w:bidi="fa-IR"/>
        </w:rPr>
        <w:softHyphen/>
      </w:r>
      <w:r w:rsidR="00CE7C95" w:rsidRPr="008F5C08">
        <w:rPr>
          <w:rFonts w:asciiTheme="majorBidi" w:hAnsiTheme="majorBidi" w:cs="B Titr" w:hint="cs"/>
          <w:b/>
          <w:bCs/>
          <w:sz w:val="26"/>
          <w:rtl/>
          <w:lang w:bidi="fa-IR"/>
        </w:rPr>
        <w:t>گیری</w:t>
      </w:r>
    </w:p>
    <w:p w14:paraId="064E8FD0" w14:textId="5FAEC469" w:rsidR="000549D5" w:rsidRPr="006D23B2" w:rsidRDefault="000549D5" w:rsidP="00B73F2F">
      <w:pPr>
        <w:spacing w:after="120" w:line="240" w:lineRule="auto"/>
        <w:ind w:firstLine="0"/>
        <w:jc w:val="both"/>
        <w:rPr>
          <w:rFonts w:asciiTheme="majorBidi" w:hAnsiTheme="majorBidi" w:cs="B Lotus"/>
          <w:sz w:val="26"/>
          <w:rtl/>
          <w:lang w:bidi="fa-IR"/>
        </w:rPr>
      </w:pPr>
      <w:r w:rsidRPr="006D23B2">
        <w:rPr>
          <w:rFonts w:asciiTheme="majorBidi" w:hAnsiTheme="majorBidi" w:cs="B Lotus"/>
          <w:sz w:val="26"/>
          <w:rtl/>
          <w:lang w:bidi="fa-IR"/>
        </w:rPr>
        <w:t xml:space="preserve">هدف این مطالعه </w:t>
      </w:r>
      <w:r w:rsidRPr="006D23B2">
        <w:rPr>
          <w:rFonts w:asciiTheme="majorBidi" w:hAnsiTheme="majorBidi" w:cs="B Lotus"/>
          <w:sz w:val="26"/>
          <w:rtl/>
        </w:rPr>
        <w:t>مقایسه اثر دو نوع پروتکل تمرین کم خطا و پرخطا بر یادگیری و رشد بازنمایی ذهنی ضربه گلف</w:t>
      </w:r>
      <w:r w:rsidRPr="006D23B2">
        <w:rPr>
          <w:rFonts w:asciiTheme="majorBidi" w:hAnsiTheme="majorBidi" w:cs="B Lotus"/>
          <w:sz w:val="26"/>
          <w:rtl/>
          <w:lang w:bidi="fa-IR"/>
        </w:rPr>
        <w:t xml:space="preserve"> بود. </w:t>
      </w:r>
    </w:p>
    <w:p w14:paraId="152E263F" w14:textId="66BA9187" w:rsidR="00C161E4" w:rsidRPr="006D23B2" w:rsidRDefault="00C161E4" w:rsidP="00B73F2F">
      <w:pPr>
        <w:spacing w:after="120" w:line="240" w:lineRule="auto"/>
        <w:ind w:firstLine="0"/>
        <w:jc w:val="both"/>
        <w:rPr>
          <w:rFonts w:asciiTheme="majorBidi" w:hAnsiTheme="majorBidi" w:cs="B Lotus"/>
          <w:sz w:val="26"/>
          <w:rtl/>
          <w:lang w:bidi="fa-IR"/>
        </w:rPr>
      </w:pPr>
      <w:r w:rsidRPr="006D23B2">
        <w:rPr>
          <w:rFonts w:asciiTheme="majorBidi" w:hAnsiTheme="majorBidi" w:cs="B Lotus"/>
          <w:sz w:val="26"/>
          <w:rtl/>
          <w:lang w:bidi="fa-IR"/>
        </w:rPr>
        <w:t xml:space="preserve">با توجه به نتایج </w:t>
      </w:r>
      <w:r w:rsidRPr="006D23B2">
        <w:rPr>
          <w:rFonts w:asciiTheme="majorBidi" w:hAnsiTheme="majorBidi" w:cs="B Lotus"/>
          <w:sz w:val="26"/>
          <w:lang w:bidi="fa-IR"/>
        </w:rPr>
        <w:t>SDA-M</w:t>
      </w:r>
      <w:r w:rsidRPr="006D23B2">
        <w:rPr>
          <w:rFonts w:asciiTheme="majorBidi" w:hAnsiTheme="majorBidi" w:cs="B Lotus"/>
          <w:sz w:val="26"/>
          <w:rtl/>
          <w:lang w:bidi="fa-IR"/>
        </w:rPr>
        <w:t xml:space="preserve"> ضر</w:t>
      </w:r>
      <w:r w:rsidR="00804464" w:rsidRPr="006D23B2">
        <w:rPr>
          <w:rFonts w:asciiTheme="majorBidi" w:hAnsiTheme="majorBidi" w:cs="B Lotus"/>
          <w:sz w:val="26"/>
          <w:rtl/>
          <w:lang w:bidi="fa-IR"/>
        </w:rPr>
        <w:t>به گلف در حافظه بلند مدت</w:t>
      </w:r>
      <w:r w:rsidR="00804464" w:rsidRPr="006D23B2">
        <w:rPr>
          <w:rFonts w:asciiTheme="majorBidi" w:hAnsiTheme="majorBidi" w:cs="B Lotus" w:hint="cs"/>
          <w:sz w:val="26"/>
          <w:rtl/>
          <w:lang w:bidi="fa-IR"/>
        </w:rPr>
        <w:t>،</w:t>
      </w:r>
      <w:r w:rsidRPr="006D23B2">
        <w:rPr>
          <w:rFonts w:asciiTheme="majorBidi" w:hAnsiTheme="majorBidi" w:cs="B Lotus"/>
          <w:sz w:val="26"/>
          <w:rtl/>
          <w:lang w:bidi="fa-IR"/>
        </w:rPr>
        <w:t xml:space="preserve"> ساختار بازنمايی افراد مبتدی در طی تمرین پیشرفت کرد و گروه تمرین کم خطا ساختارهای بازنمايی</w:t>
      </w:r>
      <w:r w:rsidR="00E564EC" w:rsidRPr="006D23B2">
        <w:rPr>
          <w:rFonts w:asciiTheme="majorBidi" w:hAnsiTheme="majorBidi" w:cs="B Lotus"/>
          <w:sz w:val="26"/>
          <w:rtl/>
          <w:lang w:bidi="fa-IR"/>
        </w:rPr>
        <w:t xml:space="preserve"> ماهرانه تری</w:t>
      </w:r>
      <w:r w:rsidRPr="006D23B2">
        <w:rPr>
          <w:rFonts w:asciiTheme="majorBidi" w:hAnsiTheme="majorBidi" w:cs="B Lotus"/>
          <w:sz w:val="26"/>
          <w:rtl/>
          <w:lang w:bidi="fa-IR"/>
        </w:rPr>
        <w:t xml:space="preserve"> در ارتباط با </w:t>
      </w:r>
      <w:r w:rsidR="00E564EC" w:rsidRPr="006D23B2">
        <w:rPr>
          <w:rFonts w:asciiTheme="majorBidi" w:hAnsiTheme="majorBidi" w:cs="B Lotus"/>
          <w:sz w:val="26"/>
          <w:rtl/>
          <w:lang w:bidi="fa-IR"/>
        </w:rPr>
        <w:t>اجرای ضربه گلف مشابه با آنچه گلف بازان ماهر نشان دادند،</w:t>
      </w:r>
      <w:r w:rsidRPr="006D23B2">
        <w:rPr>
          <w:rFonts w:asciiTheme="majorBidi" w:hAnsiTheme="majorBidi" w:cs="B Lotus"/>
          <w:sz w:val="26"/>
          <w:rtl/>
          <w:lang w:bidi="fa-IR"/>
        </w:rPr>
        <w:t xml:space="preserve"> داشتند.</w:t>
      </w:r>
      <w:r w:rsidRPr="006D23B2">
        <w:rPr>
          <w:rFonts w:asciiTheme="majorBidi" w:hAnsiTheme="majorBidi" w:cs="B Lotus"/>
          <w:sz w:val="26"/>
          <w:lang w:bidi="fa-IR"/>
        </w:rPr>
        <w:t xml:space="preserve"> </w:t>
      </w:r>
      <w:r w:rsidRPr="006D23B2">
        <w:rPr>
          <w:rFonts w:asciiTheme="majorBidi" w:hAnsiTheme="majorBidi" w:cs="B Lotus"/>
          <w:sz w:val="26"/>
          <w:rtl/>
          <w:lang w:bidi="fa-IR"/>
        </w:rPr>
        <w:t xml:space="preserve">تمرین </w:t>
      </w:r>
      <w:r w:rsidR="00E564EC" w:rsidRPr="006D23B2">
        <w:rPr>
          <w:rFonts w:asciiTheme="majorBidi" w:hAnsiTheme="majorBidi" w:cs="B Lotus"/>
          <w:sz w:val="26"/>
          <w:rtl/>
          <w:lang w:bidi="fa-IR"/>
        </w:rPr>
        <w:t>پرخطا هم</w:t>
      </w:r>
      <w:r w:rsidRPr="006D23B2">
        <w:rPr>
          <w:rFonts w:asciiTheme="majorBidi" w:hAnsiTheme="majorBidi" w:cs="B Lotus"/>
          <w:sz w:val="26"/>
          <w:rtl/>
          <w:lang w:bidi="fa-IR"/>
        </w:rPr>
        <w:t xml:space="preserve"> به تغییرا</w:t>
      </w:r>
      <w:r w:rsidR="00E564EC" w:rsidRPr="006D23B2">
        <w:rPr>
          <w:rFonts w:asciiTheme="majorBidi" w:hAnsiTheme="majorBidi" w:cs="B Lotus"/>
          <w:sz w:val="26"/>
          <w:rtl/>
          <w:lang w:bidi="fa-IR"/>
        </w:rPr>
        <w:t>ت اندکی در راستای ساختار ماهرانه انجامید و</w:t>
      </w:r>
      <w:r w:rsidRPr="006D23B2">
        <w:rPr>
          <w:rFonts w:asciiTheme="majorBidi" w:hAnsiTheme="majorBidi" w:cs="B Lotus"/>
          <w:sz w:val="26"/>
          <w:rtl/>
          <w:lang w:bidi="fa-IR"/>
        </w:rPr>
        <w:t xml:space="preserve"> هیچ کدام از این تغییرات ساختارهای </w:t>
      </w:r>
      <w:r w:rsidR="00E564EC" w:rsidRPr="006D23B2">
        <w:rPr>
          <w:rFonts w:asciiTheme="majorBidi" w:hAnsiTheme="majorBidi" w:cs="B Lotus"/>
          <w:sz w:val="26"/>
          <w:rtl/>
          <w:lang w:bidi="fa-IR"/>
        </w:rPr>
        <w:t>بازنمايی در شرایط پیش از اکتساب</w:t>
      </w:r>
      <w:r w:rsidRPr="006D23B2">
        <w:rPr>
          <w:rFonts w:asciiTheme="majorBidi" w:hAnsiTheme="majorBidi" w:cs="B Lotus"/>
          <w:sz w:val="26"/>
          <w:rtl/>
          <w:lang w:bidi="fa-IR"/>
        </w:rPr>
        <w:t xml:space="preserve"> دیده نشد.</w:t>
      </w:r>
      <w:r w:rsidR="00E564EC" w:rsidRPr="006D23B2">
        <w:rPr>
          <w:rFonts w:asciiTheme="majorBidi" w:hAnsiTheme="majorBidi" w:cs="B Lotus"/>
          <w:sz w:val="26"/>
          <w:rtl/>
          <w:lang w:bidi="fa-IR"/>
        </w:rPr>
        <w:t xml:space="preserve"> </w:t>
      </w:r>
      <w:r w:rsidRPr="006D23B2">
        <w:rPr>
          <w:rFonts w:asciiTheme="majorBidi" w:hAnsiTheme="majorBidi" w:cs="B Lotus"/>
          <w:sz w:val="26"/>
          <w:rtl/>
          <w:lang w:bidi="fa-IR"/>
        </w:rPr>
        <w:t xml:space="preserve">نتایج این مطالعه در راستای مطالعات پیشین بر روی تفاوت های بازنمايي ذهنی </w:t>
      </w:r>
      <w:r w:rsidR="00E564EC" w:rsidRPr="006D23B2">
        <w:rPr>
          <w:rFonts w:asciiTheme="majorBidi" w:hAnsiTheme="majorBidi" w:cs="B Lotus"/>
          <w:sz w:val="26"/>
          <w:rtl/>
          <w:lang w:bidi="fa-IR"/>
        </w:rPr>
        <w:t xml:space="preserve">در یک مهارت حرکتی پیچیده </w:t>
      </w:r>
      <w:r w:rsidRPr="006D23B2">
        <w:rPr>
          <w:rFonts w:asciiTheme="majorBidi" w:hAnsiTheme="majorBidi" w:cs="B Lotus"/>
          <w:sz w:val="26"/>
          <w:rtl/>
          <w:lang w:bidi="fa-IR"/>
        </w:rPr>
        <w:t>با توجه به سطح مه</w:t>
      </w:r>
      <w:r w:rsidR="00E564EC" w:rsidRPr="006D23B2">
        <w:rPr>
          <w:rFonts w:asciiTheme="majorBidi" w:hAnsiTheme="majorBidi" w:cs="B Lotus"/>
          <w:sz w:val="26"/>
          <w:rtl/>
          <w:lang w:bidi="fa-IR"/>
        </w:rPr>
        <w:t>ارت بود که در ورزشکاران آموزش دیده</w:t>
      </w:r>
      <w:r w:rsidRPr="006D23B2">
        <w:rPr>
          <w:rFonts w:asciiTheme="majorBidi" w:hAnsiTheme="majorBidi" w:cs="B Lotus"/>
          <w:sz w:val="26"/>
          <w:rtl/>
          <w:lang w:bidi="fa-IR"/>
        </w:rPr>
        <w:t xml:space="preserve"> ساختارهای </w:t>
      </w:r>
      <w:r w:rsidR="00E564EC" w:rsidRPr="006D23B2">
        <w:rPr>
          <w:rFonts w:asciiTheme="majorBidi" w:hAnsiTheme="majorBidi" w:cs="B Lotus"/>
          <w:sz w:val="26"/>
          <w:rtl/>
          <w:lang w:bidi="fa-IR"/>
        </w:rPr>
        <w:t>بازنماي</w:t>
      </w:r>
      <w:r w:rsidRPr="006D23B2">
        <w:rPr>
          <w:rFonts w:asciiTheme="majorBidi" w:hAnsiTheme="majorBidi" w:cs="B Lotus"/>
          <w:sz w:val="26"/>
          <w:rtl/>
          <w:lang w:bidi="fa-IR"/>
        </w:rPr>
        <w:t>ی بیشتر</w:t>
      </w:r>
      <w:r w:rsidR="00E564EC" w:rsidRPr="006D23B2">
        <w:rPr>
          <w:rFonts w:asciiTheme="majorBidi" w:hAnsiTheme="majorBidi" w:cs="B Lotus"/>
          <w:sz w:val="26"/>
          <w:rtl/>
          <w:lang w:bidi="fa-IR"/>
        </w:rPr>
        <w:t xml:space="preserve"> و معنادارتر</w:t>
      </w:r>
      <w:r w:rsidRPr="006D23B2">
        <w:rPr>
          <w:rFonts w:asciiTheme="majorBidi" w:hAnsiTheme="majorBidi" w:cs="B Lotus"/>
          <w:sz w:val="26"/>
          <w:rtl/>
          <w:lang w:bidi="fa-IR"/>
        </w:rPr>
        <w:t xml:space="preserve">ی را نسبت به ورزشکاران </w:t>
      </w:r>
      <w:r w:rsidR="00E564EC" w:rsidRPr="006D23B2">
        <w:rPr>
          <w:rFonts w:asciiTheme="majorBidi" w:hAnsiTheme="majorBidi" w:cs="B Lotus"/>
          <w:sz w:val="26"/>
          <w:rtl/>
          <w:lang w:bidi="fa-IR"/>
        </w:rPr>
        <w:t>مبتدی</w:t>
      </w:r>
      <w:r w:rsidRPr="006D23B2">
        <w:rPr>
          <w:rFonts w:asciiTheme="majorBidi" w:hAnsiTheme="majorBidi" w:cs="B Lotus"/>
          <w:sz w:val="26"/>
          <w:rtl/>
          <w:lang w:bidi="fa-IR"/>
        </w:rPr>
        <w:t xml:space="preserve"> نشان دادند</w:t>
      </w:r>
      <w:r w:rsidR="00D15B23" w:rsidRPr="006D23B2">
        <w:rPr>
          <w:rFonts w:asciiTheme="majorBidi" w:hAnsiTheme="majorBidi" w:cs="B Lotus"/>
          <w:sz w:val="26"/>
          <w:rtl/>
          <w:lang w:bidi="fa-IR"/>
        </w:rPr>
        <w:fldChar w:fldCharType="begin">
          <w:fldData xml:space="preserve">PEVuZE5vdGU+PENpdGU+PEF1dGhvcj5TY2hhY2s8L0F1dGhvcj48WWVhcj4yMDA2PC9ZZWFyPjxS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</w:fldData>
        </w:fldChar>
      </w:r>
      <w:r w:rsidR="0029315D" w:rsidRPr="006D23B2">
        <w:rPr>
          <w:rFonts w:asciiTheme="majorBidi" w:hAnsiTheme="majorBidi" w:cs="B Lotus"/>
          <w:sz w:val="26"/>
          <w:rtl/>
          <w:lang w:bidi="fa-IR"/>
        </w:rPr>
        <w:instrText xml:space="preserve"> </w:instrText>
      </w:r>
      <w:r w:rsidR="0029315D" w:rsidRPr="006D23B2">
        <w:rPr>
          <w:rFonts w:asciiTheme="majorBidi" w:hAnsiTheme="majorBidi" w:cs="B Lotus"/>
          <w:sz w:val="26"/>
          <w:lang w:bidi="fa-IR"/>
        </w:rPr>
        <w:instrText xml:space="preserve">ADDIN EN.CITE </w:instrText>
      </w:r>
      <w:r w:rsidR="0029315D" w:rsidRPr="006D23B2">
        <w:rPr>
          <w:rFonts w:asciiTheme="majorBidi" w:hAnsiTheme="majorBidi" w:cs="B Lotus"/>
          <w:sz w:val="26"/>
          <w:rtl/>
          <w:lang w:bidi="fa-IR"/>
        </w:rPr>
        <w:fldChar w:fldCharType="begin">
          <w:fldData xml:space="preserve">PEVuZE5vdGU+PENpdGU+PEF1dGhvcj5TY2hhY2s8L0F1dGhvcj48WWVhcj4yMDA2PC9ZZWFyPjxS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</w:fldData>
        </w:fldChar>
      </w:r>
      <w:r w:rsidR="0029315D" w:rsidRPr="006D23B2">
        <w:rPr>
          <w:rFonts w:asciiTheme="majorBidi" w:hAnsiTheme="majorBidi" w:cs="B Lotus"/>
          <w:sz w:val="26"/>
          <w:rtl/>
          <w:lang w:bidi="fa-IR"/>
        </w:rPr>
        <w:instrText xml:space="preserve"> </w:instrText>
      </w:r>
      <w:r w:rsidR="0029315D" w:rsidRPr="006D23B2">
        <w:rPr>
          <w:rFonts w:asciiTheme="majorBidi" w:hAnsiTheme="majorBidi" w:cs="B Lotus"/>
          <w:sz w:val="26"/>
          <w:lang w:bidi="fa-IR"/>
        </w:rPr>
        <w:instrText xml:space="preserve">ADDIN EN.CITE.DATA </w:instrText>
      </w:r>
      <w:r w:rsidR="0029315D" w:rsidRPr="006D23B2">
        <w:rPr>
          <w:rFonts w:asciiTheme="majorBidi" w:hAnsiTheme="majorBidi" w:cs="B Lotus"/>
          <w:sz w:val="26"/>
          <w:rtl/>
          <w:lang w:bidi="fa-IR"/>
        </w:rPr>
      </w:r>
      <w:r w:rsidR="0029315D" w:rsidRPr="006D23B2">
        <w:rPr>
          <w:rFonts w:asciiTheme="majorBidi" w:hAnsiTheme="majorBidi" w:cs="B Lotus"/>
          <w:sz w:val="26"/>
          <w:rtl/>
          <w:lang w:bidi="fa-IR"/>
        </w:rPr>
        <w:fldChar w:fldCharType="end"/>
      </w:r>
      <w:r w:rsidR="00D15B23" w:rsidRPr="006D23B2">
        <w:rPr>
          <w:rFonts w:asciiTheme="majorBidi" w:hAnsiTheme="majorBidi" w:cs="B Lotus"/>
          <w:sz w:val="26"/>
          <w:rtl/>
          <w:lang w:bidi="fa-IR"/>
        </w:rPr>
      </w:r>
      <w:r w:rsidR="00D15B23" w:rsidRPr="006D23B2">
        <w:rPr>
          <w:rFonts w:asciiTheme="majorBidi" w:hAnsiTheme="majorBidi" w:cs="B Lotus"/>
          <w:sz w:val="26"/>
          <w:rtl/>
          <w:lang w:bidi="fa-IR"/>
        </w:rPr>
        <w:fldChar w:fldCharType="separate"/>
      </w:r>
      <w:r w:rsidR="0029315D" w:rsidRPr="006D23B2">
        <w:rPr>
          <w:rFonts w:asciiTheme="majorBidi" w:hAnsiTheme="majorBidi" w:cs="B Lotus"/>
          <w:noProof/>
          <w:sz w:val="26"/>
          <w:rtl/>
          <w:lang w:bidi="fa-IR"/>
        </w:rPr>
        <w:t>(9, 33, 35)</w:t>
      </w:r>
      <w:r w:rsidR="00D15B23" w:rsidRPr="006D23B2">
        <w:rPr>
          <w:rFonts w:asciiTheme="majorBidi" w:hAnsiTheme="majorBidi" w:cs="B Lotus"/>
          <w:sz w:val="26"/>
          <w:rtl/>
          <w:lang w:bidi="fa-IR"/>
        </w:rPr>
        <w:fldChar w:fldCharType="end"/>
      </w:r>
      <w:r w:rsidRPr="006D23B2">
        <w:rPr>
          <w:rFonts w:asciiTheme="majorBidi" w:hAnsiTheme="majorBidi" w:cs="B Lotus"/>
          <w:sz w:val="26"/>
          <w:rtl/>
          <w:lang w:bidi="fa-IR"/>
        </w:rPr>
        <w:t>. علاوه بر این</w:t>
      </w:r>
      <w:r w:rsidR="008E4C9D" w:rsidRPr="006D23B2">
        <w:rPr>
          <w:rFonts w:asciiTheme="majorBidi" w:hAnsiTheme="majorBidi" w:cs="B Lotus"/>
          <w:sz w:val="26"/>
          <w:rtl/>
          <w:lang w:bidi="fa-IR"/>
        </w:rPr>
        <w:t>،</w:t>
      </w:r>
      <w:r w:rsidRPr="006D23B2">
        <w:rPr>
          <w:rFonts w:asciiTheme="majorBidi" w:hAnsiTheme="majorBidi" w:cs="B Lotus"/>
          <w:sz w:val="26"/>
          <w:rtl/>
          <w:lang w:bidi="fa-IR"/>
        </w:rPr>
        <w:t xml:space="preserve"> یافته های حاضر</w:t>
      </w:r>
      <w:r w:rsidR="008E4C9D" w:rsidRPr="006D23B2">
        <w:rPr>
          <w:rFonts w:asciiTheme="majorBidi" w:hAnsiTheme="majorBidi" w:cs="B Lotus"/>
          <w:sz w:val="26"/>
          <w:rtl/>
          <w:lang w:bidi="fa-IR"/>
        </w:rPr>
        <w:t xml:space="preserve"> </w:t>
      </w:r>
      <w:r w:rsidRPr="006D23B2">
        <w:rPr>
          <w:rFonts w:asciiTheme="majorBidi" w:hAnsiTheme="majorBidi" w:cs="B Lotus"/>
          <w:sz w:val="26"/>
          <w:rtl/>
          <w:lang w:bidi="fa-IR"/>
        </w:rPr>
        <w:t>در مورد پیشرفت ساختارهای بازنمايي ذهنی در بازه زمانی در راستا</w:t>
      </w:r>
      <w:r w:rsidR="008E4C9D" w:rsidRPr="006D23B2">
        <w:rPr>
          <w:rFonts w:asciiTheme="majorBidi" w:hAnsiTheme="majorBidi" w:cs="B Lotus"/>
          <w:sz w:val="26"/>
          <w:rtl/>
          <w:lang w:bidi="fa-IR"/>
        </w:rPr>
        <w:t xml:space="preserve">ی نظریه ای است که یادگیری مهارت </w:t>
      </w:r>
      <w:r w:rsidRPr="006D23B2">
        <w:rPr>
          <w:rFonts w:asciiTheme="majorBidi" w:hAnsiTheme="majorBidi" w:cs="B Lotus"/>
          <w:sz w:val="26"/>
          <w:rtl/>
          <w:lang w:bidi="fa-IR"/>
        </w:rPr>
        <w:t>حرکتی را مرتبط با سازمان دهی اجرای اطلاعات مربوط به عمل در حافظه بلند مدت می داند</w:t>
      </w:r>
      <w:r w:rsidR="008E4C9D" w:rsidRPr="006D23B2">
        <w:rPr>
          <w:rFonts w:asciiTheme="majorBidi" w:hAnsiTheme="majorBidi" w:cs="B Lotus"/>
          <w:sz w:val="26"/>
          <w:rtl/>
          <w:lang w:bidi="fa-IR"/>
        </w:rPr>
        <w:fldChar w:fldCharType="begin"/>
      </w:r>
      <w:r w:rsidR="0029315D" w:rsidRPr="006D23B2">
        <w:rPr>
          <w:rFonts w:asciiTheme="majorBidi" w:hAnsiTheme="majorBidi" w:cs="B Lotus"/>
          <w:sz w:val="26"/>
          <w:rtl/>
          <w:lang w:bidi="fa-IR"/>
        </w:rPr>
        <w:instrText xml:space="preserve"> </w:instrText>
      </w:r>
      <w:r w:rsidR="0029315D" w:rsidRPr="006D23B2">
        <w:rPr>
          <w:rFonts w:asciiTheme="majorBidi" w:hAnsiTheme="majorBidi" w:cs="B Lotus"/>
          <w:sz w:val="26"/>
          <w:lang w:bidi="fa-IR"/>
        </w:rPr>
        <w:instrText>ADDIN EN.CITE &lt;EndNote&gt;&lt;Cite&gt;&lt;Author&gt;Frank&lt;/Author&gt;&lt;Year&gt;2013&lt;/Year&gt;&lt;RecNum&gt;1&lt;/RecNum&gt;&lt;DisplayText&gt;(11, 12)&lt;/DisplayText&gt;&lt;record&gt;&lt;rec-number&gt;1&lt;/rec-number&gt;&lt;foreign-keys&gt;&lt;key app="EN" db-id="prfpdf95bz25rqe5vd9pa9zwezz0zps99f2s" timestamp="1451193695"&gt;1&lt;/key&gt;&lt;/foreign-keys&gt;&lt;ref-type name="Journal Article"&gt;17&lt;/ref-type&gt;&lt;contributors&gt;&lt;authors&gt;&lt;author&gt;Frank, Cornelia&lt;/author&gt;&lt;author&gt;Land, William M.&lt;/author&gt;&lt;author&gt;Schack, Thomas&lt;/author&gt;&lt;/authors&gt;&lt;/contributors&gt;&lt;titles&gt;&lt;title&gt;Mental representation and learning: The influence of practice on the development of mental representation structure in complex action&lt;/title&gt;&lt;secondary-title&gt;Psychology of Sport and Exercise&lt;/secondary-title&gt;&lt;/titles&gt;&lt;periodical&gt;&lt;full-title&gt;Psychology of Sport and Exercise&lt;/full-title&gt;</w:instrText>
      </w:r>
      <w:r w:rsidR="0029315D" w:rsidRPr="006D23B2">
        <w:rPr>
          <w:rFonts w:asciiTheme="majorBidi" w:hAnsiTheme="majorBidi" w:cs="B Lotus"/>
          <w:sz w:val="26"/>
          <w:rtl/>
          <w:lang w:bidi="fa-IR"/>
        </w:rPr>
        <w:instrText>&lt;/</w:instrText>
      </w:r>
      <w:r w:rsidR="0029315D" w:rsidRPr="006D23B2">
        <w:rPr>
          <w:rFonts w:asciiTheme="majorBidi" w:hAnsiTheme="majorBidi" w:cs="B Lotus"/>
          <w:sz w:val="26"/>
          <w:lang w:bidi="fa-IR"/>
        </w:rPr>
        <w:instrText>periodical&gt;&lt;pages&gt;353-361&lt;/pages&gt;&lt;volume&gt;14&lt;/volume&gt;&lt;number&gt;3&lt;/number&gt;&lt;dates&gt;&lt;year&gt;2013&lt;/year&gt;&lt;/dates&gt;&lt;isbn&gt;14690292&lt;/isbn&gt;&lt;urls&gt;&lt;/urls&gt;&lt;electronic-resource-num&gt;10.1016/j.psychsport.2012.12.001&lt;/electronic-resource-num&gt;&lt;/record&gt;&lt;/Cite&gt;&lt;Cite&gt;&lt;Author&gt;Land</w:instrText>
      </w:r>
      <w:r w:rsidR="0029315D" w:rsidRPr="006D23B2">
        <w:rPr>
          <w:rFonts w:asciiTheme="majorBidi" w:hAnsiTheme="majorBidi" w:cs="B Lotus"/>
          <w:sz w:val="26"/>
          <w:rtl/>
          <w:lang w:bidi="fa-IR"/>
        </w:rPr>
        <w:instrText>&lt;/</w:instrText>
      </w:r>
      <w:r w:rsidR="0029315D" w:rsidRPr="006D23B2">
        <w:rPr>
          <w:rFonts w:asciiTheme="majorBidi" w:hAnsiTheme="majorBidi" w:cs="B Lotus"/>
          <w:sz w:val="26"/>
          <w:lang w:bidi="fa-IR"/>
        </w:rPr>
        <w:instrText>Author&gt;&lt;Year&gt;2014&lt;/Year&gt;&lt;RecNum&gt;2&lt;/RecNum&gt;&lt;record&gt;&lt;rec-number&gt;2&lt;/rec-number&gt;&lt;foreign-keys&gt;&lt;key app="EN" db-id="prfpdf95bz25rqe5vd9pa9zwezz0zps99f2s" timestamp="1451193699"&gt;2&lt;/key&gt;&lt;/foreign-keys&gt;&lt;ref-type name="Journal Article"&gt;17&lt;/ref-type&gt;&lt;contributors</w:instrText>
      </w:r>
      <w:r w:rsidR="0029315D" w:rsidRPr="006D23B2">
        <w:rPr>
          <w:rFonts w:asciiTheme="majorBidi" w:hAnsiTheme="majorBidi" w:cs="B Lotus"/>
          <w:sz w:val="26"/>
          <w:rtl/>
          <w:lang w:bidi="fa-IR"/>
        </w:rPr>
        <w:instrText>&gt;&lt;</w:instrText>
      </w:r>
      <w:r w:rsidR="0029315D" w:rsidRPr="006D23B2">
        <w:rPr>
          <w:rFonts w:asciiTheme="majorBidi" w:hAnsiTheme="majorBidi" w:cs="B Lotus"/>
          <w:sz w:val="26"/>
          <w:lang w:bidi="fa-IR"/>
        </w:rPr>
        <w:instrText>authors&gt;&lt;author&gt;Land, William M.&lt;/author&gt;&lt;author&gt;Frank, Cornelia&lt;/author&gt;&lt;author&gt;Schack, Thomas&lt;/author&gt;&lt;/authors&gt;&lt;/contributors&gt;&lt;titles&gt;&lt;title&gt;The influence of attentional focus on the development of skill representation in a complex action&lt;/title&gt;&lt;secondary-title&gt;Psychology of Sport and Exercise&lt;/secondary-title&gt;&lt;/titles&gt;&lt;periodical&gt;&lt;full-title&gt;Psychology of Sport and Exercise&lt;/full-title&gt;&lt;/periodical&gt;&lt;pages&gt;30-38&lt;/pages&gt;&lt;volume&gt;15&lt;/volume&gt;&lt;number&gt;1&lt;/number&gt;&lt;dates&gt;&lt;year&gt;2014&lt;/year&gt;&lt;/dates&gt;&lt;isbn&gt;146902</w:instrText>
      </w:r>
      <w:r w:rsidR="0029315D" w:rsidRPr="006D23B2">
        <w:rPr>
          <w:rFonts w:asciiTheme="majorBidi" w:hAnsiTheme="majorBidi" w:cs="B Lotus"/>
          <w:sz w:val="26"/>
          <w:rtl/>
          <w:lang w:bidi="fa-IR"/>
        </w:rPr>
        <w:instrText>92&lt;/</w:instrText>
      </w:r>
      <w:r w:rsidR="0029315D" w:rsidRPr="006D23B2">
        <w:rPr>
          <w:rFonts w:asciiTheme="majorBidi" w:hAnsiTheme="majorBidi" w:cs="B Lotus"/>
          <w:sz w:val="26"/>
          <w:lang w:bidi="fa-IR"/>
        </w:rPr>
        <w:instrText>isbn&gt;&lt;urls&gt;&lt;/urls&gt;&lt;electronic-resource-num&gt;10.1016/j.psychsport.2013.09.006&lt;/electronic-resource-num&gt;&lt;/record&gt;&lt;/Cite&gt;&lt;/EndNote&gt;</w:instrText>
      </w:r>
      <w:r w:rsidR="008E4C9D" w:rsidRPr="006D23B2">
        <w:rPr>
          <w:rFonts w:asciiTheme="majorBidi" w:hAnsiTheme="majorBidi" w:cs="B Lotus"/>
          <w:sz w:val="26"/>
          <w:rtl/>
          <w:lang w:bidi="fa-IR"/>
        </w:rPr>
        <w:fldChar w:fldCharType="separate"/>
      </w:r>
      <w:r w:rsidR="0029315D" w:rsidRPr="006D23B2">
        <w:rPr>
          <w:rFonts w:asciiTheme="majorBidi" w:hAnsiTheme="majorBidi" w:cs="B Lotus"/>
          <w:noProof/>
          <w:sz w:val="26"/>
          <w:rtl/>
          <w:lang w:bidi="fa-IR"/>
        </w:rPr>
        <w:t>(11, 12)</w:t>
      </w:r>
      <w:r w:rsidR="008E4C9D" w:rsidRPr="006D23B2">
        <w:rPr>
          <w:rFonts w:asciiTheme="majorBidi" w:hAnsiTheme="majorBidi" w:cs="B Lotus"/>
          <w:sz w:val="26"/>
          <w:rtl/>
          <w:lang w:bidi="fa-IR"/>
        </w:rPr>
        <w:fldChar w:fldCharType="end"/>
      </w:r>
      <w:r w:rsidRPr="006D23B2">
        <w:rPr>
          <w:rFonts w:asciiTheme="majorBidi" w:hAnsiTheme="majorBidi" w:cs="B Lotus"/>
          <w:sz w:val="26"/>
          <w:rtl/>
          <w:lang w:bidi="fa-IR"/>
        </w:rPr>
        <w:t>. همان گونه که انتظار می رفت, ساختارهای بازنماي</w:t>
      </w:r>
      <w:r w:rsidR="008E4C9D" w:rsidRPr="006D23B2">
        <w:rPr>
          <w:rFonts w:asciiTheme="majorBidi" w:hAnsiTheme="majorBidi" w:cs="B Lotus"/>
          <w:sz w:val="26"/>
          <w:rtl/>
          <w:lang w:bidi="fa-IR"/>
        </w:rPr>
        <w:t xml:space="preserve">ی </w:t>
      </w:r>
      <w:r w:rsidRPr="006D23B2">
        <w:rPr>
          <w:rFonts w:asciiTheme="majorBidi" w:hAnsiTheme="majorBidi" w:cs="B Lotus"/>
          <w:sz w:val="26"/>
          <w:rtl/>
          <w:lang w:bidi="fa-IR"/>
        </w:rPr>
        <w:t xml:space="preserve">در گروه </w:t>
      </w:r>
      <w:r w:rsidR="008E4C9D" w:rsidRPr="006D23B2">
        <w:rPr>
          <w:rFonts w:asciiTheme="majorBidi" w:hAnsiTheme="majorBidi" w:cs="B Lotus"/>
          <w:sz w:val="26"/>
          <w:rtl/>
          <w:lang w:bidi="fa-IR"/>
        </w:rPr>
        <w:t>کم خطا</w:t>
      </w:r>
      <w:r w:rsidRPr="006D23B2">
        <w:rPr>
          <w:rFonts w:asciiTheme="majorBidi" w:hAnsiTheme="majorBidi" w:cs="B Lotus"/>
          <w:sz w:val="26"/>
          <w:rtl/>
          <w:lang w:bidi="fa-IR"/>
        </w:rPr>
        <w:t xml:space="preserve"> پیشرفت بازنمايي</w:t>
      </w:r>
      <w:r w:rsidR="008E4C9D" w:rsidRPr="006D23B2">
        <w:rPr>
          <w:rFonts w:asciiTheme="majorBidi" w:hAnsiTheme="majorBidi" w:cs="B Lotus"/>
          <w:sz w:val="26"/>
          <w:rtl/>
          <w:lang w:bidi="fa-IR"/>
        </w:rPr>
        <w:t xml:space="preserve"> های ذهنی را بیشتر نشان دادند این</w:t>
      </w:r>
      <w:r w:rsidRPr="006D23B2">
        <w:rPr>
          <w:rFonts w:asciiTheme="majorBidi" w:hAnsiTheme="majorBidi" w:cs="B Lotus"/>
          <w:sz w:val="26"/>
          <w:rtl/>
          <w:lang w:bidi="fa-IR"/>
        </w:rPr>
        <w:t xml:space="preserve"> در حالی</w:t>
      </w:r>
      <w:r w:rsidR="008E4C9D" w:rsidRPr="006D23B2">
        <w:rPr>
          <w:rFonts w:asciiTheme="majorBidi" w:hAnsiTheme="majorBidi" w:cs="B Lotus"/>
          <w:sz w:val="26"/>
          <w:rtl/>
          <w:lang w:bidi="fa-IR"/>
        </w:rPr>
        <w:t xml:space="preserve"> است</w:t>
      </w:r>
      <w:r w:rsidRPr="006D23B2">
        <w:rPr>
          <w:rFonts w:asciiTheme="majorBidi" w:hAnsiTheme="majorBidi" w:cs="B Lotus"/>
          <w:sz w:val="26"/>
          <w:rtl/>
          <w:lang w:bidi="fa-IR"/>
        </w:rPr>
        <w:t xml:space="preserve"> که در طول </w:t>
      </w:r>
      <w:r w:rsidR="008E4C9D" w:rsidRPr="006D23B2">
        <w:rPr>
          <w:rFonts w:asciiTheme="majorBidi" w:hAnsiTheme="majorBidi" w:cs="B Lotus"/>
          <w:sz w:val="26"/>
          <w:rtl/>
          <w:lang w:bidi="fa-IR"/>
        </w:rPr>
        <w:t>تمرین پرخطا،</w:t>
      </w:r>
      <w:r w:rsidRPr="006D23B2">
        <w:rPr>
          <w:rFonts w:asciiTheme="majorBidi" w:hAnsiTheme="majorBidi" w:cs="B Lotus"/>
          <w:sz w:val="26"/>
          <w:rtl/>
          <w:lang w:bidi="fa-IR"/>
        </w:rPr>
        <w:t xml:space="preserve"> پیشرفت کمی دیده شد. ساختارهای </w:t>
      </w:r>
      <w:r w:rsidR="008E4C9D" w:rsidRPr="006D23B2">
        <w:rPr>
          <w:rFonts w:asciiTheme="majorBidi" w:hAnsiTheme="majorBidi" w:cs="B Lotus"/>
          <w:sz w:val="26"/>
          <w:rtl/>
          <w:lang w:bidi="fa-IR"/>
        </w:rPr>
        <w:t>بازنماي</w:t>
      </w:r>
      <w:r w:rsidRPr="006D23B2">
        <w:rPr>
          <w:rFonts w:asciiTheme="majorBidi" w:hAnsiTheme="majorBidi" w:cs="B Lotus"/>
          <w:sz w:val="26"/>
          <w:rtl/>
          <w:lang w:bidi="fa-IR"/>
        </w:rPr>
        <w:t xml:space="preserve">ی گروهی که تمرین </w:t>
      </w:r>
      <w:r w:rsidR="008E4C9D" w:rsidRPr="006D23B2">
        <w:rPr>
          <w:rFonts w:asciiTheme="majorBidi" w:hAnsiTheme="majorBidi" w:cs="B Lotus"/>
          <w:sz w:val="26"/>
          <w:rtl/>
          <w:lang w:bidi="fa-IR"/>
        </w:rPr>
        <w:t>کم خطا را در اکتساب مهارت ضربه گلف  به کار بستند، پنج خوشه سلسله مراتبی</w:t>
      </w:r>
      <w:r w:rsidRPr="006D23B2">
        <w:rPr>
          <w:rFonts w:asciiTheme="majorBidi" w:hAnsiTheme="majorBidi" w:cs="B Lotus"/>
          <w:sz w:val="26"/>
          <w:rtl/>
          <w:lang w:bidi="fa-IR"/>
        </w:rPr>
        <w:t xml:space="preserve"> </w:t>
      </w:r>
      <w:r w:rsidRPr="006D23B2">
        <w:rPr>
          <w:rFonts w:asciiTheme="majorBidi" w:hAnsiTheme="majorBidi" w:cs="B Lotus"/>
          <w:sz w:val="26"/>
          <w:lang w:bidi="fa-IR"/>
        </w:rPr>
        <w:t>BAC</w:t>
      </w:r>
      <w:r w:rsidR="008E4C9D" w:rsidRPr="006D23B2">
        <w:rPr>
          <w:rFonts w:asciiTheme="majorBidi" w:hAnsiTheme="majorBidi" w:cs="B Lotus"/>
          <w:sz w:val="26"/>
          <w:lang w:bidi="fa-IR"/>
        </w:rPr>
        <w:t>s</w:t>
      </w:r>
      <w:r w:rsidRPr="006D23B2">
        <w:rPr>
          <w:rFonts w:asciiTheme="majorBidi" w:hAnsiTheme="majorBidi" w:cs="B Lotus"/>
          <w:sz w:val="26"/>
          <w:rtl/>
          <w:lang w:bidi="fa-IR"/>
        </w:rPr>
        <w:t xml:space="preserve"> را در این مطالعه نشان می دهد. خوشه ها به دلیل اینکه پس </w:t>
      </w:r>
      <w:r w:rsidR="00B87797" w:rsidRPr="006D23B2">
        <w:rPr>
          <w:rFonts w:asciiTheme="majorBidi" w:hAnsiTheme="majorBidi" w:cs="B Lotus"/>
          <w:sz w:val="26"/>
          <w:rtl/>
          <w:lang w:bidi="fa-IR"/>
        </w:rPr>
        <w:t>از آزمون یادداری تاخیری نشان دهندة اصول بیومکانیکی مراحل</w:t>
      </w:r>
      <w:r w:rsidRPr="006D23B2">
        <w:rPr>
          <w:rFonts w:asciiTheme="majorBidi" w:hAnsiTheme="majorBidi" w:cs="B Lotus"/>
          <w:sz w:val="26"/>
          <w:rtl/>
          <w:lang w:bidi="fa-IR"/>
        </w:rPr>
        <w:t xml:space="preserve"> حرکتی بودند, تابعی</w:t>
      </w:r>
      <w:r w:rsidR="00B87797" w:rsidRPr="006D23B2">
        <w:rPr>
          <w:rFonts w:asciiTheme="majorBidi" w:hAnsiTheme="majorBidi" w:cs="B Lotus"/>
          <w:sz w:val="26"/>
          <w:rtl/>
          <w:lang w:bidi="fa-IR"/>
        </w:rPr>
        <w:t xml:space="preserve"> از پیشرفت ساختارهای حرکتی در حافظه محسوب شدند. در گروهی که</w:t>
      </w:r>
      <w:r w:rsidRPr="006D23B2">
        <w:rPr>
          <w:rFonts w:asciiTheme="majorBidi" w:hAnsiTheme="majorBidi" w:cs="B Lotus"/>
          <w:sz w:val="26"/>
          <w:rtl/>
          <w:lang w:bidi="fa-IR"/>
        </w:rPr>
        <w:t xml:space="preserve"> تمرین</w:t>
      </w:r>
      <w:r w:rsidR="00B87797" w:rsidRPr="006D23B2">
        <w:rPr>
          <w:rFonts w:asciiTheme="majorBidi" w:hAnsiTheme="majorBidi" w:cs="B Lotus"/>
          <w:sz w:val="26"/>
          <w:rtl/>
          <w:lang w:bidi="fa-IR"/>
        </w:rPr>
        <w:t xml:space="preserve"> پرخطا </w:t>
      </w:r>
      <w:r w:rsidRPr="006D23B2">
        <w:rPr>
          <w:rFonts w:asciiTheme="majorBidi" w:hAnsiTheme="majorBidi" w:cs="B Lotus"/>
          <w:sz w:val="26"/>
          <w:rtl/>
          <w:lang w:bidi="fa-IR"/>
        </w:rPr>
        <w:t>داشت, ساختار بازنمايي</w:t>
      </w:r>
      <w:r w:rsidR="00B87797" w:rsidRPr="006D23B2">
        <w:rPr>
          <w:rFonts w:asciiTheme="majorBidi" w:hAnsiTheme="majorBidi" w:cs="B Lotus"/>
          <w:sz w:val="26"/>
          <w:rtl/>
          <w:lang w:bidi="fa-IR"/>
        </w:rPr>
        <w:t xml:space="preserve"> ذهنی شامل</w:t>
      </w:r>
      <w:r w:rsidRPr="006D23B2">
        <w:rPr>
          <w:rFonts w:asciiTheme="majorBidi" w:hAnsiTheme="majorBidi" w:cs="B Lotus"/>
          <w:sz w:val="26"/>
          <w:rtl/>
          <w:lang w:bidi="fa-IR"/>
        </w:rPr>
        <w:t xml:space="preserve"> خوشه</w:t>
      </w:r>
      <w:r w:rsidR="00B87797" w:rsidRPr="006D23B2">
        <w:rPr>
          <w:rFonts w:asciiTheme="majorBidi" w:hAnsiTheme="majorBidi" w:cs="B Lotus"/>
          <w:sz w:val="26"/>
          <w:rtl/>
          <w:lang w:bidi="fa-IR"/>
        </w:rPr>
        <w:t xml:space="preserve"> های کم تر مرتب شده در تطبیق با ساختار بازنمایی گلف بازان ماهر</w:t>
      </w:r>
      <w:r w:rsidRPr="006D23B2">
        <w:rPr>
          <w:rFonts w:asciiTheme="majorBidi" w:hAnsiTheme="majorBidi" w:cs="B Lotus"/>
          <w:sz w:val="26"/>
          <w:rtl/>
          <w:lang w:bidi="fa-IR"/>
        </w:rPr>
        <w:t xml:space="preserve"> </w:t>
      </w:r>
      <w:r w:rsidR="00B87797" w:rsidRPr="006D23B2">
        <w:rPr>
          <w:rFonts w:asciiTheme="majorBidi" w:hAnsiTheme="majorBidi" w:cs="B Lotus"/>
          <w:sz w:val="26"/>
          <w:rtl/>
          <w:lang w:bidi="fa-IR"/>
        </w:rPr>
        <w:t xml:space="preserve">در روز آزمون دیده شد، این ها </w:t>
      </w:r>
      <w:r w:rsidRPr="006D23B2">
        <w:rPr>
          <w:rFonts w:asciiTheme="majorBidi" w:hAnsiTheme="majorBidi" w:cs="B Lotus"/>
          <w:sz w:val="26"/>
          <w:rtl/>
          <w:lang w:bidi="fa-IR"/>
        </w:rPr>
        <w:t>در حالی</w:t>
      </w:r>
      <w:r w:rsidR="00B87797" w:rsidRPr="006D23B2">
        <w:rPr>
          <w:rFonts w:asciiTheme="majorBidi" w:hAnsiTheme="majorBidi" w:cs="B Lotus"/>
          <w:sz w:val="26"/>
          <w:rtl/>
          <w:lang w:bidi="fa-IR"/>
        </w:rPr>
        <w:t>ست که هیچ گونه خوشه معنادار با اصول اجرا</w:t>
      </w:r>
      <w:r w:rsidRPr="006D23B2">
        <w:rPr>
          <w:rFonts w:asciiTheme="majorBidi" w:hAnsiTheme="majorBidi" w:cs="B Lotus"/>
          <w:sz w:val="26"/>
          <w:rtl/>
          <w:lang w:bidi="fa-IR"/>
        </w:rPr>
        <w:t xml:space="preserve"> برای گروه </w:t>
      </w:r>
      <w:r w:rsidR="00B87797" w:rsidRPr="006D23B2">
        <w:rPr>
          <w:rFonts w:asciiTheme="majorBidi" w:hAnsiTheme="majorBidi" w:cs="B Lotus"/>
          <w:sz w:val="26"/>
          <w:rtl/>
          <w:lang w:bidi="fa-IR"/>
        </w:rPr>
        <w:t>ها قبل از</w:t>
      </w:r>
      <w:r w:rsidRPr="006D23B2">
        <w:rPr>
          <w:rFonts w:asciiTheme="majorBidi" w:hAnsiTheme="majorBidi" w:cs="B Lotus"/>
          <w:sz w:val="26"/>
          <w:rtl/>
          <w:lang w:bidi="fa-IR"/>
        </w:rPr>
        <w:t xml:space="preserve"> تمرین دیده نشد. بنابراین نتایج این مطالعه, یافته های </w:t>
      </w:r>
      <w:r w:rsidR="00B87797" w:rsidRPr="006D23B2">
        <w:rPr>
          <w:rFonts w:asciiTheme="majorBidi" w:hAnsiTheme="majorBidi" w:cs="B Lotus"/>
          <w:sz w:val="26"/>
          <w:rtl/>
          <w:lang w:bidi="fa-IR"/>
        </w:rPr>
        <w:t xml:space="preserve">فرانک </w:t>
      </w:r>
      <w:r w:rsidRPr="006D23B2">
        <w:rPr>
          <w:rFonts w:asciiTheme="majorBidi" w:hAnsiTheme="majorBidi" w:cs="B Lotus"/>
          <w:sz w:val="26"/>
          <w:rtl/>
          <w:lang w:bidi="fa-IR"/>
        </w:rPr>
        <w:t xml:space="preserve">و همکاران(2014) </w:t>
      </w:r>
      <w:r w:rsidR="00B87797" w:rsidRPr="006D23B2">
        <w:rPr>
          <w:rFonts w:asciiTheme="majorBidi" w:hAnsiTheme="majorBidi" w:cs="B Lotus"/>
          <w:sz w:val="26"/>
          <w:rtl/>
          <w:lang w:bidi="fa-IR"/>
        </w:rPr>
        <w:t>را تایید می کند که</w:t>
      </w:r>
      <w:r w:rsidRPr="006D23B2">
        <w:rPr>
          <w:rFonts w:asciiTheme="majorBidi" w:hAnsiTheme="majorBidi" w:cs="B Lotus"/>
          <w:sz w:val="26"/>
          <w:rtl/>
          <w:lang w:bidi="fa-IR"/>
        </w:rPr>
        <w:t xml:space="preserve"> در حین تمرین, ساختار بازنمايي</w:t>
      </w:r>
      <w:r w:rsidR="00B87797" w:rsidRPr="006D23B2">
        <w:rPr>
          <w:rFonts w:asciiTheme="majorBidi" w:hAnsiTheme="majorBidi" w:cs="B Lotus"/>
          <w:sz w:val="26"/>
          <w:rtl/>
          <w:lang w:bidi="fa-IR"/>
        </w:rPr>
        <w:t xml:space="preserve"> ذهنی یک مهارت حرکتی</w:t>
      </w:r>
      <w:r w:rsidRPr="006D23B2">
        <w:rPr>
          <w:rFonts w:asciiTheme="majorBidi" w:hAnsiTheme="majorBidi" w:cs="B Lotus"/>
          <w:sz w:val="26"/>
          <w:rtl/>
          <w:lang w:bidi="fa-IR"/>
        </w:rPr>
        <w:t xml:space="preserve"> پیشرفت می </w:t>
      </w:r>
      <w:r w:rsidR="00B87797" w:rsidRPr="006D23B2">
        <w:rPr>
          <w:rFonts w:asciiTheme="majorBidi" w:hAnsiTheme="majorBidi" w:cs="B Lotus"/>
          <w:sz w:val="26"/>
          <w:rtl/>
          <w:lang w:bidi="fa-IR"/>
        </w:rPr>
        <w:t>کند</w:t>
      </w:r>
      <w:r w:rsidR="007A6B81" w:rsidRPr="006D23B2">
        <w:rPr>
          <w:rFonts w:asciiTheme="majorBidi" w:hAnsiTheme="majorBidi" w:cs="B Lotus"/>
          <w:sz w:val="26"/>
          <w:rtl/>
          <w:lang w:bidi="fa-IR"/>
        </w:rPr>
        <w:fldChar w:fldCharType="begin"/>
      </w:r>
      <w:r w:rsidR="0029315D" w:rsidRPr="006D23B2">
        <w:rPr>
          <w:rFonts w:asciiTheme="majorBidi" w:hAnsiTheme="majorBidi" w:cs="B Lotus"/>
          <w:sz w:val="26"/>
          <w:rtl/>
          <w:lang w:bidi="fa-IR"/>
        </w:rPr>
        <w:instrText xml:space="preserve"> </w:instrText>
      </w:r>
      <w:r w:rsidR="0029315D" w:rsidRPr="006D23B2">
        <w:rPr>
          <w:rFonts w:asciiTheme="majorBidi" w:hAnsiTheme="majorBidi" w:cs="B Lotus"/>
          <w:sz w:val="26"/>
          <w:lang w:bidi="fa-IR"/>
        </w:rPr>
        <w:instrText>ADDIN EN.CITE &lt;EndNote&gt;&lt;Cite&gt;&lt;Author&gt;Frank&lt;/Author&gt;&lt;Year&gt;2015&lt;/Year&gt;&lt;RecNum&gt;72&lt;/RecNum&gt;&lt;DisplayText&gt;(10)&lt;/DisplayText&gt;&lt;record&gt;&lt;rec-number&gt;72&lt;/rec-number&gt;&lt;foreign-keys&gt;&lt;key app="EN" db-id="prfpdf95bz25rqe5vd9pa9zwezz0zps99f2s" timestamp="1452455611"&gt;72&lt;/key&gt;&lt;/foreign-keys&gt;&lt;ref-type name="Journal Article"&gt;17&lt;/ref-type&gt;&lt;contributors&gt;&lt;authors&gt;&lt;author&gt;Frank, Cornelia&lt;/author&gt;&lt;author&gt;Land, William Marshall&lt;/author&gt;&lt;author&gt;Schack, Thomas&lt;/author&gt;&lt;/authors&gt;&lt;/contributors&gt;&lt;titles&gt;&lt;title&gt;Perceptual-cognitive changes during motor learning: The influence of mental and physical practice on mental representation, gaze behavior, and performance of a complex action&lt;/title&gt;&lt;secondary-title&gt;Frontiers in Psychology&lt;/secondary-title&gt;&lt;/titles&gt;&lt;periodical&gt;&lt;full-title&gt;Frontiers in Psychology&lt;/full-title&gt;&lt;/periodical&gt;&lt;pages&gt;1981&lt;/pages&gt;&lt;volume&gt;6&lt;/volume&gt;&lt;dates&gt;&lt;year&gt;2015&lt;/year&gt;&lt;/dates&gt;&lt;isbn&gt;1664-1078&lt;/isbn&gt;&lt;urls&gt;&lt;/urls&gt;&lt;/record&gt;&lt;/Cite&gt;&lt;/EndNote&gt;</w:instrText>
      </w:r>
      <w:r w:rsidR="007A6B81" w:rsidRPr="006D23B2">
        <w:rPr>
          <w:rFonts w:asciiTheme="majorBidi" w:hAnsiTheme="majorBidi" w:cs="B Lotus"/>
          <w:sz w:val="26"/>
          <w:rtl/>
          <w:lang w:bidi="fa-IR"/>
        </w:rPr>
        <w:fldChar w:fldCharType="separate"/>
      </w:r>
      <w:r w:rsidR="0029315D" w:rsidRPr="006D23B2">
        <w:rPr>
          <w:rFonts w:asciiTheme="majorBidi" w:hAnsiTheme="majorBidi" w:cs="B Lotus"/>
          <w:noProof/>
          <w:sz w:val="26"/>
          <w:rtl/>
          <w:lang w:bidi="fa-IR"/>
        </w:rPr>
        <w:t>(10)</w:t>
      </w:r>
      <w:r w:rsidR="007A6B81" w:rsidRPr="006D23B2">
        <w:rPr>
          <w:rFonts w:asciiTheme="majorBidi" w:hAnsiTheme="majorBidi" w:cs="B Lotus"/>
          <w:sz w:val="26"/>
          <w:rtl/>
          <w:lang w:bidi="fa-IR"/>
        </w:rPr>
        <w:fldChar w:fldCharType="end"/>
      </w:r>
      <w:r w:rsidR="00B87797" w:rsidRPr="006D23B2">
        <w:rPr>
          <w:rFonts w:asciiTheme="majorBidi" w:hAnsiTheme="majorBidi" w:cs="B Lotus"/>
          <w:sz w:val="26"/>
          <w:rtl/>
          <w:lang w:bidi="fa-IR"/>
        </w:rPr>
        <w:t>.</w:t>
      </w:r>
    </w:p>
    <w:p w14:paraId="02997F54" w14:textId="27C229BA" w:rsidR="00A76684" w:rsidRPr="006D23B2" w:rsidRDefault="008C48B7" w:rsidP="00B73F2F">
      <w:pPr>
        <w:spacing w:after="120" w:line="240" w:lineRule="auto"/>
        <w:ind w:firstLine="0"/>
        <w:rPr>
          <w:rFonts w:asciiTheme="majorBidi" w:hAnsiTheme="majorBidi" w:cs="B Lotus"/>
          <w:sz w:val="26"/>
          <w:rtl/>
        </w:rPr>
      </w:pPr>
      <w:r w:rsidRPr="006D23B2">
        <w:rPr>
          <w:rFonts w:asciiTheme="majorBidi" w:hAnsiTheme="majorBidi" w:cs="B Lotus"/>
          <w:sz w:val="26"/>
          <w:rtl/>
          <w:lang w:bidi="fa-IR"/>
        </w:rPr>
        <w:t xml:space="preserve">در این مطالعه، بین دوگروه در مقادیر درصد خطا </w:t>
      </w:r>
      <w:r w:rsidR="009F3B11" w:rsidRPr="006D23B2">
        <w:rPr>
          <w:rFonts w:asciiTheme="majorBidi" w:hAnsiTheme="majorBidi" w:cs="B Lotus"/>
          <w:sz w:val="26"/>
          <w:rtl/>
          <w:lang w:bidi="fa-IR"/>
        </w:rPr>
        <w:t xml:space="preserve">هم در اکتساب و هم در نتایج آزمون های یادداری فوری و تاخیری و انتقال </w:t>
      </w:r>
      <w:r w:rsidRPr="006D23B2">
        <w:rPr>
          <w:rFonts w:asciiTheme="majorBidi" w:hAnsiTheme="majorBidi" w:cs="B Lotus"/>
          <w:sz w:val="26"/>
          <w:rtl/>
          <w:lang w:bidi="fa-IR"/>
        </w:rPr>
        <w:t>تفاوت معنادار وجود نداشت.</w:t>
      </w:r>
      <w:r w:rsidR="00707A72" w:rsidRPr="006D23B2">
        <w:rPr>
          <w:rFonts w:asciiTheme="majorBidi" w:hAnsiTheme="majorBidi" w:cs="B Lotus"/>
          <w:sz w:val="26"/>
          <w:rtl/>
          <w:lang w:bidi="fa-IR"/>
        </w:rPr>
        <w:t xml:space="preserve"> این یافته ها با مطالعات</w:t>
      </w:r>
      <w:r w:rsidR="005846C8" w:rsidRPr="006D23B2">
        <w:rPr>
          <w:rFonts w:asciiTheme="majorBidi" w:hAnsiTheme="majorBidi" w:cs="B Lotus"/>
          <w:sz w:val="26"/>
          <w:rtl/>
          <w:lang w:bidi="fa-IR"/>
        </w:rPr>
        <w:t xml:space="preserve"> </w:t>
      </w:r>
      <w:r w:rsidR="009F3B11" w:rsidRPr="006D23B2">
        <w:rPr>
          <w:rFonts w:asciiTheme="majorBidi" w:hAnsiTheme="majorBidi" w:cs="B Lotus"/>
          <w:sz w:val="26"/>
          <w:rtl/>
          <w:lang w:bidi="fa-IR"/>
        </w:rPr>
        <w:t xml:space="preserve">انجام شده با نتایج آزمون مطالعه </w:t>
      </w:r>
      <w:r w:rsidR="005846C8" w:rsidRPr="006D23B2">
        <w:rPr>
          <w:rFonts w:asciiTheme="majorBidi" w:hAnsiTheme="majorBidi" w:cs="B Lotus"/>
          <w:sz w:val="26"/>
          <w:rtl/>
          <w:lang w:bidi="fa-IR"/>
        </w:rPr>
        <w:t>سانلی و لی</w:t>
      </w:r>
      <w:r w:rsidR="005846C8" w:rsidRPr="006D23B2">
        <w:rPr>
          <w:rFonts w:asciiTheme="majorBidi" w:hAnsiTheme="majorBidi" w:cs="B Lotus"/>
          <w:sz w:val="26"/>
          <w:rtl/>
          <w:lang w:bidi="fa-IR"/>
        </w:rPr>
        <w:fldChar w:fldCharType="begin"/>
      </w:r>
      <w:r w:rsidR="0029315D" w:rsidRPr="006D23B2">
        <w:rPr>
          <w:rFonts w:asciiTheme="majorBidi" w:hAnsiTheme="majorBidi" w:cs="B Lotus"/>
          <w:sz w:val="26"/>
          <w:rtl/>
          <w:lang w:bidi="fa-IR"/>
        </w:rPr>
        <w:instrText xml:space="preserve"> </w:instrText>
      </w:r>
      <w:r w:rsidR="0029315D" w:rsidRPr="006D23B2">
        <w:rPr>
          <w:rFonts w:asciiTheme="majorBidi" w:hAnsiTheme="majorBidi" w:cs="B Lotus"/>
          <w:sz w:val="26"/>
          <w:lang w:bidi="fa-IR"/>
        </w:rPr>
        <w:instrText>ADDIN EN.CITE &lt;EndNote&gt;&lt;Cite&gt;&lt;Author&gt;Sanli&lt;/Author&gt;&lt;Year&gt;2013&lt;/Year&gt;&lt;RecNum&gt;166&lt;/RecNum&gt;&lt;DisplayText&gt;(38, 47)&lt;/DisplayText&gt;&lt;record&gt;&lt;rec-number&gt;166&lt;/rec-number&gt;&lt;foreign-keys&gt;&lt;key app="EN" db-id="prfpdf95bz25rqe5vd9pa9zwezz0zps99f2s" timestamp="1570288942"</w:instrText>
      </w:r>
      <w:r w:rsidR="0029315D" w:rsidRPr="006D23B2">
        <w:rPr>
          <w:rFonts w:asciiTheme="majorBidi" w:hAnsiTheme="majorBidi" w:cs="B Lotus"/>
          <w:sz w:val="26"/>
          <w:rtl/>
          <w:lang w:bidi="fa-IR"/>
        </w:rPr>
        <w:instrText>&gt;166&lt;/</w:instrText>
      </w:r>
      <w:r w:rsidR="0029315D" w:rsidRPr="006D23B2">
        <w:rPr>
          <w:rFonts w:asciiTheme="majorBidi" w:hAnsiTheme="majorBidi" w:cs="B Lotus"/>
          <w:sz w:val="26"/>
          <w:lang w:bidi="fa-IR"/>
        </w:rPr>
        <w:instrText>key&gt;&lt;/foreign-keys&gt;&lt;ref-type name="Thesis"&gt;32&lt;/ref-type&gt;&lt;contributors&gt;&lt;authors&gt;&lt;author&gt;Sanli, Elizabeth A&lt;/author&gt;&lt;/authors&gt;&lt;/contributors&gt;&lt;titles&gt;&lt;title&gt;The role of minimization and facilitation of learner involvement during acquisition in the learning of a motor task&lt;/title&gt;&lt;/titles&gt;&lt;dates&gt;&lt;year&gt;2013&lt;/year&gt;&lt;/dates&gt;&lt;urls&gt;&lt;/urls&gt;&lt;/record&gt;&lt;/Cite&gt;&lt;Cite&gt;&lt;Author&gt;Sanli&lt;/Author&gt;&lt;Year&gt;2014&lt;/Year&gt;&lt;RecNum&gt;299&lt;/RecNum&gt;&lt;record&gt;&lt;rec-number&gt;299&lt;/rec-number&gt;&lt;foreign-keys&gt;&lt;key app="EN" db-id="prfpdf95bz25rqe5vd9pa</w:instrText>
      </w:r>
      <w:r w:rsidR="0029315D" w:rsidRPr="006D23B2">
        <w:rPr>
          <w:rFonts w:asciiTheme="majorBidi" w:hAnsiTheme="majorBidi" w:cs="B Lotus"/>
          <w:sz w:val="26"/>
          <w:rtl/>
          <w:lang w:bidi="fa-IR"/>
        </w:rPr>
        <w:instrText>9</w:instrText>
      </w:r>
      <w:r w:rsidR="0029315D" w:rsidRPr="006D23B2">
        <w:rPr>
          <w:rFonts w:asciiTheme="majorBidi" w:hAnsiTheme="majorBidi" w:cs="B Lotus"/>
          <w:sz w:val="26"/>
          <w:lang w:bidi="fa-IR"/>
        </w:rPr>
        <w:instrText>zwezz0zps99f2s" timestamp="1576520103"&gt;299&lt;/key&gt;&lt;/foreign-keys&gt;&lt;ref-type name="Journal Article"&gt;17&lt;/ref-type&gt;&lt;contributors&gt;&lt;authors&gt;&lt;author&gt;Sanli, Elizabeth A&lt;/author&gt;&lt;author&gt;Lee, Timothy D&lt;/author&gt;&lt;/authors&gt;&lt;/contributors&gt;&lt;titles&gt;&lt;title&gt;What roles do errors serve in motor skill learning? An examination of two theoretical predictions&lt;/title&gt;&lt;secondary-title&gt;Journal of motor behavior&lt;/secondary-title&gt;&lt;/titles&gt;&lt;periodical&gt;&lt;full-title&gt;Journal of Motor Behavior&lt;/full-title&gt;&lt;/periodical&gt;&lt;pages&gt;329-337&lt;/pages&gt;</w:instrText>
      </w:r>
      <w:r w:rsidR="0029315D" w:rsidRPr="006D23B2">
        <w:rPr>
          <w:rFonts w:asciiTheme="majorBidi" w:hAnsiTheme="majorBidi" w:cs="B Lotus"/>
          <w:sz w:val="26"/>
          <w:rtl/>
          <w:lang w:bidi="fa-IR"/>
        </w:rPr>
        <w:instrText>&lt;</w:instrText>
      </w:r>
      <w:r w:rsidR="0029315D" w:rsidRPr="006D23B2">
        <w:rPr>
          <w:rFonts w:asciiTheme="majorBidi" w:hAnsiTheme="majorBidi" w:cs="B Lotus"/>
          <w:sz w:val="26"/>
          <w:lang w:bidi="fa-IR"/>
        </w:rPr>
        <w:instrText>volume&gt;46&lt;/volume&gt;&lt;number&gt;5&lt;/number&gt;&lt;dates&gt;&lt;year&gt;2014&lt;/year&gt;&lt;/dates&gt;&lt;isbn&gt;0022-2895&lt;/isbn&gt;&lt;urls&gt;&lt;/urls&gt;&lt;/record&gt;&lt;/Cite&gt;&lt;/EndNote&gt;</w:instrText>
      </w:r>
      <w:r w:rsidR="005846C8" w:rsidRPr="006D23B2">
        <w:rPr>
          <w:rFonts w:asciiTheme="majorBidi" w:hAnsiTheme="majorBidi" w:cs="B Lotus"/>
          <w:sz w:val="26"/>
          <w:rtl/>
          <w:lang w:bidi="fa-IR"/>
        </w:rPr>
        <w:fldChar w:fldCharType="separate"/>
      </w:r>
      <w:r w:rsidR="0029315D" w:rsidRPr="006D23B2">
        <w:rPr>
          <w:rFonts w:asciiTheme="majorBidi" w:hAnsiTheme="majorBidi" w:cs="B Lotus"/>
          <w:noProof/>
          <w:sz w:val="26"/>
          <w:rtl/>
          <w:lang w:bidi="fa-IR"/>
        </w:rPr>
        <w:t>(38, 47)</w:t>
      </w:r>
      <w:r w:rsidR="005846C8" w:rsidRPr="006D23B2">
        <w:rPr>
          <w:rFonts w:asciiTheme="majorBidi" w:hAnsiTheme="majorBidi" w:cs="B Lotus"/>
          <w:sz w:val="26"/>
          <w:rtl/>
          <w:lang w:bidi="fa-IR"/>
        </w:rPr>
        <w:fldChar w:fldCharType="end"/>
      </w:r>
      <w:r w:rsidR="005846C8" w:rsidRPr="006D23B2">
        <w:rPr>
          <w:rFonts w:asciiTheme="majorBidi" w:hAnsiTheme="majorBidi" w:cs="B Lotus"/>
          <w:sz w:val="26"/>
          <w:rtl/>
          <w:lang w:bidi="fa-IR"/>
        </w:rPr>
        <w:t xml:space="preserve"> </w:t>
      </w:r>
      <w:r w:rsidR="00481F82" w:rsidRPr="006D23B2">
        <w:rPr>
          <w:rFonts w:asciiTheme="majorBidi" w:hAnsiTheme="majorBidi" w:cs="B Lotus" w:hint="cs"/>
          <w:sz w:val="26"/>
          <w:rtl/>
          <w:lang w:bidi="fa-IR"/>
        </w:rPr>
        <w:t>همخوان بود.</w:t>
      </w:r>
      <w:r w:rsidR="00AD728D" w:rsidRPr="006D23B2">
        <w:rPr>
          <w:rFonts w:asciiTheme="majorBidi" w:hAnsiTheme="majorBidi" w:cs="B Lotus"/>
          <w:sz w:val="26"/>
          <w:rtl/>
          <w:lang w:bidi="fa-IR"/>
        </w:rPr>
        <w:t xml:space="preserve"> </w:t>
      </w:r>
      <w:r w:rsidR="00155000" w:rsidRPr="006D23B2">
        <w:rPr>
          <w:rFonts w:asciiTheme="majorBidi" w:hAnsiTheme="majorBidi" w:cs="B Lotus"/>
          <w:sz w:val="26"/>
          <w:rtl/>
          <w:lang w:bidi="fa-IR"/>
        </w:rPr>
        <w:t>یافته های ما از ساختار بازنمایی ذهنی مهارت و پیدایش نظم همسو با اصول کارکردی  مهارت گلف مشابه با ماهرین و همخوان با تحقیقات شاک</w:t>
      </w:r>
      <w:r w:rsidR="00155000" w:rsidRPr="006D23B2">
        <w:rPr>
          <w:rFonts w:asciiTheme="majorBidi" w:hAnsiTheme="majorBidi" w:cs="B Lotus"/>
          <w:sz w:val="26"/>
          <w:rtl/>
          <w:lang w:bidi="fa-IR"/>
        </w:rPr>
        <w:fldChar w:fldCharType="begin">
          <w:fldData xml:space="preserve">PEVuZE5vdGU+PENpdGU+PEF1dGhvcj5TY2hhY2s8L0F1dGhvcj48WWVhcj4yMDEyPC9ZZWFyPjxS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</w:fldData>
        </w:fldChar>
      </w:r>
      <w:r w:rsidR="0029315D" w:rsidRPr="006D23B2">
        <w:rPr>
          <w:rFonts w:asciiTheme="majorBidi" w:hAnsiTheme="majorBidi" w:cs="B Lotus"/>
          <w:sz w:val="26"/>
          <w:rtl/>
          <w:lang w:bidi="fa-IR"/>
        </w:rPr>
        <w:instrText xml:space="preserve"> </w:instrText>
      </w:r>
      <w:r w:rsidR="0029315D" w:rsidRPr="006D23B2">
        <w:rPr>
          <w:rFonts w:asciiTheme="majorBidi" w:hAnsiTheme="majorBidi" w:cs="B Lotus"/>
          <w:sz w:val="26"/>
          <w:lang w:bidi="fa-IR"/>
        </w:rPr>
        <w:instrText xml:space="preserve">ADDIN EN.CITE </w:instrText>
      </w:r>
      <w:r w:rsidR="0029315D" w:rsidRPr="006D23B2">
        <w:rPr>
          <w:rFonts w:asciiTheme="majorBidi" w:hAnsiTheme="majorBidi" w:cs="B Lotus"/>
          <w:sz w:val="26"/>
          <w:rtl/>
          <w:lang w:bidi="fa-IR"/>
        </w:rPr>
        <w:fldChar w:fldCharType="begin">
          <w:fldData xml:space="preserve">PEVuZE5vdGU+PENpdGU+PEF1dGhvcj5TY2hhY2s8L0F1dGhvcj48WWVhcj4yMDEyPC9ZZWFyPjxS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</w:fldData>
        </w:fldChar>
      </w:r>
      <w:r w:rsidR="0029315D" w:rsidRPr="006D23B2">
        <w:rPr>
          <w:rFonts w:asciiTheme="majorBidi" w:hAnsiTheme="majorBidi" w:cs="B Lotus"/>
          <w:sz w:val="26"/>
          <w:rtl/>
          <w:lang w:bidi="fa-IR"/>
        </w:rPr>
        <w:instrText xml:space="preserve"> </w:instrText>
      </w:r>
      <w:r w:rsidR="0029315D" w:rsidRPr="006D23B2">
        <w:rPr>
          <w:rFonts w:asciiTheme="majorBidi" w:hAnsiTheme="majorBidi" w:cs="B Lotus"/>
          <w:sz w:val="26"/>
          <w:lang w:bidi="fa-IR"/>
        </w:rPr>
        <w:instrText xml:space="preserve">ADDIN EN.CITE.DATA </w:instrText>
      </w:r>
      <w:r w:rsidR="0029315D" w:rsidRPr="006D23B2">
        <w:rPr>
          <w:rFonts w:asciiTheme="majorBidi" w:hAnsiTheme="majorBidi" w:cs="B Lotus"/>
          <w:sz w:val="26"/>
          <w:rtl/>
          <w:lang w:bidi="fa-IR"/>
        </w:rPr>
      </w:r>
      <w:r w:rsidR="0029315D" w:rsidRPr="006D23B2">
        <w:rPr>
          <w:rFonts w:asciiTheme="majorBidi" w:hAnsiTheme="majorBidi" w:cs="B Lotus"/>
          <w:sz w:val="26"/>
          <w:rtl/>
          <w:lang w:bidi="fa-IR"/>
        </w:rPr>
        <w:fldChar w:fldCharType="end"/>
      </w:r>
      <w:r w:rsidR="00155000" w:rsidRPr="006D23B2">
        <w:rPr>
          <w:rFonts w:asciiTheme="majorBidi" w:hAnsiTheme="majorBidi" w:cs="B Lotus"/>
          <w:sz w:val="26"/>
          <w:rtl/>
          <w:lang w:bidi="fa-IR"/>
        </w:rPr>
      </w:r>
      <w:r w:rsidR="00155000" w:rsidRPr="006D23B2">
        <w:rPr>
          <w:rFonts w:asciiTheme="majorBidi" w:hAnsiTheme="majorBidi" w:cs="B Lotus"/>
          <w:sz w:val="26"/>
          <w:rtl/>
          <w:lang w:bidi="fa-IR"/>
        </w:rPr>
        <w:fldChar w:fldCharType="separate"/>
      </w:r>
      <w:r w:rsidR="0029315D" w:rsidRPr="006D23B2">
        <w:rPr>
          <w:rFonts w:asciiTheme="majorBidi" w:hAnsiTheme="majorBidi" w:cs="B Lotus"/>
          <w:noProof/>
          <w:sz w:val="26"/>
          <w:rtl/>
          <w:lang w:bidi="fa-IR"/>
        </w:rPr>
        <w:t>(9, 20, 48)</w:t>
      </w:r>
      <w:r w:rsidR="00155000" w:rsidRPr="006D23B2">
        <w:rPr>
          <w:rFonts w:asciiTheme="majorBidi" w:hAnsiTheme="majorBidi" w:cs="B Lotus"/>
          <w:sz w:val="26"/>
          <w:rtl/>
          <w:lang w:bidi="fa-IR"/>
        </w:rPr>
        <w:fldChar w:fldCharType="end"/>
      </w:r>
      <w:r w:rsidR="00155000" w:rsidRPr="006D23B2">
        <w:rPr>
          <w:rFonts w:asciiTheme="majorBidi" w:hAnsiTheme="majorBidi" w:cs="B Lotus"/>
          <w:sz w:val="26"/>
          <w:rtl/>
          <w:lang w:bidi="fa-IR"/>
        </w:rPr>
        <w:t xml:space="preserve"> </w:t>
      </w:r>
      <w:r w:rsidR="000F1AD8" w:rsidRPr="006D23B2">
        <w:rPr>
          <w:rFonts w:asciiTheme="majorBidi" w:hAnsiTheme="majorBidi" w:cs="B Lotus"/>
          <w:sz w:val="26"/>
          <w:rtl/>
          <w:lang w:bidi="fa-IR"/>
        </w:rPr>
        <w:t xml:space="preserve">نشان می دهد با </w:t>
      </w:r>
      <w:r w:rsidR="000F1AD8" w:rsidRPr="006D23B2">
        <w:rPr>
          <w:rFonts w:asciiTheme="majorBidi" w:hAnsiTheme="majorBidi" w:cs="B Lotus"/>
          <w:sz w:val="26"/>
          <w:rtl/>
          <w:lang w:bidi="fa-IR"/>
        </w:rPr>
        <w:lastRenderedPageBreak/>
        <w:t xml:space="preserve">افزایش مهارت در ضربة گلف دانش عمومی تکلیف بیشتر شده است که این خود میتواند نسبت دانش رویه ای به دانش تجویزی  را دستکاری کند. ادبیات یادگیری حرکتی دانش ماهرین را بیشتر </w:t>
      </w:r>
      <w:r w:rsidR="00481F82" w:rsidRPr="006D23B2">
        <w:rPr>
          <w:rFonts w:asciiTheme="majorBidi" w:hAnsiTheme="majorBidi" w:cs="B Lotus" w:hint="cs"/>
          <w:sz w:val="26"/>
          <w:rtl/>
          <w:lang w:bidi="fa-IR"/>
        </w:rPr>
        <w:t>پنهان</w:t>
      </w:r>
      <w:r w:rsidR="000F1AD8" w:rsidRPr="006D23B2">
        <w:rPr>
          <w:rFonts w:asciiTheme="majorBidi" w:hAnsiTheme="majorBidi" w:cs="B Lotus"/>
          <w:sz w:val="26"/>
          <w:rtl/>
          <w:lang w:bidi="fa-IR"/>
        </w:rPr>
        <w:t xml:space="preserve"> و کمتر متکی به منابع حافظه کاری معرفی میکند</w:t>
      </w:r>
      <w:r w:rsidR="00D46150" w:rsidRPr="006D23B2">
        <w:rPr>
          <w:rFonts w:asciiTheme="majorBidi" w:hAnsiTheme="majorBidi" w:cs="B Lotus"/>
          <w:sz w:val="26"/>
          <w:rtl/>
          <w:lang w:bidi="fa-IR"/>
        </w:rPr>
        <w:fldChar w:fldCharType="begin"/>
      </w:r>
      <w:r w:rsidR="00D40A19" w:rsidRPr="006D23B2">
        <w:rPr>
          <w:rFonts w:asciiTheme="majorBidi" w:hAnsiTheme="majorBidi" w:cs="B Lotus"/>
          <w:sz w:val="26"/>
          <w:rtl/>
          <w:lang w:bidi="fa-IR"/>
        </w:rPr>
        <w:instrText xml:space="preserve"> </w:instrText>
      </w:r>
      <w:r w:rsidR="00D40A19" w:rsidRPr="006D23B2">
        <w:rPr>
          <w:rFonts w:asciiTheme="majorBidi" w:hAnsiTheme="majorBidi" w:cs="B Lotus"/>
          <w:sz w:val="26"/>
          <w:lang w:bidi="fa-IR"/>
        </w:rPr>
        <w:instrText>ADDIN EN.CITE &lt;EndNote&gt;&lt;Cite&gt;&lt;Author&gt;Magill&lt;/Author&gt;&lt;Year&gt;2010&lt;/Year&gt;&lt;RecNum&gt;153&lt;/RecNum&gt;&lt;DisplayText&gt;(1)&lt;/DisplayText&gt;&lt;record&gt;&lt;rec-number&gt;153&lt;/rec-number&gt;&lt;foreign-keys&gt;&lt;key app="EN" db-id="prfpdf95bz25rqe5vd9pa9zwezz0zps99f2s" timestamp="1570288942"&gt;153</w:instrText>
      </w:r>
      <w:r w:rsidR="00D40A19" w:rsidRPr="006D23B2">
        <w:rPr>
          <w:rFonts w:asciiTheme="majorBidi" w:hAnsiTheme="majorBidi" w:cs="B Lotus"/>
          <w:sz w:val="26"/>
          <w:rtl/>
          <w:lang w:bidi="fa-IR"/>
        </w:rPr>
        <w:instrText>&lt;/</w:instrText>
      </w:r>
      <w:r w:rsidR="00D40A19" w:rsidRPr="006D23B2">
        <w:rPr>
          <w:rFonts w:asciiTheme="majorBidi" w:hAnsiTheme="majorBidi" w:cs="B Lotus"/>
          <w:sz w:val="26"/>
          <w:lang w:bidi="fa-IR"/>
        </w:rPr>
        <w:instrText>key&gt;&lt;/foreign-keys&gt;&lt;ref-type name="Book"&gt;6&lt;/ref-type&gt;&lt;contributors&gt;&lt;authors&gt;&lt;author&gt;Magill, Richard A&lt;/author&gt;&lt;author&gt;Anderson, David I&lt;/author&gt;&lt;/authors&gt;&lt;/contributors&gt;&lt;titles&gt;&lt;title&gt;Motor learning and control: Concepts and applications&lt;/title&gt;&lt;/titles</w:instrText>
      </w:r>
      <w:r w:rsidR="00D40A19" w:rsidRPr="006D23B2">
        <w:rPr>
          <w:rFonts w:asciiTheme="majorBidi" w:hAnsiTheme="majorBidi" w:cs="B Lotus"/>
          <w:sz w:val="26"/>
          <w:rtl/>
          <w:lang w:bidi="fa-IR"/>
        </w:rPr>
        <w:instrText>&gt;&lt;</w:instrText>
      </w:r>
      <w:r w:rsidR="00D40A19" w:rsidRPr="006D23B2">
        <w:rPr>
          <w:rFonts w:asciiTheme="majorBidi" w:hAnsiTheme="majorBidi" w:cs="B Lotus"/>
          <w:sz w:val="26"/>
          <w:lang w:bidi="fa-IR"/>
        </w:rPr>
        <w:instrText>edition&gt;9&lt;/edition&gt;&lt;dates&gt;&lt;year&gt;2010&lt;/year&gt;&lt;/dates&gt;&lt;pub-location&gt;New York&lt;/pub-location&gt;&lt;publisher&gt;McGraw-Hill &lt;/publisher&gt;&lt;urls&gt;&lt;/urls&gt;&lt;/record&gt;&lt;/Cite&gt;&lt;/EndNote&gt;</w:instrText>
      </w:r>
      <w:r w:rsidR="00D46150" w:rsidRPr="006D23B2">
        <w:rPr>
          <w:rFonts w:asciiTheme="majorBidi" w:hAnsiTheme="majorBidi" w:cs="B Lotus"/>
          <w:sz w:val="26"/>
          <w:rtl/>
          <w:lang w:bidi="fa-IR"/>
        </w:rPr>
        <w:fldChar w:fldCharType="separate"/>
      </w:r>
      <w:r w:rsidR="00D40A19" w:rsidRPr="006D23B2">
        <w:rPr>
          <w:rFonts w:asciiTheme="majorBidi" w:hAnsiTheme="majorBidi" w:cs="B Lotus"/>
          <w:noProof/>
          <w:sz w:val="26"/>
          <w:rtl/>
          <w:lang w:bidi="fa-IR"/>
        </w:rPr>
        <w:t>(1)</w:t>
      </w:r>
      <w:r w:rsidR="00D46150" w:rsidRPr="006D23B2">
        <w:rPr>
          <w:rFonts w:asciiTheme="majorBidi" w:hAnsiTheme="majorBidi" w:cs="B Lotus"/>
          <w:sz w:val="26"/>
          <w:rtl/>
          <w:lang w:bidi="fa-IR"/>
        </w:rPr>
        <w:fldChar w:fldCharType="end"/>
      </w:r>
      <w:r w:rsidR="000F1AD8" w:rsidRPr="006D23B2">
        <w:rPr>
          <w:rFonts w:asciiTheme="majorBidi" w:hAnsiTheme="majorBidi" w:cs="B Lotus"/>
          <w:sz w:val="26"/>
          <w:rtl/>
          <w:lang w:bidi="fa-IR"/>
        </w:rPr>
        <w:t xml:space="preserve"> و دلیل برتری یادگیری پنهان نیز کمک به شرایطی است که </w:t>
      </w:r>
      <w:r w:rsidR="00D46150" w:rsidRPr="006D23B2">
        <w:rPr>
          <w:rFonts w:asciiTheme="majorBidi" w:hAnsiTheme="majorBidi" w:cs="B Lotus"/>
          <w:sz w:val="26"/>
          <w:rtl/>
          <w:lang w:bidi="fa-IR"/>
        </w:rPr>
        <w:t xml:space="preserve">از انباشتگی  اطلاعات در حافظه خودداری کند. این یافته ها با پیش بینی </w:t>
      </w:r>
      <w:r w:rsidR="00191405" w:rsidRPr="006D23B2">
        <w:rPr>
          <w:rFonts w:asciiTheme="majorBidi" w:hAnsiTheme="majorBidi" w:cs="B Lotus" w:hint="cs"/>
          <w:sz w:val="26"/>
          <w:rtl/>
          <w:lang w:bidi="fa-IR"/>
        </w:rPr>
        <w:t>نظریة</w:t>
      </w:r>
      <w:r w:rsidR="00D46150" w:rsidRPr="006D23B2">
        <w:rPr>
          <w:rFonts w:asciiTheme="majorBidi" w:hAnsiTheme="majorBidi" w:cs="B Lotus"/>
          <w:sz w:val="26"/>
          <w:rtl/>
          <w:lang w:bidi="fa-IR"/>
        </w:rPr>
        <w:t xml:space="preserve"> سرمایه گذاری مجدد </w:t>
      </w:r>
      <w:r w:rsidR="00D46150" w:rsidRPr="006D23B2">
        <w:rPr>
          <w:rFonts w:asciiTheme="majorBidi" w:hAnsiTheme="majorBidi" w:cs="B Lotus"/>
          <w:sz w:val="26"/>
          <w:rtl/>
          <w:lang w:bidi="fa-IR"/>
        </w:rPr>
        <w:fldChar w:fldCharType="begin"/>
      </w:r>
      <w:r w:rsidR="0029315D" w:rsidRPr="006D23B2">
        <w:rPr>
          <w:rFonts w:asciiTheme="majorBidi" w:hAnsiTheme="majorBidi" w:cs="B Lotus"/>
          <w:sz w:val="26"/>
          <w:rtl/>
          <w:lang w:bidi="fa-IR"/>
        </w:rPr>
        <w:instrText xml:space="preserve"> </w:instrText>
      </w:r>
      <w:r w:rsidR="0029315D" w:rsidRPr="006D23B2">
        <w:rPr>
          <w:rFonts w:asciiTheme="majorBidi" w:hAnsiTheme="majorBidi" w:cs="B Lotus"/>
          <w:sz w:val="26"/>
          <w:lang w:bidi="fa-IR"/>
        </w:rPr>
        <w:instrText>ADDIN EN.CITE &lt;EndNote&gt;&lt;Cite&gt;&lt;Author&gt;Masters&lt;/Author&gt;&lt;Year&gt;1992&lt;/Year&gt;&lt;RecNum&gt;324&lt;/RecNum&gt;&lt;DisplayText&gt;(5, 14)&lt;/DisplayText&gt;&lt;record&gt;&lt;rec-number&gt;324&lt;/rec-number&gt;&lt;foreign-keys&gt;&lt;key app="EN" db-id="prfpdf95bz25rqe5vd9pa9zwezz0zps99f2s" timestamp="1579951397</w:instrText>
      </w:r>
      <w:r w:rsidR="0029315D" w:rsidRPr="006D23B2">
        <w:rPr>
          <w:rFonts w:asciiTheme="majorBidi" w:hAnsiTheme="majorBidi" w:cs="B Lotus"/>
          <w:sz w:val="26"/>
          <w:rtl/>
          <w:lang w:bidi="fa-IR"/>
        </w:rPr>
        <w:instrText>"&gt;324&lt;/</w:instrText>
      </w:r>
      <w:r w:rsidR="0029315D" w:rsidRPr="006D23B2">
        <w:rPr>
          <w:rFonts w:asciiTheme="majorBidi" w:hAnsiTheme="majorBidi" w:cs="B Lotus"/>
          <w:sz w:val="26"/>
          <w:lang w:bidi="fa-IR"/>
        </w:rPr>
        <w:instrText>key&gt;&lt;/foreign-keys&gt;&lt;ref-type name="Journal Article"&gt;17&lt;/ref-type&gt;&lt;contributors&gt;&lt;authors&gt;&lt;author&gt;Masters, Richard S W&lt;/author&gt;&lt;/authors&gt;&lt;/contributors&gt;&lt;titles&gt;&lt;title&gt;Knowledge, knerves and know‐how: The role of explicit versus implicit knowledge in the breakdown of a complex motor skill under pressure&lt;/title&gt;&lt;secondary-title&gt;British Journal of Psychology&lt;/secondary-title&gt;&lt;/titles&gt;&lt;periodical&gt;&lt;full-title&gt;British Journal of Psychology&lt;/full-title&gt;&lt;/periodical&gt;&lt;pages&gt;343-358&lt;/pages&gt;&lt;volume&gt;83&lt;/volume&gt;&lt;number&gt;3&lt;/number&gt;&lt;dates&gt;&lt;year&gt;1992&lt;/year&gt;&lt;/dates&gt;&lt;isbn&gt;2044-8295&lt;/isbn&gt;&lt;urls&gt;&lt;/urls&gt;&lt;/record&gt;&lt;/Cite&gt;&lt;Cite&gt;&lt;Author&gt;Masters&lt;/Author&gt;&lt;Year&gt;2008&lt;/Year&gt;&lt;RecNum&gt;240&lt;/RecNum&gt;&lt;record&gt;&lt;rec-number&gt;240&lt;/rec-number&gt;&lt;foreign-keys&gt;&lt;key app="EN" db-id="prfpdf95bz25rqe5vd9pa9zwezz0zps99f2s" timestamp="1576520095"&gt;240&lt;/key&gt;&lt;/foreign-keys&gt;&lt;ref-type name="Journal Article"&gt;17&lt;/ref-type&gt;&lt;contributors&gt;&lt;authors&gt;&lt;author&gt;Masters, Rich&lt;/author&gt;&lt;author&gt;Maxwell, Jon&lt;/author&gt;&lt;/authors&gt;&lt;/contributors&gt;&lt;titles&gt;&lt;title&gt;The theory of reinvestment&lt;/title&gt;&lt;secondary-title&gt;International Review of Sport and Exercise Psychology&lt;/secondary-title&gt;&lt;/titles&gt;&lt;periodical&gt;&lt;full-title&gt;International Review of Sport and Exercise Psychology&lt;/full-title&gt;&lt;/periodical&gt;&lt;pages&gt;160-183&lt;/pages&gt;&lt;volume&gt;1&lt;/volume&gt;</w:instrText>
      </w:r>
      <w:r w:rsidR="0029315D" w:rsidRPr="006D23B2">
        <w:rPr>
          <w:rFonts w:asciiTheme="majorBidi" w:hAnsiTheme="majorBidi" w:cs="B Lotus"/>
          <w:sz w:val="26"/>
          <w:rtl/>
          <w:lang w:bidi="fa-IR"/>
        </w:rPr>
        <w:instrText>&lt;</w:instrText>
      </w:r>
      <w:r w:rsidR="0029315D" w:rsidRPr="006D23B2">
        <w:rPr>
          <w:rFonts w:asciiTheme="majorBidi" w:hAnsiTheme="majorBidi" w:cs="B Lotus"/>
          <w:sz w:val="26"/>
          <w:lang w:bidi="fa-IR"/>
        </w:rPr>
        <w:instrText>number&gt;2&lt;/number&gt;&lt;dates&gt;&lt;year&gt;2008&lt;/year&gt;&lt;pub-dates&gt;&lt;date&gt;2008/09/01&lt;/date&gt;&lt;/pub-dates&gt;&lt;/dates&gt;&lt;publisher&gt;Routledge&lt;/publisher&gt;&lt;isbn&gt;1750-984X&lt;/isbn&gt;&lt;urls&gt;&lt;related-urls&gt;&lt;url&gt;https://doi.org/10.1080/17509840802287218&lt;/url&gt;&lt;/related-urls&gt;&lt;/urls&gt;&lt;electronic</w:instrText>
      </w:r>
      <w:r w:rsidR="0029315D" w:rsidRPr="006D23B2">
        <w:rPr>
          <w:rFonts w:asciiTheme="majorBidi" w:hAnsiTheme="majorBidi" w:cs="B Lotus"/>
          <w:sz w:val="26"/>
          <w:rtl/>
          <w:lang w:bidi="fa-IR"/>
        </w:rPr>
        <w:instrText>-</w:instrText>
      </w:r>
      <w:r w:rsidR="0029315D" w:rsidRPr="006D23B2">
        <w:rPr>
          <w:rFonts w:asciiTheme="majorBidi" w:hAnsiTheme="majorBidi" w:cs="B Lotus"/>
          <w:sz w:val="26"/>
          <w:lang w:bidi="fa-IR"/>
        </w:rPr>
        <w:instrText>resource-num&gt;10.1080/17509840802287218&lt;/electronic-resource-num&gt;&lt;/record&gt;&lt;/Cite&gt;&lt;/EndNote&gt;</w:instrText>
      </w:r>
      <w:r w:rsidR="00D46150" w:rsidRPr="006D23B2">
        <w:rPr>
          <w:rFonts w:asciiTheme="majorBidi" w:hAnsiTheme="majorBidi" w:cs="B Lotus"/>
          <w:sz w:val="26"/>
          <w:rtl/>
          <w:lang w:bidi="fa-IR"/>
        </w:rPr>
        <w:fldChar w:fldCharType="separate"/>
      </w:r>
      <w:r w:rsidR="0029315D" w:rsidRPr="006D23B2">
        <w:rPr>
          <w:rFonts w:asciiTheme="majorBidi" w:hAnsiTheme="majorBidi" w:cs="B Lotus"/>
          <w:noProof/>
          <w:sz w:val="26"/>
          <w:rtl/>
          <w:lang w:bidi="fa-IR"/>
        </w:rPr>
        <w:t>(5, 14)</w:t>
      </w:r>
      <w:r w:rsidR="00D46150" w:rsidRPr="006D23B2">
        <w:rPr>
          <w:rFonts w:asciiTheme="majorBidi" w:hAnsiTheme="majorBidi" w:cs="B Lotus"/>
          <w:sz w:val="26"/>
          <w:rtl/>
          <w:lang w:bidi="fa-IR"/>
        </w:rPr>
        <w:fldChar w:fldCharType="end"/>
      </w:r>
      <w:r w:rsidR="00D46150" w:rsidRPr="006D23B2">
        <w:rPr>
          <w:rFonts w:asciiTheme="majorBidi" w:hAnsiTheme="majorBidi" w:cs="B Lotus"/>
          <w:sz w:val="26"/>
          <w:rtl/>
          <w:lang w:bidi="fa-IR"/>
        </w:rPr>
        <w:t xml:space="preserve"> کاملا یک سو است. این </w:t>
      </w:r>
      <w:r w:rsidR="00191405" w:rsidRPr="006D23B2">
        <w:rPr>
          <w:rFonts w:asciiTheme="majorBidi" w:hAnsiTheme="majorBidi" w:cs="B Lotus" w:hint="cs"/>
          <w:sz w:val="26"/>
          <w:rtl/>
          <w:lang w:bidi="fa-IR"/>
        </w:rPr>
        <w:t>نظریه</w:t>
      </w:r>
      <w:r w:rsidR="00D46150" w:rsidRPr="006D23B2">
        <w:rPr>
          <w:rFonts w:asciiTheme="majorBidi" w:hAnsiTheme="majorBidi" w:cs="B Lotus"/>
          <w:sz w:val="26"/>
          <w:rtl/>
          <w:lang w:bidi="fa-IR"/>
        </w:rPr>
        <w:t xml:space="preserve"> بیان می</w:t>
      </w:r>
      <w:r w:rsidR="000B5025" w:rsidRPr="006D23B2">
        <w:rPr>
          <w:rFonts w:asciiTheme="majorBidi" w:hAnsiTheme="majorBidi" w:cs="B Lotus"/>
          <w:sz w:val="26"/>
          <w:rtl/>
          <w:lang w:bidi="fa-IR"/>
        </w:rPr>
        <w:softHyphen/>
      </w:r>
      <w:r w:rsidR="00D46150" w:rsidRPr="006D23B2">
        <w:rPr>
          <w:rFonts w:asciiTheme="majorBidi" w:hAnsiTheme="majorBidi" w:cs="B Lotus"/>
          <w:sz w:val="26"/>
          <w:rtl/>
          <w:lang w:bidi="fa-IR"/>
        </w:rPr>
        <w:t>کند تمرین کم خطا به یک حالت غیر فعال یادگیری منجر می شود که سهم فرایندهای پنهان را افزایش میدهد و نتیجة آن پایداری اجرا در شرایط انسداد تحت فشار می باشد.</w:t>
      </w:r>
      <w:r w:rsidR="00D12894" w:rsidRPr="006D23B2">
        <w:rPr>
          <w:rFonts w:asciiTheme="majorBidi" w:hAnsiTheme="majorBidi" w:cs="B Lotus"/>
          <w:sz w:val="26"/>
          <w:rtl/>
          <w:lang w:bidi="fa-IR"/>
        </w:rPr>
        <w:t xml:space="preserve"> در واقع می توان این طور بیان داشت که هر چند درصد خطاها بین دو گروه در اکتساب مهارت و نتایج آزمون تفاوتی نداشت اما کم کردن خطا و حذف آزمون فرضیه منجر به دسترسی سریعتر آزمودنی به ساختار دانش منظم تر در حافظه بلندمدت گردید و آزمودنی با تسهیل شرایط تمرین  مفاهیم پایة عمل را به صورت پنهان و عملکردی تری مشابه با ماهری</w:t>
      </w:r>
      <w:r w:rsidR="000B5025" w:rsidRPr="006D23B2">
        <w:rPr>
          <w:rFonts w:asciiTheme="majorBidi" w:hAnsiTheme="majorBidi" w:cs="B Lotus"/>
          <w:sz w:val="26"/>
          <w:rtl/>
          <w:lang w:bidi="fa-IR"/>
        </w:rPr>
        <w:t>ن ادراک و ذخیره سازی ک</w:t>
      </w:r>
      <w:r w:rsidR="00F138DF" w:rsidRPr="006D23B2">
        <w:rPr>
          <w:rFonts w:asciiTheme="majorBidi" w:hAnsiTheme="majorBidi" w:cs="B Lotus"/>
          <w:sz w:val="26"/>
          <w:rtl/>
          <w:lang w:bidi="fa-IR"/>
        </w:rPr>
        <w:t>رده</w:t>
      </w:r>
      <w:r w:rsidR="00F138DF" w:rsidRPr="006D23B2">
        <w:rPr>
          <w:rFonts w:asciiTheme="majorBidi" w:hAnsiTheme="majorBidi" w:cs="B Lotus" w:hint="cs"/>
          <w:sz w:val="26"/>
          <w:rtl/>
          <w:lang w:bidi="fa-IR"/>
        </w:rPr>
        <w:t xml:space="preserve"> بود،</w:t>
      </w:r>
      <w:r w:rsidR="000B5025" w:rsidRPr="006D23B2">
        <w:rPr>
          <w:rFonts w:asciiTheme="majorBidi" w:hAnsiTheme="majorBidi" w:cs="B Lotus"/>
          <w:sz w:val="26"/>
          <w:rtl/>
          <w:lang w:bidi="fa-IR"/>
        </w:rPr>
        <w:t xml:space="preserve"> </w:t>
      </w:r>
      <w:bookmarkStart w:id="0" w:name="_GoBack"/>
      <w:bookmarkEnd w:id="0"/>
      <w:r w:rsidR="000B5025" w:rsidRPr="006D23B2">
        <w:rPr>
          <w:rFonts w:asciiTheme="majorBidi" w:hAnsiTheme="majorBidi" w:cs="B Lotus" w:hint="cs"/>
          <w:sz w:val="26"/>
          <w:rtl/>
          <w:lang w:bidi="fa-IR"/>
        </w:rPr>
        <w:t>بنابراین</w:t>
      </w:r>
      <w:r w:rsidR="00E37095" w:rsidRPr="006D23B2">
        <w:rPr>
          <w:rFonts w:asciiTheme="majorBidi" w:hAnsiTheme="majorBidi" w:cs="B Lotus"/>
          <w:sz w:val="26"/>
          <w:rtl/>
          <w:lang w:bidi="fa-IR"/>
        </w:rPr>
        <w:t xml:space="preserve"> مهم ترین دستاورد</w:t>
      </w:r>
      <w:r w:rsidR="00D12894" w:rsidRPr="006D23B2">
        <w:rPr>
          <w:rFonts w:asciiTheme="majorBidi" w:hAnsiTheme="majorBidi" w:cs="B Lotus"/>
          <w:sz w:val="26"/>
          <w:rtl/>
          <w:lang w:bidi="fa-IR"/>
        </w:rPr>
        <w:t xml:space="preserve"> حذف خطا و یا کمینه کردن آن در مراحل ابتدایی یادگیری</w:t>
      </w:r>
      <w:r w:rsidR="00FF59F9" w:rsidRPr="006D23B2">
        <w:rPr>
          <w:rFonts w:asciiTheme="majorBidi" w:hAnsiTheme="majorBidi" w:cs="B Lotus"/>
          <w:sz w:val="26"/>
          <w:rtl/>
          <w:lang w:bidi="fa-IR"/>
        </w:rPr>
        <w:t xml:space="preserve"> این است که</w:t>
      </w:r>
      <w:r w:rsidR="00E37095" w:rsidRPr="006D23B2">
        <w:rPr>
          <w:rFonts w:asciiTheme="majorBidi" w:hAnsiTheme="majorBidi" w:cs="B Lotus"/>
          <w:sz w:val="26"/>
          <w:rtl/>
          <w:lang w:bidi="fa-IR"/>
        </w:rPr>
        <w:t xml:space="preserve"> سرعت رشد بازنمایی و تشکیل خوشة مرتبط با عمل را بالا برده است و این می</w:t>
      </w:r>
      <w:r w:rsidR="00F138DF" w:rsidRPr="006D23B2">
        <w:rPr>
          <w:rFonts w:asciiTheme="majorBidi" w:hAnsiTheme="majorBidi" w:cs="B Lotus"/>
          <w:sz w:val="26"/>
          <w:rtl/>
          <w:lang w:bidi="fa-IR"/>
        </w:rPr>
        <w:softHyphen/>
      </w:r>
      <w:r w:rsidR="00E37095" w:rsidRPr="006D23B2">
        <w:rPr>
          <w:rFonts w:asciiTheme="majorBidi" w:hAnsiTheme="majorBidi" w:cs="B Lotus"/>
          <w:sz w:val="26"/>
          <w:rtl/>
          <w:lang w:bidi="fa-IR"/>
        </w:rPr>
        <w:t xml:space="preserve">تواند سرنخی باشد در جهت کشف بهتر و بیشتر مزایای </w:t>
      </w:r>
      <w:r w:rsidR="000B5025" w:rsidRPr="006D23B2">
        <w:rPr>
          <w:rFonts w:asciiTheme="majorBidi" w:hAnsiTheme="majorBidi" w:cs="B Lotus"/>
          <w:sz w:val="26"/>
          <w:rtl/>
          <w:lang w:bidi="fa-IR"/>
        </w:rPr>
        <w:t>یادگیری با پروتکل کم خطا</w:t>
      </w:r>
      <w:r w:rsidR="00E37095" w:rsidRPr="006D23B2">
        <w:rPr>
          <w:rFonts w:asciiTheme="majorBidi" w:hAnsiTheme="majorBidi" w:cs="B Lotus"/>
          <w:sz w:val="26"/>
          <w:rtl/>
          <w:lang w:bidi="fa-IR"/>
        </w:rPr>
        <w:t xml:space="preserve">. </w:t>
      </w:r>
      <w:r w:rsidR="00D12894" w:rsidRPr="006D23B2">
        <w:rPr>
          <w:rFonts w:asciiTheme="majorBidi" w:hAnsiTheme="majorBidi" w:cs="B Lotus"/>
          <w:sz w:val="26"/>
          <w:rtl/>
          <w:lang w:bidi="fa-IR"/>
        </w:rPr>
        <w:t xml:space="preserve"> </w:t>
      </w:r>
      <w:r w:rsidR="00155000" w:rsidRPr="006D23B2">
        <w:rPr>
          <w:rFonts w:asciiTheme="majorBidi" w:hAnsiTheme="majorBidi" w:cs="B Lotus"/>
          <w:sz w:val="26"/>
          <w:rtl/>
          <w:lang w:bidi="fa-IR"/>
        </w:rPr>
        <w:t>تا آنجایی که می دانیم این مطالعه اولین مطال</w:t>
      </w:r>
      <w:r w:rsidR="00FF59F9" w:rsidRPr="006D23B2">
        <w:rPr>
          <w:rFonts w:asciiTheme="majorBidi" w:hAnsiTheme="majorBidi" w:cs="B Lotus"/>
          <w:sz w:val="26"/>
          <w:rtl/>
          <w:lang w:bidi="fa-IR"/>
        </w:rPr>
        <w:t xml:space="preserve">عه ای است که تغییرات رشد بازنمایی های ذهنی در شرایط اکتساب با دو پروتکل تمرینی پر خطا و کم خطا را در افراد مبتدی بررسی می کند. </w:t>
      </w:r>
      <w:r w:rsidR="00155000" w:rsidRPr="006D23B2">
        <w:rPr>
          <w:rFonts w:asciiTheme="majorBidi" w:hAnsiTheme="majorBidi" w:cs="B Lotus"/>
          <w:sz w:val="26"/>
          <w:rtl/>
          <w:lang w:bidi="fa-IR"/>
        </w:rPr>
        <w:t>یافته های این مطالعه نشان می دهد که</w:t>
      </w:r>
      <w:r w:rsidR="004378AF" w:rsidRPr="006D23B2">
        <w:rPr>
          <w:rFonts w:asciiTheme="majorBidi" w:hAnsiTheme="majorBidi" w:cs="B Lotus"/>
          <w:sz w:val="26"/>
          <w:rtl/>
          <w:lang w:bidi="fa-IR"/>
        </w:rPr>
        <w:t xml:space="preserve"> صرفنظر از حجم تمرین، درصد خطا و یا به حداقل رساندن امکان بروز خطا در آغاز تکلیف با سرعت توسعه دانش رویه ای </w:t>
      </w:r>
      <w:r w:rsidR="00155000" w:rsidRPr="006D23B2">
        <w:rPr>
          <w:rFonts w:asciiTheme="majorBidi" w:hAnsiTheme="majorBidi" w:cs="B Lotus"/>
          <w:sz w:val="26"/>
          <w:rtl/>
          <w:lang w:bidi="fa-IR"/>
        </w:rPr>
        <w:t>بستگی</w:t>
      </w:r>
      <w:r w:rsidR="004378AF" w:rsidRPr="006D23B2">
        <w:rPr>
          <w:rFonts w:asciiTheme="majorBidi" w:hAnsiTheme="majorBidi" w:cs="B Lotus"/>
          <w:sz w:val="26"/>
          <w:rtl/>
          <w:lang w:bidi="fa-IR"/>
        </w:rPr>
        <w:t xml:space="preserve"> مسقیم</w:t>
      </w:r>
      <w:r w:rsidR="00155000" w:rsidRPr="006D23B2">
        <w:rPr>
          <w:rFonts w:asciiTheme="majorBidi" w:hAnsiTheme="majorBidi" w:cs="B Lotus"/>
          <w:sz w:val="26"/>
          <w:rtl/>
          <w:lang w:bidi="fa-IR"/>
        </w:rPr>
        <w:t xml:space="preserve"> دارد. </w:t>
      </w:r>
      <w:r w:rsidR="007A0E66" w:rsidRPr="006D23B2">
        <w:rPr>
          <w:rFonts w:asciiTheme="majorBidi" w:hAnsiTheme="majorBidi" w:cs="B Lotus"/>
          <w:sz w:val="26"/>
          <w:rtl/>
        </w:rPr>
        <w:t xml:space="preserve">این در حالی است که شرکت کنندگان ، از لحاظ تکنیک حرکت هیچ دستورالعمل صریحی را دریافت نکردند </w:t>
      </w:r>
      <w:r w:rsidR="00BF245E" w:rsidRPr="006D23B2">
        <w:rPr>
          <w:rFonts w:asciiTheme="majorBidi" w:hAnsiTheme="majorBidi" w:cs="B Lotus"/>
          <w:sz w:val="26"/>
          <w:rtl/>
        </w:rPr>
        <w:t>به جز تماشای ویدئو</w:t>
      </w:r>
      <w:r w:rsidR="007A0E66" w:rsidRPr="006D23B2">
        <w:rPr>
          <w:rFonts w:asciiTheme="majorBidi" w:hAnsiTheme="majorBidi" w:cs="B Lotus"/>
          <w:sz w:val="26"/>
          <w:rtl/>
        </w:rPr>
        <w:t xml:space="preserve"> قبل از آزمون </w:t>
      </w:r>
      <w:r w:rsidR="007A0E66" w:rsidRPr="006D23B2">
        <w:rPr>
          <w:rFonts w:asciiTheme="majorBidi" w:hAnsiTheme="majorBidi" w:cs="B Lotus"/>
          <w:sz w:val="26"/>
        </w:rPr>
        <w:t>SDA-M</w:t>
      </w:r>
      <w:r w:rsidR="007A0E66" w:rsidRPr="006D23B2">
        <w:rPr>
          <w:rFonts w:asciiTheme="majorBidi" w:hAnsiTheme="majorBidi" w:cs="B Lotus"/>
          <w:sz w:val="26"/>
          <w:rtl/>
        </w:rPr>
        <w:t>. بنابراین می</w:t>
      </w:r>
      <w:r w:rsidR="007052B0" w:rsidRPr="006D23B2">
        <w:rPr>
          <w:rFonts w:asciiTheme="majorBidi" w:hAnsiTheme="majorBidi" w:cs="B Lotus"/>
          <w:sz w:val="26"/>
          <w:rtl/>
        </w:rPr>
        <w:t xml:space="preserve"> </w:t>
      </w:r>
      <w:r w:rsidR="007A0E66" w:rsidRPr="006D23B2">
        <w:rPr>
          <w:rFonts w:asciiTheme="majorBidi" w:hAnsiTheme="majorBidi" w:cs="B Lotus"/>
          <w:sz w:val="26"/>
          <w:rtl/>
        </w:rPr>
        <w:t>توان به این نتیجه رسید</w:t>
      </w:r>
      <w:r w:rsidR="00BF245E" w:rsidRPr="006D23B2">
        <w:rPr>
          <w:rFonts w:asciiTheme="majorBidi" w:hAnsiTheme="majorBidi" w:cs="B Lotus"/>
          <w:sz w:val="26"/>
          <w:rtl/>
        </w:rPr>
        <w:t xml:space="preserve"> که تغییر در ساختار بازنمای ذهنی در طی فرآیند یادگیری بدون هدایت صریح در مورد چگونگی</w:t>
      </w:r>
      <w:r w:rsidR="007052B0" w:rsidRPr="006D23B2">
        <w:rPr>
          <w:rFonts w:asciiTheme="majorBidi" w:hAnsiTheme="majorBidi" w:cs="B Lotus"/>
          <w:sz w:val="26"/>
          <w:rtl/>
        </w:rPr>
        <w:t xml:space="preserve"> توجه و نحوه انجام حرکت،</w:t>
      </w:r>
      <w:r w:rsidR="007A0E66" w:rsidRPr="006D23B2">
        <w:rPr>
          <w:rFonts w:asciiTheme="majorBidi" w:hAnsiTheme="majorBidi" w:cs="B Lotus"/>
          <w:sz w:val="26"/>
          <w:rtl/>
        </w:rPr>
        <w:t xml:space="preserve"> می تواند متاثر از آثار حسی حرکت و ادراک</w:t>
      </w:r>
      <w:r w:rsidR="007052B0" w:rsidRPr="006D23B2">
        <w:rPr>
          <w:rFonts w:asciiTheme="majorBidi" w:hAnsiTheme="majorBidi" w:cs="B Lotus"/>
          <w:sz w:val="26"/>
          <w:rtl/>
        </w:rPr>
        <w:t xml:space="preserve"> مسقیم</w:t>
      </w:r>
      <w:r w:rsidR="007A0E66" w:rsidRPr="006D23B2">
        <w:rPr>
          <w:rFonts w:asciiTheme="majorBidi" w:hAnsiTheme="majorBidi" w:cs="B Lotus"/>
          <w:sz w:val="26"/>
          <w:rtl/>
        </w:rPr>
        <w:t xml:space="preserve"> آن باشد</w:t>
      </w:r>
      <w:r w:rsidR="007052B0" w:rsidRPr="006D23B2">
        <w:rPr>
          <w:rFonts w:asciiTheme="majorBidi" w:hAnsiTheme="majorBidi" w:cs="B Lotus"/>
          <w:sz w:val="26"/>
          <w:rtl/>
        </w:rPr>
        <w:t xml:space="preserve"> </w:t>
      </w:r>
      <w:r w:rsidR="007A0E66" w:rsidRPr="006D23B2">
        <w:rPr>
          <w:rFonts w:asciiTheme="majorBidi" w:hAnsiTheme="majorBidi" w:cs="B Lotus"/>
          <w:sz w:val="26"/>
          <w:rtl/>
        </w:rPr>
        <w:t xml:space="preserve">و از </w:t>
      </w:r>
      <w:r w:rsidR="007052B0" w:rsidRPr="006D23B2">
        <w:rPr>
          <w:rFonts w:asciiTheme="majorBidi" w:hAnsiTheme="majorBidi" w:cs="B Lotus"/>
          <w:sz w:val="26"/>
          <w:rtl/>
        </w:rPr>
        <w:t xml:space="preserve">این </w:t>
      </w:r>
      <w:r w:rsidR="007A0E66" w:rsidRPr="006D23B2">
        <w:rPr>
          <w:rFonts w:asciiTheme="majorBidi" w:hAnsiTheme="majorBidi" w:cs="B Lotus"/>
          <w:sz w:val="26"/>
          <w:rtl/>
        </w:rPr>
        <w:t>نقطه نظر نتایج ما با مطالعات شاک و همکاران</w:t>
      </w:r>
      <w:r w:rsidR="007A0E66" w:rsidRPr="006D23B2">
        <w:rPr>
          <w:rFonts w:asciiTheme="majorBidi" w:hAnsiTheme="majorBidi" w:cs="B Lotus"/>
          <w:sz w:val="26"/>
          <w:rtl/>
        </w:rPr>
        <w:fldChar w:fldCharType="begin">
          <w:fldData xml:space="preserve">PEVuZE5vdGU+PENpdGU+PEF1dGhvcj5TY2hhY2s8L0F1dGhvcj48WWVhcj4yMDA0PC9ZZWFyPjxS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</w:fldData>
        </w:fldChar>
      </w:r>
      <w:r w:rsidR="0029315D" w:rsidRPr="006D23B2">
        <w:rPr>
          <w:rFonts w:asciiTheme="majorBidi" w:hAnsiTheme="majorBidi" w:cs="B Lotus"/>
          <w:sz w:val="26"/>
          <w:rtl/>
        </w:rPr>
        <w:instrText xml:space="preserve"> </w:instrText>
      </w:r>
      <w:r w:rsidR="0029315D" w:rsidRPr="006D23B2">
        <w:rPr>
          <w:rFonts w:asciiTheme="majorBidi" w:hAnsiTheme="majorBidi" w:cs="B Lotus"/>
          <w:sz w:val="26"/>
        </w:rPr>
        <w:instrText xml:space="preserve">ADDIN EN.CITE </w:instrText>
      </w:r>
      <w:r w:rsidR="0029315D" w:rsidRPr="006D23B2">
        <w:rPr>
          <w:rFonts w:asciiTheme="majorBidi" w:hAnsiTheme="majorBidi" w:cs="B Lotus"/>
          <w:sz w:val="26"/>
          <w:rtl/>
        </w:rPr>
        <w:fldChar w:fldCharType="begin">
          <w:fldData xml:space="preserve">PEVuZE5vdGU+PENpdGU+PEF1dGhvcj5TY2hhY2s8L0F1dGhvcj48WWVhcj4yMDA0PC9ZZWFyPjxS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</w:fldData>
        </w:fldChar>
      </w:r>
      <w:r w:rsidR="0029315D" w:rsidRPr="006D23B2">
        <w:rPr>
          <w:rFonts w:asciiTheme="majorBidi" w:hAnsiTheme="majorBidi" w:cs="B Lotus"/>
          <w:sz w:val="26"/>
          <w:rtl/>
        </w:rPr>
        <w:instrText xml:space="preserve"> </w:instrText>
      </w:r>
      <w:r w:rsidR="0029315D" w:rsidRPr="006D23B2">
        <w:rPr>
          <w:rFonts w:asciiTheme="majorBidi" w:hAnsiTheme="majorBidi" w:cs="B Lotus"/>
          <w:sz w:val="26"/>
        </w:rPr>
        <w:instrText xml:space="preserve">ADDIN EN.CITE.DATA </w:instrText>
      </w:r>
      <w:r w:rsidR="0029315D" w:rsidRPr="006D23B2">
        <w:rPr>
          <w:rFonts w:asciiTheme="majorBidi" w:hAnsiTheme="majorBidi" w:cs="B Lotus"/>
          <w:sz w:val="26"/>
          <w:rtl/>
        </w:rPr>
      </w:r>
      <w:r w:rsidR="0029315D" w:rsidRPr="006D23B2">
        <w:rPr>
          <w:rFonts w:asciiTheme="majorBidi" w:hAnsiTheme="majorBidi" w:cs="B Lotus"/>
          <w:sz w:val="26"/>
          <w:rtl/>
        </w:rPr>
        <w:fldChar w:fldCharType="end"/>
      </w:r>
      <w:r w:rsidR="007A0E66" w:rsidRPr="006D23B2">
        <w:rPr>
          <w:rFonts w:asciiTheme="majorBidi" w:hAnsiTheme="majorBidi" w:cs="B Lotus"/>
          <w:sz w:val="26"/>
          <w:rtl/>
        </w:rPr>
      </w:r>
      <w:r w:rsidR="007A0E66" w:rsidRPr="006D23B2">
        <w:rPr>
          <w:rFonts w:asciiTheme="majorBidi" w:hAnsiTheme="majorBidi" w:cs="B Lotus"/>
          <w:sz w:val="26"/>
          <w:rtl/>
        </w:rPr>
        <w:fldChar w:fldCharType="separate"/>
      </w:r>
      <w:r w:rsidR="0029315D" w:rsidRPr="006D23B2">
        <w:rPr>
          <w:rFonts w:asciiTheme="majorBidi" w:hAnsiTheme="majorBidi" w:cs="B Lotus"/>
          <w:noProof/>
          <w:sz w:val="26"/>
          <w:rtl/>
        </w:rPr>
        <w:t>(9, 20, 49)</w:t>
      </w:r>
      <w:r w:rsidR="007A0E66" w:rsidRPr="006D23B2">
        <w:rPr>
          <w:rFonts w:asciiTheme="majorBidi" w:hAnsiTheme="majorBidi" w:cs="B Lotus"/>
          <w:sz w:val="26"/>
          <w:rtl/>
        </w:rPr>
        <w:fldChar w:fldCharType="end"/>
      </w:r>
      <w:r w:rsidR="007052B0" w:rsidRPr="006D23B2">
        <w:rPr>
          <w:rFonts w:asciiTheme="majorBidi" w:hAnsiTheme="majorBidi" w:cs="B Lotus"/>
          <w:sz w:val="26"/>
          <w:rtl/>
        </w:rPr>
        <w:t xml:space="preserve"> و فرانک و همکاران</w:t>
      </w:r>
      <w:r w:rsidR="007052B0" w:rsidRPr="006D23B2">
        <w:rPr>
          <w:rFonts w:asciiTheme="majorBidi" w:hAnsiTheme="majorBidi" w:cs="B Lotus"/>
          <w:sz w:val="26"/>
          <w:rtl/>
        </w:rPr>
        <w:fldChar w:fldCharType="begin"/>
      </w:r>
      <w:r w:rsidR="0029315D" w:rsidRPr="006D23B2">
        <w:rPr>
          <w:rFonts w:asciiTheme="majorBidi" w:hAnsiTheme="majorBidi" w:cs="B Lotus"/>
          <w:sz w:val="26"/>
          <w:rtl/>
        </w:rPr>
        <w:instrText xml:space="preserve"> </w:instrText>
      </w:r>
      <w:r w:rsidR="0029315D" w:rsidRPr="006D23B2">
        <w:rPr>
          <w:rFonts w:asciiTheme="majorBidi" w:hAnsiTheme="majorBidi" w:cs="B Lotus"/>
          <w:sz w:val="26"/>
        </w:rPr>
        <w:instrText>ADDIN EN.CITE &lt;EndNote&gt;&lt;Cite&gt;&lt;Author&gt;Frank&lt;/Author&gt;&lt;Year&gt;2017&lt;/Year&gt;&lt;RecNum&gt;110&lt;/RecNum&gt;&lt;DisplayText&gt;(50)&lt;/DisplayText&gt;&lt;record&gt;&lt;rec-number&gt;110&lt;/rec-number&gt;&lt;foreign-keys&gt;&lt;key app="EN" db-id="prfpdf95bz25rqe5vd9pa9zwezz0zps99f2s" timestamp="1563128105"&gt;110</w:instrText>
      </w:r>
      <w:r w:rsidR="0029315D" w:rsidRPr="006D23B2">
        <w:rPr>
          <w:rFonts w:asciiTheme="majorBidi" w:hAnsiTheme="majorBidi" w:cs="B Lotus"/>
          <w:sz w:val="26"/>
          <w:rtl/>
        </w:rPr>
        <w:instrText>&lt;/</w:instrText>
      </w:r>
      <w:r w:rsidR="0029315D" w:rsidRPr="006D23B2">
        <w:rPr>
          <w:rFonts w:asciiTheme="majorBidi" w:hAnsiTheme="majorBidi" w:cs="B Lotus"/>
          <w:sz w:val="26"/>
        </w:rPr>
        <w:instrText>key&gt;&lt;/foreign-keys&gt;&lt;ref-type name="Journal Article"&gt;17&lt;/ref-type&gt;&lt;contributors&gt;&lt;authors&gt;&lt;author&gt;Frank, C.&lt;/author&gt;&lt;author&gt;Schack, T.&lt;/author&gt;&lt;/authors&gt;&lt;/contributors&gt;&lt;auth-address&gt;Neurocognition and Action - Research Group, Faculty of Psychology and Sports Science, Bielefeld UniversityBielefeld, Germany.&amp;#xD;Cognitive Interaction Technology - Cluster of Excellence, Bielefeld UniversityBielefeld, Germany.&amp;#xD;Research Institute for Cognition and Robotics (CoR-Lab), Bielefeld UniversityBielefeld, Germany.</w:instrText>
      </w:r>
      <w:r w:rsidR="0029315D" w:rsidRPr="006D23B2">
        <w:rPr>
          <w:rFonts w:asciiTheme="majorBidi" w:hAnsiTheme="majorBidi" w:cs="B Lotus"/>
          <w:sz w:val="26"/>
          <w:rtl/>
        </w:rPr>
        <w:instrText>&lt;/</w:instrText>
      </w:r>
      <w:r w:rsidR="0029315D" w:rsidRPr="006D23B2">
        <w:rPr>
          <w:rFonts w:asciiTheme="majorBidi" w:hAnsiTheme="majorBidi" w:cs="B Lotus"/>
          <w:sz w:val="26"/>
        </w:rPr>
        <w:instrText>auth-address&gt;&lt;titles&gt;&lt;title&gt;The Representation of Motor (Inter)action, States of Action, and Learning: Three Perspectives on Motor Learning by Way of Imagery and Execution&lt;/title&gt;&lt;secondary-title&gt;Front Psychol&lt;/secondary-title&gt;&lt;/titles&gt;&lt;periodical&gt;&lt;full</w:instrText>
      </w:r>
      <w:r w:rsidR="0029315D" w:rsidRPr="006D23B2">
        <w:rPr>
          <w:rFonts w:asciiTheme="majorBidi" w:hAnsiTheme="majorBidi" w:cs="B Lotus"/>
          <w:sz w:val="26"/>
          <w:rtl/>
        </w:rPr>
        <w:instrText>-</w:instrText>
      </w:r>
      <w:r w:rsidR="0029315D" w:rsidRPr="006D23B2">
        <w:rPr>
          <w:rFonts w:asciiTheme="majorBidi" w:hAnsiTheme="majorBidi" w:cs="B Lotus"/>
          <w:sz w:val="26"/>
        </w:rPr>
        <w:instrText>title&gt;Front Psychol&lt;/full-title&gt;&lt;/periodical&gt;&lt;pages&gt;678&lt;/pages&gt;&lt;volume&gt;8&lt;/volume&gt;&lt;edition&gt;2017/06/08&lt;/edition&gt;&lt;keywords&gt;&lt;keyword&gt;functional equivalence&lt;/keyword&gt;&lt;keyword&gt;intelligent systems&lt;/keyword&gt;&lt;keyword&gt;motor imagery&lt;/keyword&gt;&lt;keyword&gt;motor memory&lt;/keyword&gt;&lt;keyword&gt;s-states&lt;/keyword&gt;&lt;keyword&gt;simulation&lt;/keyword&gt;&lt;/keywords&gt;&lt;dates&gt;&lt;year&gt;2017&lt;/year&gt;&lt;/dates&gt;&lt;isbn&gt;1664-1078 (Print)&amp;#xD;1664-1078 (Linking)&lt;/isbn&gt;&lt;accession-num&gt;28588510&lt;/accession-num&gt;&lt;urls&gt;&lt;related-urls&gt;&lt;url&gt;https://www.ncbi.nlm.nih.gov/pubmed/28588510&lt;/url&gt;&lt;/related-urls&gt;&lt;/urls&gt;&lt;custom2&gt;PMC5440750&lt;/custom2&gt;&lt;electronic-resource-num&gt;10.3389/fpsyg.2017.00678&lt;/electronic-resource-num&gt;&lt;/record&gt;&lt;/Cite&gt;&lt;/EndNote&gt;</w:instrText>
      </w:r>
      <w:r w:rsidR="007052B0" w:rsidRPr="006D23B2">
        <w:rPr>
          <w:rFonts w:asciiTheme="majorBidi" w:hAnsiTheme="majorBidi" w:cs="B Lotus"/>
          <w:sz w:val="26"/>
          <w:rtl/>
        </w:rPr>
        <w:fldChar w:fldCharType="separate"/>
      </w:r>
      <w:r w:rsidR="0029315D" w:rsidRPr="006D23B2">
        <w:rPr>
          <w:rFonts w:asciiTheme="majorBidi" w:hAnsiTheme="majorBidi" w:cs="B Lotus"/>
          <w:noProof/>
          <w:sz w:val="26"/>
          <w:rtl/>
        </w:rPr>
        <w:t>(50)</w:t>
      </w:r>
      <w:r w:rsidR="007052B0" w:rsidRPr="006D23B2">
        <w:rPr>
          <w:rFonts w:asciiTheme="majorBidi" w:hAnsiTheme="majorBidi" w:cs="B Lotus"/>
          <w:sz w:val="26"/>
          <w:rtl/>
        </w:rPr>
        <w:fldChar w:fldCharType="end"/>
      </w:r>
      <w:r w:rsidR="007052B0" w:rsidRPr="006D23B2">
        <w:rPr>
          <w:rFonts w:asciiTheme="majorBidi" w:hAnsiTheme="majorBidi" w:cs="B Lotus"/>
          <w:sz w:val="26"/>
          <w:rtl/>
        </w:rPr>
        <w:t xml:space="preserve"> </w:t>
      </w:r>
      <w:r w:rsidR="007052B0" w:rsidRPr="006D23B2">
        <w:rPr>
          <w:rFonts w:asciiTheme="majorBidi" w:hAnsiTheme="majorBidi" w:cs="B Lotus"/>
          <w:sz w:val="26"/>
          <w:rtl/>
        </w:rPr>
        <w:fldChar w:fldCharType="begin">
          <w:fldData xml:space="preserve">PEVuZE5vdGU+PENpdGU+PEF1dGhvcj5GcmFuazwvQXV0aG9yPjxZZWFyPjIwMTQ8L1llYXI+PFJl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</w:fldData>
        </w:fldChar>
      </w:r>
      <w:r w:rsidR="0029315D" w:rsidRPr="006D23B2">
        <w:rPr>
          <w:rFonts w:asciiTheme="majorBidi" w:hAnsiTheme="majorBidi" w:cs="B Lotus"/>
          <w:sz w:val="26"/>
          <w:rtl/>
        </w:rPr>
        <w:instrText xml:space="preserve"> </w:instrText>
      </w:r>
      <w:r w:rsidR="0029315D" w:rsidRPr="006D23B2">
        <w:rPr>
          <w:rFonts w:asciiTheme="majorBidi" w:hAnsiTheme="majorBidi" w:cs="B Lotus"/>
          <w:sz w:val="26"/>
        </w:rPr>
        <w:instrText xml:space="preserve">ADDIN EN.CITE </w:instrText>
      </w:r>
      <w:r w:rsidR="0029315D" w:rsidRPr="006D23B2">
        <w:rPr>
          <w:rFonts w:asciiTheme="majorBidi" w:hAnsiTheme="majorBidi" w:cs="B Lotus"/>
          <w:sz w:val="26"/>
          <w:rtl/>
        </w:rPr>
        <w:fldChar w:fldCharType="begin">
          <w:fldData xml:space="preserve">PEVuZE5vdGU+PENpdGU+PEF1dGhvcj5GcmFuazwvQXV0aG9yPjxZZWFyPjIwMTQ8L1llYXI+PFJl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</w:fldData>
        </w:fldChar>
      </w:r>
      <w:r w:rsidR="0029315D" w:rsidRPr="006D23B2">
        <w:rPr>
          <w:rFonts w:asciiTheme="majorBidi" w:hAnsiTheme="majorBidi" w:cs="B Lotus"/>
          <w:sz w:val="26"/>
          <w:rtl/>
        </w:rPr>
        <w:instrText xml:space="preserve"> </w:instrText>
      </w:r>
      <w:r w:rsidR="0029315D" w:rsidRPr="006D23B2">
        <w:rPr>
          <w:rFonts w:asciiTheme="majorBidi" w:hAnsiTheme="majorBidi" w:cs="B Lotus"/>
          <w:sz w:val="26"/>
        </w:rPr>
        <w:instrText xml:space="preserve">ADDIN EN.CITE.DATA </w:instrText>
      </w:r>
      <w:r w:rsidR="0029315D" w:rsidRPr="006D23B2">
        <w:rPr>
          <w:rFonts w:asciiTheme="majorBidi" w:hAnsiTheme="majorBidi" w:cs="B Lotus"/>
          <w:sz w:val="26"/>
          <w:rtl/>
        </w:rPr>
      </w:r>
      <w:r w:rsidR="0029315D" w:rsidRPr="006D23B2">
        <w:rPr>
          <w:rFonts w:asciiTheme="majorBidi" w:hAnsiTheme="majorBidi" w:cs="B Lotus"/>
          <w:sz w:val="26"/>
          <w:rtl/>
        </w:rPr>
        <w:fldChar w:fldCharType="end"/>
      </w:r>
      <w:r w:rsidR="007052B0" w:rsidRPr="006D23B2">
        <w:rPr>
          <w:rFonts w:asciiTheme="majorBidi" w:hAnsiTheme="majorBidi" w:cs="B Lotus"/>
          <w:sz w:val="26"/>
          <w:rtl/>
        </w:rPr>
      </w:r>
      <w:r w:rsidR="007052B0" w:rsidRPr="006D23B2">
        <w:rPr>
          <w:rFonts w:asciiTheme="majorBidi" w:hAnsiTheme="majorBidi" w:cs="B Lotus"/>
          <w:sz w:val="26"/>
          <w:rtl/>
        </w:rPr>
        <w:fldChar w:fldCharType="separate"/>
      </w:r>
      <w:r w:rsidR="0029315D" w:rsidRPr="006D23B2">
        <w:rPr>
          <w:rFonts w:asciiTheme="majorBidi" w:hAnsiTheme="majorBidi" w:cs="B Lotus"/>
          <w:noProof/>
          <w:sz w:val="26"/>
          <w:rtl/>
        </w:rPr>
        <w:t>(51)</w:t>
      </w:r>
      <w:r w:rsidR="007052B0" w:rsidRPr="006D23B2">
        <w:rPr>
          <w:rFonts w:asciiTheme="majorBidi" w:hAnsiTheme="majorBidi" w:cs="B Lotus"/>
          <w:sz w:val="26"/>
          <w:rtl/>
        </w:rPr>
        <w:fldChar w:fldCharType="end"/>
      </w:r>
      <w:r w:rsidR="007052B0" w:rsidRPr="006D23B2">
        <w:rPr>
          <w:rFonts w:asciiTheme="majorBidi" w:hAnsiTheme="majorBidi" w:cs="B Lotus"/>
          <w:sz w:val="26"/>
          <w:rtl/>
        </w:rPr>
        <w:t xml:space="preserve"> و لند و همکاران</w:t>
      </w:r>
      <w:r w:rsidR="007052B0" w:rsidRPr="006D23B2">
        <w:rPr>
          <w:rFonts w:asciiTheme="majorBidi" w:hAnsiTheme="majorBidi" w:cs="B Lotus"/>
          <w:sz w:val="26"/>
          <w:rtl/>
        </w:rPr>
        <w:fldChar w:fldCharType="begin">
          <w:fldData xml:space="preserve">PEVuZE5vdGU+PENpdGU+PEF1dGhvcj5MYW5kPC9BdXRob3I+PFllYXI+MjAxMzwvWWVhcj48UmVj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</w:fldData>
        </w:fldChar>
      </w:r>
      <w:r w:rsidR="0029315D" w:rsidRPr="006D23B2">
        <w:rPr>
          <w:rFonts w:asciiTheme="majorBidi" w:hAnsiTheme="majorBidi" w:cs="B Lotus"/>
          <w:sz w:val="26"/>
          <w:rtl/>
        </w:rPr>
        <w:instrText xml:space="preserve"> </w:instrText>
      </w:r>
      <w:r w:rsidR="0029315D" w:rsidRPr="006D23B2">
        <w:rPr>
          <w:rFonts w:asciiTheme="majorBidi" w:hAnsiTheme="majorBidi" w:cs="B Lotus"/>
          <w:sz w:val="26"/>
        </w:rPr>
        <w:instrText xml:space="preserve">ADDIN EN.CITE </w:instrText>
      </w:r>
      <w:r w:rsidR="0029315D" w:rsidRPr="006D23B2">
        <w:rPr>
          <w:rFonts w:asciiTheme="majorBidi" w:hAnsiTheme="majorBidi" w:cs="B Lotus"/>
          <w:sz w:val="26"/>
          <w:rtl/>
        </w:rPr>
        <w:fldChar w:fldCharType="begin">
          <w:fldData xml:space="preserve">PEVuZE5vdGU+PENpdGU+PEF1dGhvcj5MYW5kPC9BdXRob3I+PFllYXI+MjAxMzwvWWVhcj48UmVj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</w:fldData>
        </w:fldChar>
      </w:r>
      <w:r w:rsidR="0029315D" w:rsidRPr="006D23B2">
        <w:rPr>
          <w:rFonts w:asciiTheme="majorBidi" w:hAnsiTheme="majorBidi" w:cs="B Lotus"/>
          <w:sz w:val="26"/>
          <w:rtl/>
        </w:rPr>
        <w:instrText xml:space="preserve"> </w:instrText>
      </w:r>
      <w:r w:rsidR="0029315D" w:rsidRPr="006D23B2">
        <w:rPr>
          <w:rFonts w:asciiTheme="majorBidi" w:hAnsiTheme="majorBidi" w:cs="B Lotus"/>
          <w:sz w:val="26"/>
        </w:rPr>
        <w:instrText xml:space="preserve">ADDIN EN.CITE.DATA </w:instrText>
      </w:r>
      <w:r w:rsidR="0029315D" w:rsidRPr="006D23B2">
        <w:rPr>
          <w:rFonts w:asciiTheme="majorBidi" w:hAnsiTheme="majorBidi" w:cs="B Lotus"/>
          <w:sz w:val="26"/>
          <w:rtl/>
        </w:rPr>
      </w:r>
      <w:r w:rsidR="0029315D" w:rsidRPr="006D23B2">
        <w:rPr>
          <w:rFonts w:asciiTheme="majorBidi" w:hAnsiTheme="majorBidi" w:cs="B Lotus"/>
          <w:sz w:val="26"/>
          <w:rtl/>
        </w:rPr>
        <w:fldChar w:fldCharType="end"/>
      </w:r>
      <w:r w:rsidR="007052B0" w:rsidRPr="006D23B2">
        <w:rPr>
          <w:rFonts w:asciiTheme="majorBidi" w:hAnsiTheme="majorBidi" w:cs="B Lotus"/>
          <w:sz w:val="26"/>
          <w:rtl/>
        </w:rPr>
      </w:r>
      <w:r w:rsidR="007052B0" w:rsidRPr="006D23B2">
        <w:rPr>
          <w:rFonts w:asciiTheme="majorBidi" w:hAnsiTheme="majorBidi" w:cs="B Lotus"/>
          <w:sz w:val="26"/>
          <w:rtl/>
        </w:rPr>
        <w:fldChar w:fldCharType="separate"/>
      </w:r>
      <w:r w:rsidR="0029315D" w:rsidRPr="006D23B2">
        <w:rPr>
          <w:rFonts w:asciiTheme="majorBidi" w:hAnsiTheme="majorBidi" w:cs="B Lotus"/>
          <w:noProof/>
          <w:sz w:val="26"/>
          <w:rtl/>
        </w:rPr>
        <w:t>(12, 52)</w:t>
      </w:r>
      <w:r w:rsidR="007052B0" w:rsidRPr="006D23B2">
        <w:rPr>
          <w:rFonts w:asciiTheme="majorBidi" w:hAnsiTheme="majorBidi" w:cs="B Lotus"/>
          <w:sz w:val="26"/>
          <w:rtl/>
        </w:rPr>
        <w:fldChar w:fldCharType="end"/>
      </w:r>
      <w:r w:rsidR="007052B0" w:rsidRPr="006D23B2">
        <w:rPr>
          <w:rFonts w:asciiTheme="majorBidi" w:hAnsiTheme="majorBidi" w:cs="B Lotus"/>
          <w:sz w:val="26"/>
          <w:rtl/>
        </w:rPr>
        <w:t xml:space="preserve"> که بازنمایی های ذهنی را ابزار کنترل </w:t>
      </w:r>
      <w:r w:rsidR="00BF245E" w:rsidRPr="006D23B2">
        <w:rPr>
          <w:rFonts w:asciiTheme="majorBidi" w:hAnsiTheme="majorBidi" w:cs="B Lotus"/>
          <w:sz w:val="26"/>
          <w:rtl/>
        </w:rPr>
        <w:t xml:space="preserve"> </w:t>
      </w:r>
      <w:r w:rsidR="007052B0" w:rsidRPr="006D23B2">
        <w:rPr>
          <w:rFonts w:asciiTheme="majorBidi" w:hAnsiTheme="majorBidi" w:cs="B Lotus"/>
          <w:sz w:val="26"/>
          <w:rtl/>
        </w:rPr>
        <w:t xml:space="preserve"> حرکت در طی رشد مهارت معرفی کرده اند همسو باشد. همچنین مطابق با</w:t>
      </w:r>
      <w:r w:rsidR="00BF245E" w:rsidRPr="006D23B2">
        <w:rPr>
          <w:rFonts w:asciiTheme="majorBidi" w:hAnsiTheme="majorBidi" w:cs="B Lotus"/>
          <w:sz w:val="26"/>
          <w:rtl/>
        </w:rPr>
        <w:t xml:space="preserve"> مشاهدات</w:t>
      </w:r>
      <w:r w:rsidR="007052B0" w:rsidRPr="006D23B2">
        <w:rPr>
          <w:rFonts w:asciiTheme="majorBidi" w:hAnsiTheme="majorBidi" w:cs="B Lotus"/>
          <w:sz w:val="26"/>
          <w:rtl/>
        </w:rPr>
        <w:t>ی</w:t>
      </w:r>
      <w:r w:rsidR="00BF245E" w:rsidRPr="006D23B2">
        <w:rPr>
          <w:rFonts w:asciiTheme="majorBidi" w:hAnsiTheme="majorBidi" w:cs="B Lotus"/>
          <w:sz w:val="26"/>
          <w:rtl/>
        </w:rPr>
        <w:t xml:space="preserve"> که نشان می دهد </w:t>
      </w:r>
      <w:r w:rsidR="007052B0" w:rsidRPr="006D23B2">
        <w:rPr>
          <w:rFonts w:asciiTheme="majorBidi" w:hAnsiTheme="majorBidi" w:cs="B Lotus"/>
          <w:sz w:val="26"/>
          <w:rtl/>
        </w:rPr>
        <w:t>مبتدیان</w:t>
      </w:r>
      <w:r w:rsidR="00BF245E" w:rsidRPr="006D23B2">
        <w:rPr>
          <w:rFonts w:asciiTheme="majorBidi" w:hAnsiTheme="majorBidi" w:cs="B Lotus"/>
          <w:sz w:val="26"/>
          <w:rtl/>
        </w:rPr>
        <w:t xml:space="preserve"> قادر به جمع آوری اطلاعاتی هستند که عملکرد آنها را هدایت می کند، حتی در صورت عدم وجود دستورالعمل های صریح</w:t>
      </w:r>
      <w:r w:rsidR="007052B0" w:rsidRPr="006D23B2">
        <w:rPr>
          <w:rFonts w:asciiTheme="majorBidi" w:hAnsiTheme="majorBidi" w:cs="B Lotus"/>
          <w:sz w:val="26"/>
          <w:rtl/>
        </w:rPr>
        <w:fldChar w:fldCharType="begin"/>
      </w:r>
      <w:r w:rsidR="0029315D" w:rsidRPr="006D23B2">
        <w:rPr>
          <w:rFonts w:asciiTheme="majorBidi" w:hAnsiTheme="majorBidi" w:cs="B Lotus"/>
          <w:sz w:val="26"/>
          <w:rtl/>
        </w:rPr>
        <w:instrText xml:space="preserve"> </w:instrText>
      </w:r>
      <w:r w:rsidR="0029315D" w:rsidRPr="006D23B2">
        <w:rPr>
          <w:rFonts w:asciiTheme="majorBidi" w:hAnsiTheme="majorBidi" w:cs="B Lotus"/>
          <w:sz w:val="26"/>
        </w:rPr>
        <w:instrText>ADDIN EN.CITE &lt;EndNote&gt;&lt;Cite&gt;&lt;Author&gt;Hardy&lt;/Author&gt;&lt;Year&gt;1996&lt;/Year&gt;&lt;RecNum&gt;143&lt;/RecNum&gt;&lt;DisplayText&gt;(53)&lt;/DisplayText&gt;&lt;record&gt;&lt;rec-number&gt;143&lt;/rec-number&gt;&lt;foreign-keys&gt;&lt;key app="EN" db-id="prfpdf95bz25rqe5vd9pa9zwezz0zps99f2s" timestamp="1570288942"&gt;143</w:instrText>
      </w:r>
      <w:r w:rsidR="0029315D" w:rsidRPr="006D23B2">
        <w:rPr>
          <w:rFonts w:asciiTheme="majorBidi" w:hAnsiTheme="majorBidi" w:cs="B Lotus"/>
          <w:sz w:val="26"/>
          <w:rtl/>
        </w:rPr>
        <w:instrText>&lt;/</w:instrText>
      </w:r>
      <w:r w:rsidR="0029315D" w:rsidRPr="006D23B2">
        <w:rPr>
          <w:rFonts w:asciiTheme="majorBidi" w:hAnsiTheme="majorBidi" w:cs="B Lotus"/>
          <w:sz w:val="26"/>
        </w:rPr>
        <w:instrText>key&gt;&lt;/foreign-keys&gt;&lt;ref-type name="Journal Article"&gt;17&lt;/ref-type&gt;&lt;contributors&gt;&lt;authors&gt;&lt;author&gt;Hardy, Lew&lt;/author&gt;&lt;author&gt;Mullen, Richard&lt;/author&gt;&lt;author&gt;Jones, Graham&lt;/author&gt;&lt;/authors&gt;&lt;/contributors&gt;&lt;titles&gt;&lt;title&gt;Knowledge and conscious control of motor actions under stress&lt;/title&gt;&lt;secondary-title&gt;British Journal of psychology&lt;/secondary-title&gt;&lt;/titles&gt;&lt;periodical&gt;&lt;full-title&gt;British Journal of Psychology&lt;/full-title&gt;&lt;/periodical&gt;&lt;pages&gt;621-636&lt;/pages&gt;&lt;volume&gt;87&lt;/volume&gt;&lt;number&gt;4&lt;/number&gt;&lt;dates&gt;&lt;year&gt;1996&lt;/year&gt;&lt;/dates&gt;&lt;isbn&gt;0007-1269&lt;/isbn&gt;&lt;urls&gt;&lt;/urls&gt;&lt;/record&gt;&lt;/Cite&gt;&lt;/EndNote&gt;</w:instrText>
      </w:r>
      <w:r w:rsidR="007052B0" w:rsidRPr="006D23B2">
        <w:rPr>
          <w:rFonts w:asciiTheme="majorBidi" w:hAnsiTheme="majorBidi" w:cs="B Lotus"/>
          <w:sz w:val="26"/>
          <w:rtl/>
        </w:rPr>
        <w:fldChar w:fldCharType="separate"/>
      </w:r>
      <w:r w:rsidR="0029315D" w:rsidRPr="006D23B2">
        <w:rPr>
          <w:rFonts w:asciiTheme="majorBidi" w:hAnsiTheme="majorBidi" w:cs="B Lotus"/>
          <w:noProof/>
          <w:sz w:val="26"/>
          <w:rtl/>
        </w:rPr>
        <w:t>(53)</w:t>
      </w:r>
      <w:r w:rsidR="007052B0" w:rsidRPr="006D23B2">
        <w:rPr>
          <w:rFonts w:asciiTheme="majorBidi" w:hAnsiTheme="majorBidi" w:cs="B Lotus"/>
          <w:sz w:val="26"/>
          <w:rtl/>
        </w:rPr>
        <w:fldChar w:fldCharType="end"/>
      </w:r>
      <w:r w:rsidR="00BF245E" w:rsidRPr="006D23B2">
        <w:rPr>
          <w:rFonts w:asciiTheme="majorBidi" w:hAnsiTheme="majorBidi" w:cs="B Lotus"/>
          <w:sz w:val="26"/>
          <w:rtl/>
        </w:rPr>
        <w:t>.</w:t>
      </w:r>
      <w:r w:rsidR="002B5D0F" w:rsidRPr="006D23B2">
        <w:rPr>
          <w:rFonts w:asciiTheme="majorBidi" w:hAnsiTheme="majorBidi" w:cs="B Lotus"/>
          <w:sz w:val="26"/>
          <w:rtl/>
        </w:rPr>
        <w:t xml:space="preserve"> و در تکمیل آن مطالعات، مطالعه حاضر نشان داد، فرایندهای یادگیری پنهان و آشکارا از نقطه نظر امکان بروز خطا و گستردگی اطلاعات برای ساخت آزمون فرضیه در سرعت اکتساب این ساختارها و حل مسئله توسط یادگیرنده نقش بسزایی بازی می کند.</w:t>
      </w:r>
    </w:p>
    <w:p w14:paraId="1DEBCE57" w14:textId="19646C0F" w:rsidR="00572CD2" w:rsidRPr="006D23B2" w:rsidRDefault="00CC2A42" w:rsidP="00B73F2F">
      <w:pPr>
        <w:spacing w:after="120" w:line="240" w:lineRule="auto"/>
        <w:ind w:firstLine="0"/>
        <w:jc w:val="both"/>
        <w:rPr>
          <w:rFonts w:asciiTheme="majorBidi" w:hAnsiTheme="majorBidi" w:cs="B Lotus"/>
          <w:sz w:val="26"/>
          <w:rtl/>
          <w:lang w:bidi="fa-IR"/>
        </w:rPr>
      </w:pPr>
      <w:r w:rsidRPr="006D23B2">
        <w:rPr>
          <w:rFonts w:asciiTheme="majorBidi" w:hAnsiTheme="majorBidi" w:cs="B Lotus"/>
          <w:sz w:val="26"/>
          <w:rtl/>
          <w:lang w:bidi="fa-IR"/>
        </w:rPr>
        <w:t>با در نظر گرفتن تغییرات اجرا در طول زمان، این مطالعه نشان می دهد که هر دو نوع تمرین منجر به دقت و سازگاری بیشتری در اجرا شده اند. بر این اساس  و دیدگاه قدیمی یادگیری حرکتی, هر دو شرایط تمرین (پنهان و آشکار) منجر به یادگیری حرکتی شد یا به عبارت دیگر تغییرات در اجرای ضربه گلف در نتیجه تمرین با نظریه کلی که اجرای مکرر عمل حرکتی باعث بهبود اجرا می شود, هم راستا است و</w:t>
      </w:r>
      <w:r w:rsidR="003B0A1D" w:rsidRPr="006D23B2">
        <w:rPr>
          <w:rFonts w:asciiTheme="majorBidi" w:hAnsiTheme="majorBidi" w:cs="B Lotus"/>
          <w:sz w:val="26"/>
          <w:rtl/>
          <w:lang w:bidi="fa-IR"/>
        </w:rPr>
        <w:t>لی</w:t>
      </w:r>
      <w:r w:rsidRPr="006D23B2">
        <w:rPr>
          <w:rFonts w:asciiTheme="majorBidi" w:hAnsiTheme="majorBidi" w:cs="B Lotus"/>
          <w:sz w:val="26"/>
          <w:rtl/>
          <w:lang w:bidi="fa-IR"/>
        </w:rPr>
        <w:t xml:space="preserve"> به طور ویژه</w:t>
      </w:r>
      <w:r w:rsidR="003B0A1D" w:rsidRPr="006D23B2">
        <w:rPr>
          <w:rFonts w:asciiTheme="majorBidi" w:hAnsiTheme="majorBidi" w:cs="B Lotus"/>
          <w:sz w:val="26"/>
          <w:rtl/>
          <w:lang w:bidi="fa-IR"/>
        </w:rPr>
        <w:t xml:space="preserve"> </w:t>
      </w:r>
      <w:r w:rsidR="003B0A1D" w:rsidRPr="006D23B2">
        <w:rPr>
          <w:rFonts w:asciiTheme="majorBidi" w:hAnsiTheme="majorBidi" w:cs="B Lotus"/>
          <w:sz w:val="26"/>
          <w:rtl/>
          <w:lang w:bidi="fa-IR"/>
        </w:rPr>
        <w:lastRenderedPageBreak/>
        <w:t>بیان می دارد،</w:t>
      </w:r>
      <w:r w:rsidRPr="006D23B2">
        <w:rPr>
          <w:rFonts w:asciiTheme="majorBidi" w:hAnsiTheme="majorBidi" w:cs="B Lotus"/>
          <w:sz w:val="26"/>
          <w:rtl/>
          <w:lang w:bidi="fa-IR"/>
        </w:rPr>
        <w:t xml:space="preserve"> تمرین کم خطا  منجر به نظم مرتبط تر مفاهیم پای</w:t>
      </w:r>
      <w:r w:rsidR="003B0A1D" w:rsidRPr="006D23B2">
        <w:rPr>
          <w:rFonts w:asciiTheme="majorBidi" w:hAnsiTheme="majorBidi" w:cs="B Lotus"/>
          <w:sz w:val="26"/>
          <w:rtl/>
          <w:lang w:bidi="fa-IR"/>
        </w:rPr>
        <w:t>ه عمل در حافظه شده است که</w:t>
      </w:r>
      <w:r w:rsidRPr="006D23B2">
        <w:rPr>
          <w:rFonts w:asciiTheme="majorBidi" w:hAnsiTheme="majorBidi" w:cs="B Lotus"/>
          <w:sz w:val="26"/>
          <w:rtl/>
          <w:lang w:bidi="fa-IR"/>
        </w:rPr>
        <w:t xml:space="preserve"> یکی از دلایل آن</w:t>
      </w:r>
      <w:r w:rsidR="003B0A1D" w:rsidRPr="006D23B2">
        <w:rPr>
          <w:rFonts w:asciiTheme="majorBidi" w:hAnsiTheme="majorBidi" w:cs="B Lotus"/>
          <w:sz w:val="26"/>
          <w:rtl/>
          <w:lang w:bidi="fa-IR"/>
        </w:rPr>
        <w:t xml:space="preserve"> مقدار نسبتا اندک اندازة اثر تمرین پرخطا </w:t>
      </w:r>
      <w:r w:rsidR="003B0A1D" w:rsidRPr="006D23B2">
        <w:rPr>
          <w:rFonts w:asciiTheme="majorBidi" w:hAnsiTheme="majorBidi" w:cs="B Lotus"/>
          <w:i/>
          <w:iCs/>
          <w:sz w:val="26"/>
          <w:lang w:bidi="fa-IR"/>
        </w:rPr>
        <w:t>ARI</w:t>
      </w:r>
      <w:r w:rsidR="003B0A1D" w:rsidRPr="006D23B2">
        <w:rPr>
          <w:rFonts w:asciiTheme="majorBidi" w:hAnsiTheme="majorBidi" w:cs="B Lotus"/>
          <w:sz w:val="26"/>
          <w:lang w:bidi="fa-IR"/>
        </w:rPr>
        <w:t xml:space="preserve"> post =0</w:t>
      </w:r>
      <w:r w:rsidR="005363E3" w:rsidRPr="006D23B2">
        <w:rPr>
          <w:rFonts w:asciiTheme="majorBidi" w:hAnsiTheme="majorBidi" w:cs="B Lotus"/>
          <w:sz w:val="26"/>
          <w:lang w:bidi="fa-IR"/>
        </w:rPr>
        <w:t>.</w:t>
      </w:r>
      <w:r w:rsidR="001C105F" w:rsidRPr="006D23B2">
        <w:rPr>
          <w:rFonts w:asciiTheme="majorBidi" w:hAnsiTheme="majorBidi" w:cs="B Lotus"/>
          <w:sz w:val="26"/>
          <w:lang w:bidi="fa-IR"/>
        </w:rPr>
        <w:t>5</w:t>
      </w:r>
      <w:r w:rsidR="003B0A1D" w:rsidRPr="006D23B2">
        <w:rPr>
          <w:rFonts w:asciiTheme="majorBidi" w:hAnsiTheme="majorBidi" w:cs="B Lotus"/>
          <w:sz w:val="26"/>
          <w:lang w:bidi="fa-IR"/>
        </w:rPr>
        <w:t>4</w:t>
      </w:r>
      <w:r w:rsidR="003B0A1D" w:rsidRPr="006D23B2">
        <w:rPr>
          <w:rFonts w:asciiTheme="majorBidi" w:hAnsiTheme="majorBidi" w:cs="B Lotus"/>
          <w:sz w:val="26"/>
          <w:rtl/>
          <w:lang w:bidi="fa-IR"/>
        </w:rPr>
        <w:t xml:space="preserve"> در مقایسه با تمرین کم خطا </w:t>
      </w:r>
      <w:r w:rsidRPr="006D23B2">
        <w:rPr>
          <w:rFonts w:asciiTheme="majorBidi" w:hAnsiTheme="majorBidi" w:cs="B Lotus"/>
          <w:sz w:val="26"/>
          <w:rtl/>
          <w:lang w:bidi="fa-IR"/>
        </w:rPr>
        <w:t xml:space="preserve"> </w:t>
      </w:r>
      <w:r w:rsidR="003B0A1D" w:rsidRPr="006D23B2">
        <w:rPr>
          <w:rFonts w:asciiTheme="majorBidi" w:hAnsiTheme="majorBidi" w:cs="B Lotus"/>
          <w:i/>
          <w:iCs/>
          <w:sz w:val="26"/>
          <w:lang w:bidi="fa-IR"/>
        </w:rPr>
        <w:t>ARI</w:t>
      </w:r>
      <w:r w:rsidR="003B0A1D" w:rsidRPr="006D23B2">
        <w:rPr>
          <w:rFonts w:asciiTheme="majorBidi" w:hAnsiTheme="majorBidi" w:cs="B Lotus"/>
          <w:sz w:val="26"/>
          <w:lang w:bidi="fa-IR"/>
        </w:rPr>
        <w:t xml:space="preserve"> post =0.</w:t>
      </w:r>
      <w:r w:rsidR="001C105F" w:rsidRPr="006D23B2">
        <w:rPr>
          <w:rFonts w:asciiTheme="majorBidi" w:hAnsiTheme="majorBidi" w:cs="B Lotus"/>
          <w:sz w:val="26"/>
          <w:lang w:bidi="fa-IR"/>
        </w:rPr>
        <w:t>7</w:t>
      </w:r>
      <w:r w:rsidR="003B0A1D" w:rsidRPr="006D23B2">
        <w:rPr>
          <w:rFonts w:asciiTheme="majorBidi" w:hAnsiTheme="majorBidi" w:cs="B Lotus"/>
          <w:sz w:val="26"/>
          <w:lang w:bidi="fa-IR"/>
        </w:rPr>
        <w:t>5</w:t>
      </w:r>
      <w:r w:rsidR="003B0A1D" w:rsidRPr="006D23B2">
        <w:rPr>
          <w:rFonts w:asciiTheme="majorBidi" w:hAnsiTheme="majorBidi" w:cs="B Lotus"/>
          <w:sz w:val="26"/>
          <w:rtl/>
        </w:rPr>
        <w:t xml:space="preserve"> </w:t>
      </w:r>
      <w:r w:rsidRPr="006D23B2">
        <w:rPr>
          <w:rFonts w:asciiTheme="majorBidi" w:hAnsiTheme="majorBidi" w:cs="B Lotus"/>
          <w:sz w:val="26"/>
          <w:rtl/>
          <w:lang w:bidi="fa-IR"/>
        </w:rPr>
        <w:t xml:space="preserve">بود. از این رو کوچک بودن اندازه اثر می تواند </w:t>
      </w:r>
      <w:r w:rsidR="003B0A1D" w:rsidRPr="006D23B2">
        <w:rPr>
          <w:rFonts w:asciiTheme="majorBidi" w:hAnsiTheme="majorBidi" w:cs="B Lotus"/>
          <w:sz w:val="26"/>
          <w:rtl/>
          <w:lang w:bidi="fa-IR"/>
        </w:rPr>
        <w:t>دلیلی برای عدم کارایی تمرین پرخطا</w:t>
      </w:r>
      <w:r w:rsidRPr="006D23B2">
        <w:rPr>
          <w:rFonts w:asciiTheme="majorBidi" w:hAnsiTheme="majorBidi" w:cs="B Lotus"/>
          <w:sz w:val="26"/>
          <w:rtl/>
          <w:lang w:bidi="fa-IR"/>
        </w:rPr>
        <w:t xml:space="preserve"> در بهبود اجرا حرکتی و تقویت ی</w:t>
      </w:r>
      <w:r w:rsidR="003B0A1D" w:rsidRPr="006D23B2">
        <w:rPr>
          <w:rFonts w:asciiTheme="majorBidi" w:hAnsiTheme="majorBidi" w:cs="B Lotus"/>
          <w:sz w:val="26"/>
          <w:rtl/>
          <w:lang w:bidi="fa-IR"/>
        </w:rPr>
        <w:t>ادگیری حرکتی در مراحل ابتدایی اکتساب و آموزش باشد. در نتیجه، افزایش حجم</w:t>
      </w:r>
      <w:r w:rsidRPr="006D23B2">
        <w:rPr>
          <w:rFonts w:asciiTheme="majorBidi" w:hAnsiTheme="majorBidi" w:cs="B Lotus"/>
          <w:sz w:val="26"/>
          <w:rtl/>
          <w:lang w:bidi="fa-IR"/>
        </w:rPr>
        <w:t xml:space="preserve"> تمرین ( برای مثال میزان جلسات و تمرین) ممکن است اثر متمایزی را در ت</w:t>
      </w:r>
      <w:r w:rsidR="003B0A1D" w:rsidRPr="006D23B2">
        <w:rPr>
          <w:rFonts w:asciiTheme="majorBidi" w:hAnsiTheme="majorBidi" w:cs="B Lotus"/>
          <w:sz w:val="26"/>
          <w:rtl/>
          <w:lang w:bidi="fa-IR"/>
        </w:rPr>
        <w:t>مرین پر خطا به همره آ</w:t>
      </w:r>
      <w:r w:rsidRPr="006D23B2">
        <w:rPr>
          <w:rFonts w:asciiTheme="majorBidi" w:hAnsiTheme="majorBidi" w:cs="B Lotus"/>
          <w:sz w:val="26"/>
          <w:rtl/>
          <w:lang w:bidi="fa-IR"/>
        </w:rPr>
        <w:t>ورد</w:t>
      </w:r>
      <w:r w:rsidR="003B0A1D" w:rsidRPr="006D23B2">
        <w:rPr>
          <w:rFonts w:asciiTheme="majorBidi" w:hAnsiTheme="majorBidi" w:cs="B Lotus"/>
          <w:sz w:val="26"/>
          <w:rtl/>
          <w:lang w:bidi="fa-IR"/>
        </w:rPr>
        <w:t xml:space="preserve"> که اقتصاد و هزینة تمرین را متاثر می سازد</w:t>
      </w:r>
      <w:r w:rsidRPr="006D23B2">
        <w:rPr>
          <w:rFonts w:asciiTheme="majorBidi" w:hAnsiTheme="majorBidi" w:cs="B Lotus"/>
          <w:sz w:val="26"/>
          <w:rtl/>
          <w:lang w:bidi="fa-IR"/>
        </w:rPr>
        <w:t xml:space="preserve">. </w:t>
      </w:r>
      <w:r w:rsidR="00572CD2" w:rsidRPr="006D23B2">
        <w:rPr>
          <w:rFonts w:asciiTheme="majorBidi" w:hAnsiTheme="majorBidi" w:cs="B Lotus"/>
          <w:sz w:val="26"/>
          <w:rtl/>
          <w:lang w:bidi="fa-IR"/>
        </w:rPr>
        <w:t>این موضوع همچنین می تواند بیانگر این باشد که تمرین پر خطا و کم خطا سطح ادراکی-شناختی را در مراحل اولیه یادگیری حرکتی تحت تاثیر قرار می دهد. بنابراین، نیاز نبود که این تغییرات عینا با سطح  خروجی اجرا تطابق داشته باشد و یا به بیان بهتر</w:t>
      </w:r>
      <w:r w:rsidR="005363E3" w:rsidRPr="006D23B2">
        <w:rPr>
          <w:rFonts w:asciiTheme="majorBidi" w:hAnsiTheme="majorBidi" w:cs="B Lotus"/>
          <w:sz w:val="26"/>
          <w:rtl/>
          <w:lang w:bidi="fa-IR"/>
        </w:rPr>
        <w:t xml:space="preserve"> الزامی</w:t>
      </w:r>
      <w:r w:rsidR="00572CD2" w:rsidRPr="006D23B2">
        <w:rPr>
          <w:rFonts w:asciiTheme="majorBidi" w:hAnsiTheme="majorBidi" w:cs="B Lotus"/>
          <w:sz w:val="26"/>
          <w:rtl/>
          <w:lang w:bidi="fa-IR"/>
        </w:rPr>
        <w:t xml:space="preserve"> به </w:t>
      </w:r>
      <w:r w:rsidR="005363E3" w:rsidRPr="006D23B2">
        <w:rPr>
          <w:rFonts w:asciiTheme="majorBidi" w:hAnsiTheme="majorBidi" w:cs="B Lotus"/>
          <w:sz w:val="26"/>
          <w:rtl/>
          <w:lang w:bidi="fa-IR"/>
        </w:rPr>
        <w:t xml:space="preserve">دستاورد </w:t>
      </w:r>
      <w:r w:rsidR="00572CD2" w:rsidRPr="006D23B2">
        <w:rPr>
          <w:rFonts w:asciiTheme="majorBidi" w:hAnsiTheme="majorBidi" w:cs="B Lotus"/>
          <w:sz w:val="26"/>
          <w:rtl/>
          <w:lang w:bidi="fa-IR"/>
        </w:rPr>
        <w:t>نتایج آشکار</w:t>
      </w:r>
      <w:r w:rsidR="005363E3" w:rsidRPr="006D23B2">
        <w:rPr>
          <w:rFonts w:asciiTheme="majorBidi" w:hAnsiTheme="majorBidi" w:cs="B Lotus"/>
          <w:sz w:val="26"/>
          <w:rtl/>
          <w:lang w:bidi="fa-IR"/>
        </w:rPr>
        <w:t>ای</w:t>
      </w:r>
      <w:r w:rsidR="00572CD2" w:rsidRPr="006D23B2">
        <w:rPr>
          <w:rFonts w:asciiTheme="majorBidi" w:hAnsiTheme="majorBidi" w:cs="B Lotus"/>
          <w:sz w:val="26"/>
          <w:rtl/>
          <w:lang w:bidi="fa-IR"/>
        </w:rPr>
        <w:t xml:space="preserve"> مشابه در اجرا</w:t>
      </w:r>
      <w:r w:rsidR="005363E3" w:rsidRPr="006D23B2">
        <w:rPr>
          <w:rFonts w:asciiTheme="majorBidi" w:hAnsiTheme="majorBidi" w:cs="B Lotus"/>
          <w:sz w:val="26"/>
          <w:rtl/>
          <w:lang w:bidi="fa-IR"/>
        </w:rPr>
        <w:t xml:space="preserve"> وجود نداشت</w:t>
      </w:r>
      <w:r w:rsidR="00572CD2" w:rsidRPr="006D23B2">
        <w:rPr>
          <w:rFonts w:asciiTheme="majorBidi" w:hAnsiTheme="majorBidi" w:cs="B Lotus"/>
          <w:sz w:val="26"/>
          <w:rtl/>
          <w:lang w:bidi="fa-IR"/>
        </w:rPr>
        <w:t xml:space="preserve">. </w:t>
      </w:r>
    </w:p>
    <w:p w14:paraId="037613AF" w14:textId="6B8EF02B" w:rsidR="00B44885" w:rsidRPr="006D23B2" w:rsidRDefault="00470CC1" w:rsidP="00B73F2F">
      <w:pPr>
        <w:spacing w:after="120" w:line="240" w:lineRule="auto"/>
        <w:ind w:firstLine="0"/>
        <w:jc w:val="both"/>
        <w:rPr>
          <w:rFonts w:asciiTheme="majorBidi" w:hAnsiTheme="majorBidi" w:cs="B Lotus"/>
          <w:rtl/>
          <w:lang w:bidi="fa-IR"/>
        </w:rPr>
      </w:pPr>
      <w:r w:rsidRPr="006D23B2">
        <w:rPr>
          <w:rFonts w:asciiTheme="majorBidi" w:hAnsiTheme="majorBidi" w:cs="B Lotus"/>
          <w:sz w:val="26"/>
          <w:rtl/>
          <w:lang w:bidi="fa-IR"/>
        </w:rPr>
        <w:t xml:space="preserve">اگر چه تفاوت میان دو گروه تمرین از لحاظ </w:t>
      </w:r>
      <w:r w:rsidR="00C32D58" w:rsidRPr="006D23B2">
        <w:rPr>
          <w:rFonts w:asciiTheme="majorBidi" w:hAnsiTheme="majorBidi" w:cs="B Lotus"/>
          <w:sz w:val="26"/>
          <w:rtl/>
          <w:lang w:bidi="fa-IR"/>
        </w:rPr>
        <w:t>آ</w:t>
      </w:r>
      <w:r w:rsidRPr="006D23B2">
        <w:rPr>
          <w:rFonts w:asciiTheme="majorBidi" w:hAnsiTheme="majorBidi" w:cs="B Lotus"/>
          <w:sz w:val="26"/>
          <w:rtl/>
          <w:lang w:bidi="fa-IR"/>
        </w:rPr>
        <w:t>ماری معنادار نبود اما بعد از بازه زمانی</w:t>
      </w:r>
      <w:r w:rsidR="00C32D58" w:rsidRPr="006D23B2">
        <w:rPr>
          <w:rFonts w:asciiTheme="majorBidi" w:hAnsiTheme="majorBidi" w:cs="B Lotus"/>
          <w:sz w:val="26"/>
          <w:rtl/>
          <w:lang w:bidi="fa-IR"/>
        </w:rPr>
        <w:t xml:space="preserve"> یادگیری یک اندازه اثر متوسط در گروه پر خطا </w:t>
      </w:r>
      <w:r w:rsidRPr="006D23B2">
        <w:rPr>
          <w:rFonts w:asciiTheme="majorBidi" w:hAnsiTheme="majorBidi" w:cs="B Lotus"/>
          <w:sz w:val="26"/>
          <w:rtl/>
          <w:lang w:bidi="fa-IR"/>
        </w:rPr>
        <w:t>مشاهده شد. بر اساس این یافته ها, به نظر م</w:t>
      </w:r>
      <w:r w:rsidR="00C32D58" w:rsidRPr="006D23B2">
        <w:rPr>
          <w:rFonts w:asciiTheme="majorBidi" w:hAnsiTheme="majorBidi" w:cs="B Lotus"/>
          <w:sz w:val="26"/>
          <w:rtl/>
          <w:lang w:bidi="fa-IR"/>
        </w:rPr>
        <w:t xml:space="preserve">ی رسد که تمرین با پروتکل </w:t>
      </w:r>
      <w:r w:rsidR="00CE29C8" w:rsidRPr="006D23B2">
        <w:rPr>
          <w:rFonts w:asciiTheme="majorBidi" w:hAnsiTheme="majorBidi" w:cs="B Lotus"/>
          <w:sz w:val="26"/>
          <w:rtl/>
          <w:lang w:bidi="fa-IR"/>
        </w:rPr>
        <w:t xml:space="preserve">کم </w:t>
      </w:r>
      <w:r w:rsidR="00C32D58" w:rsidRPr="006D23B2">
        <w:rPr>
          <w:rFonts w:asciiTheme="majorBidi" w:hAnsiTheme="majorBidi" w:cs="B Lotus"/>
          <w:sz w:val="26"/>
          <w:rtl/>
          <w:lang w:bidi="fa-IR"/>
        </w:rPr>
        <w:t>خطا</w:t>
      </w:r>
      <w:r w:rsidRPr="006D23B2">
        <w:rPr>
          <w:rFonts w:asciiTheme="majorBidi" w:hAnsiTheme="majorBidi" w:cs="B Lotus"/>
          <w:sz w:val="26"/>
          <w:rtl/>
          <w:lang w:bidi="fa-IR"/>
        </w:rPr>
        <w:t xml:space="preserve"> تاثیر</w:t>
      </w:r>
      <w:r w:rsidR="00C32D58" w:rsidRPr="006D23B2">
        <w:rPr>
          <w:rFonts w:asciiTheme="majorBidi" w:hAnsiTheme="majorBidi" w:cs="B Lotus"/>
          <w:sz w:val="26"/>
          <w:rtl/>
          <w:lang w:bidi="fa-IR"/>
        </w:rPr>
        <w:t xml:space="preserve"> </w:t>
      </w:r>
      <w:r w:rsidRPr="006D23B2">
        <w:rPr>
          <w:rFonts w:asciiTheme="majorBidi" w:hAnsiTheme="majorBidi" w:cs="B Lotus"/>
          <w:sz w:val="26"/>
          <w:rtl/>
          <w:lang w:bidi="fa-IR"/>
        </w:rPr>
        <w:t>بیشتری بر</w:t>
      </w:r>
      <w:r w:rsidR="00C32D58" w:rsidRPr="006D23B2">
        <w:rPr>
          <w:rFonts w:asciiTheme="majorBidi" w:hAnsiTheme="majorBidi" w:cs="B Lotus"/>
          <w:sz w:val="26"/>
          <w:rtl/>
          <w:lang w:bidi="fa-IR"/>
        </w:rPr>
        <w:t xml:space="preserve"> سیستم حرکتی نسبت به گروه </w:t>
      </w:r>
      <w:r w:rsidR="00CE29C8" w:rsidRPr="006D23B2">
        <w:rPr>
          <w:rFonts w:asciiTheme="majorBidi" w:hAnsiTheme="majorBidi" w:cs="B Lotus"/>
          <w:sz w:val="26"/>
          <w:rtl/>
          <w:lang w:bidi="fa-IR"/>
        </w:rPr>
        <w:t>پر</w:t>
      </w:r>
      <w:r w:rsidR="00C32D58" w:rsidRPr="006D23B2">
        <w:rPr>
          <w:rFonts w:asciiTheme="majorBidi" w:hAnsiTheme="majorBidi" w:cs="B Lotus"/>
          <w:sz w:val="26"/>
          <w:rtl/>
          <w:lang w:bidi="fa-IR"/>
        </w:rPr>
        <w:t xml:space="preserve">خطا داشته باشد که عمده </w:t>
      </w:r>
      <w:r w:rsidRPr="006D23B2">
        <w:rPr>
          <w:rFonts w:asciiTheme="majorBidi" w:hAnsiTheme="majorBidi" w:cs="B Lotus"/>
          <w:sz w:val="26"/>
          <w:rtl/>
          <w:lang w:bidi="fa-IR"/>
        </w:rPr>
        <w:t>تاثیر</w:t>
      </w:r>
      <w:r w:rsidR="00C32D58" w:rsidRPr="006D23B2">
        <w:rPr>
          <w:rFonts w:asciiTheme="majorBidi" w:hAnsiTheme="majorBidi" w:cs="B Lotus"/>
          <w:sz w:val="26"/>
          <w:rtl/>
          <w:lang w:bidi="fa-IR"/>
        </w:rPr>
        <w:t>ش</w:t>
      </w:r>
      <w:r w:rsidRPr="006D23B2">
        <w:rPr>
          <w:rFonts w:asciiTheme="majorBidi" w:hAnsiTheme="majorBidi" w:cs="B Lotus"/>
          <w:sz w:val="26"/>
          <w:rtl/>
          <w:lang w:bidi="fa-IR"/>
        </w:rPr>
        <w:t xml:space="preserve"> بر روی سیستم ادراکی-شناختی بود. </w:t>
      </w:r>
      <w:r w:rsidR="00B44885" w:rsidRPr="006D23B2">
        <w:rPr>
          <w:rFonts w:asciiTheme="majorBidi" w:hAnsiTheme="majorBidi" w:cs="B Lotus"/>
          <w:sz w:val="26"/>
          <w:rtl/>
          <w:lang w:bidi="fa-IR"/>
        </w:rPr>
        <w:t>فرانک و همکاران</w:t>
      </w:r>
      <w:r w:rsidR="00B44885" w:rsidRPr="006D23B2">
        <w:rPr>
          <w:rFonts w:asciiTheme="majorBidi" w:hAnsiTheme="majorBidi" w:cs="B Lotus"/>
          <w:sz w:val="26"/>
          <w:rtl/>
          <w:lang w:bidi="fa-IR"/>
        </w:rPr>
        <w:fldChar w:fldCharType="begin">
          <w:fldData xml:space="preserve">PEVuZE5vdGU+PENpdGU+PEF1dGhvcj5GcmFuazwvQXV0aG9yPjxZZWFyPjIwMTQ8L1llYXI+PFJl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</w:fldData>
        </w:fldChar>
      </w:r>
      <w:r w:rsidR="0029315D" w:rsidRPr="006D23B2">
        <w:rPr>
          <w:rFonts w:asciiTheme="majorBidi" w:hAnsiTheme="majorBidi" w:cs="B Lotus"/>
          <w:sz w:val="26"/>
          <w:rtl/>
          <w:lang w:bidi="fa-IR"/>
        </w:rPr>
        <w:instrText xml:space="preserve"> </w:instrText>
      </w:r>
      <w:r w:rsidR="0029315D" w:rsidRPr="006D23B2">
        <w:rPr>
          <w:rFonts w:asciiTheme="majorBidi" w:hAnsiTheme="majorBidi" w:cs="B Lotus"/>
          <w:sz w:val="26"/>
          <w:lang w:bidi="fa-IR"/>
        </w:rPr>
        <w:instrText xml:space="preserve">ADDIN EN.CITE </w:instrText>
      </w:r>
      <w:r w:rsidR="0029315D" w:rsidRPr="006D23B2">
        <w:rPr>
          <w:rFonts w:asciiTheme="majorBidi" w:hAnsiTheme="majorBidi" w:cs="B Lotus"/>
          <w:sz w:val="26"/>
          <w:rtl/>
          <w:lang w:bidi="fa-IR"/>
        </w:rPr>
        <w:fldChar w:fldCharType="begin">
          <w:fldData xml:space="preserve">PEVuZE5vdGU+PENpdGU+PEF1dGhvcj5GcmFuazwvQXV0aG9yPjxZZWFyPjIwMTQ8L1llYXI+PFJl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</w:fldData>
        </w:fldChar>
      </w:r>
      <w:r w:rsidR="0029315D" w:rsidRPr="006D23B2">
        <w:rPr>
          <w:rFonts w:asciiTheme="majorBidi" w:hAnsiTheme="majorBidi" w:cs="B Lotus"/>
          <w:sz w:val="26"/>
          <w:rtl/>
          <w:lang w:bidi="fa-IR"/>
        </w:rPr>
        <w:instrText xml:space="preserve"> </w:instrText>
      </w:r>
      <w:r w:rsidR="0029315D" w:rsidRPr="006D23B2">
        <w:rPr>
          <w:rFonts w:asciiTheme="majorBidi" w:hAnsiTheme="majorBidi" w:cs="B Lotus"/>
          <w:sz w:val="26"/>
          <w:lang w:bidi="fa-IR"/>
        </w:rPr>
        <w:instrText xml:space="preserve">ADDIN EN.CITE.DATA </w:instrText>
      </w:r>
      <w:r w:rsidR="0029315D" w:rsidRPr="006D23B2">
        <w:rPr>
          <w:rFonts w:asciiTheme="majorBidi" w:hAnsiTheme="majorBidi" w:cs="B Lotus"/>
          <w:sz w:val="26"/>
          <w:rtl/>
          <w:lang w:bidi="fa-IR"/>
        </w:rPr>
      </w:r>
      <w:r w:rsidR="0029315D" w:rsidRPr="006D23B2">
        <w:rPr>
          <w:rFonts w:asciiTheme="majorBidi" w:hAnsiTheme="majorBidi" w:cs="B Lotus"/>
          <w:sz w:val="26"/>
          <w:rtl/>
          <w:lang w:bidi="fa-IR"/>
        </w:rPr>
        <w:fldChar w:fldCharType="end"/>
      </w:r>
      <w:r w:rsidR="00B44885" w:rsidRPr="006D23B2">
        <w:rPr>
          <w:rFonts w:asciiTheme="majorBidi" w:hAnsiTheme="majorBidi" w:cs="B Lotus"/>
          <w:sz w:val="26"/>
          <w:rtl/>
          <w:lang w:bidi="fa-IR"/>
        </w:rPr>
      </w:r>
      <w:r w:rsidR="00B44885" w:rsidRPr="006D23B2">
        <w:rPr>
          <w:rFonts w:asciiTheme="majorBidi" w:hAnsiTheme="majorBidi" w:cs="B Lotus"/>
          <w:sz w:val="26"/>
          <w:rtl/>
          <w:lang w:bidi="fa-IR"/>
        </w:rPr>
        <w:fldChar w:fldCharType="separate"/>
      </w:r>
      <w:r w:rsidR="0029315D" w:rsidRPr="006D23B2">
        <w:rPr>
          <w:rFonts w:asciiTheme="majorBidi" w:hAnsiTheme="majorBidi" w:cs="B Lotus"/>
          <w:noProof/>
          <w:sz w:val="26"/>
          <w:rtl/>
          <w:lang w:bidi="fa-IR"/>
        </w:rPr>
        <w:t>(51)</w:t>
      </w:r>
      <w:r w:rsidR="00B44885" w:rsidRPr="006D23B2">
        <w:rPr>
          <w:rFonts w:asciiTheme="majorBidi" w:hAnsiTheme="majorBidi" w:cs="B Lotus"/>
          <w:sz w:val="26"/>
          <w:rtl/>
          <w:lang w:bidi="fa-IR"/>
        </w:rPr>
        <w:fldChar w:fldCharType="end"/>
      </w:r>
      <w:r w:rsidR="00B44885" w:rsidRPr="006D23B2">
        <w:rPr>
          <w:rFonts w:asciiTheme="majorBidi" w:hAnsiTheme="majorBidi" w:cs="B Lotus"/>
          <w:sz w:val="26"/>
          <w:rtl/>
          <w:lang w:bidi="fa-IR"/>
        </w:rPr>
        <w:t xml:space="preserve"> با استفاده از طراحی چهارتایی گروه های تمرین بر روی ساختار بازنمایی ذهنی در افراد </w:t>
      </w:r>
      <w:r w:rsidR="00646BB7" w:rsidRPr="006D23B2">
        <w:rPr>
          <w:rFonts w:asciiTheme="majorBidi" w:hAnsiTheme="majorBidi" w:cs="B Lotus"/>
          <w:sz w:val="26"/>
          <w:rtl/>
          <w:lang w:bidi="fa-IR"/>
        </w:rPr>
        <w:t>مبتدی، دریافتند که بعد از میزان یکسان تمرین،</w:t>
      </w:r>
      <w:r w:rsidR="00B44885" w:rsidRPr="006D23B2">
        <w:rPr>
          <w:rFonts w:asciiTheme="majorBidi" w:hAnsiTheme="majorBidi" w:cs="B Lotus"/>
          <w:sz w:val="26"/>
          <w:rtl/>
          <w:lang w:bidi="fa-IR"/>
        </w:rPr>
        <w:t xml:space="preserve"> گروه ها ساختارهای </w:t>
      </w:r>
      <w:r w:rsidR="00646BB7" w:rsidRPr="006D23B2">
        <w:rPr>
          <w:rFonts w:asciiTheme="majorBidi" w:hAnsiTheme="majorBidi" w:cs="B Lotus"/>
          <w:sz w:val="26"/>
          <w:rtl/>
          <w:lang w:bidi="fa-IR"/>
        </w:rPr>
        <w:t>بازنماي</w:t>
      </w:r>
      <w:r w:rsidR="00B44885" w:rsidRPr="006D23B2">
        <w:rPr>
          <w:rFonts w:asciiTheme="majorBidi" w:hAnsiTheme="majorBidi" w:cs="B Lotus"/>
          <w:sz w:val="26"/>
          <w:rtl/>
          <w:lang w:bidi="fa-IR"/>
        </w:rPr>
        <w:t xml:space="preserve">ی بیشتری را بعد از یادگیری نشان دادند </w:t>
      </w:r>
      <w:r w:rsidR="00646BB7" w:rsidRPr="006D23B2">
        <w:rPr>
          <w:rFonts w:asciiTheme="majorBidi" w:hAnsiTheme="majorBidi" w:cs="B Lotus"/>
          <w:sz w:val="26"/>
          <w:rtl/>
          <w:lang w:bidi="fa-IR"/>
        </w:rPr>
        <w:t>یا به عبارتی عدم تفاوت در اجرای حرکتی آ</w:t>
      </w:r>
      <w:r w:rsidR="00B44885" w:rsidRPr="006D23B2">
        <w:rPr>
          <w:rFonts w:asciiTheme="majorBidi" w:hAnsiTheme="majorBidi" w:cs="B Lotus"/>
          <w:sz w:val="26"/>
          <w:rtl/>
          <w:lang w:bidi="fa-IR"/>
        </w:rPr>
        <w:t>شکار</w:t>
      </w:r>
      <w:r w:rsidR="00646BB7" w:rsidRPr="006D23B2">
        <w:rPr>
          <w:rFonts w:asciiTheme="majorBidi" w:hAnsiTheme="majorBidi" w:cs="B Lotus"/>
          <w:sz w:val="26"/>
          <w:rtl/>
          <w:lang w:bidi="fa-IR"/>
        </w:rPr>
        <w:t>ا</w:t>
      </w:r>
      <w:r w:rsidR="00B44885" w:rsidRPr="006D23B2">
        <w:rPr>
          <w:rFonts w:asciiTheme="majorBidi" w:hAnsiTheme="majorBidi" w:cs="B Lotus"/>
          <w:sz w:val="26"/>
          <w:rtl/>
          <w:lang w:bidi="fa-IR"/>
        </w:rPr>
        <w:t xml:space="preserve"> اما مت</w:t>
      </w:r>
      <w:r w:rsidR="00646BB7" w:rsidRPr="006D23B2">
        <w:rPr>
          <w:rFonts w:asciiTheme="majorBidi" w:hAnsiTheme="majorBidi" w:cs="B Lotus"/>
          <w:sz w:val="26"/>
          <w:rtl/>
          <w:lang w:bidi="fa-IR"/>
        </w:rPr>
        <w:t xml:space="preserve">فاوت در متغیرهای ادراکی-شناختی </w:t>
      </w:r>
      <w:r w:rsidR="00B44885" w:rsidRPr="006D23B2">
        <w:rPr>
          <w:rFonts w:asciiTheme="majorBidi" w:hAnsiTheme="majorBidi" w:cs="B Lotus"/>
          <w:sz w:val="26"/>
          <w:rtl/>
          <w:lang w:bidi="fa-IR"/>
        </w:rPr>
        <w:t>در این مطالعه یافت شد که می تواند نشانگر هر</w:t>
      </w:r>
      <w:r w:rsidR="00646BB7" w:rsidRPr="006D23B2">
        <w:rPr>
          <w:rFonts w:asciiTheme="majorBidi" w:hAnsiTheme="majorBidi" w:cs="B Lotus"/>
          <w:sz w:val="26"/>
          <w:rtl/>
          <w:lang w:bidi="fa-IR"/>
        </w:rPr>
        <w:t xml:space="preserve"> چه بیشتر این باشد که تمرین </w:t>
      </w:r>
      <w:r w:rsidR="009B3BA3" w:rsidRPr="006D23B2">
        <w:rPr>
          <w:rFonts w:asciiTheme="majorBidi" w:hAnsiTheme="majorBidi" w:cs="B Lotus"/>
          <w:sz w:val="26"/>
          <w:rtl/>
          <w:lang w:bidi="fa-IR"/>
        </w:rPr>
        <w:t>با پروتکل</w:t>
      </w:r>
      <w:r w:rsidR="00646BB7" w:rsidRPr="006D23B2">
        <w:rPr>
          <w:rFonts w:asciiTheme="majorBidi" w:hAnsiTheme="majorBidi" w:cs="B Lotus"/>
          <w:sz w:val="26"/>
          <w:rtl/>
          <w:lang w:bidi="fa-IR"/>
        </w:rPr>
        <w:t xml:space="preserve"> پر خطا و یا آشکار</w:t>
      </w:r>
      <w:r w:rsidR="00B44885" w:rsidRPr="006D23B2">
        <w:rPr>
          <w:rFonts w:asciiTheme="majorBidi" w:hAnsiTheme="majorBidi" w:cs="B Lotus"/>
          <w:sz w:val="26"/>
          <w:rtl/>
          <w:lang w:bidi="fa-IR"/>
        </w:rPr>
        <w:t xml:space="preserve"> </w:t>
      </w:r>
      <w:r w:rsidR="00646BB7" w:rsidRPr="006D23B2">
        <w:rPr>
          <w:rFonts w:asciiTheme="majorBidi" w:hAnsiTheme="majorBidi" w:cs="B Lotus"/>
          <w:sz w:val="26"/>
          <w:rtl/>
          <w:lang w:bidi="fa-IR"/>
        </w:rPr>
        <w:t>می تواند در سطوح بالاتر مهارت در طول یادگیری</w:t>
      </w:r>
      <w:r w:rsidR="009B3BA3" w:rsidRPr="006D23B2">
        <w:rPr>
          <w:rFonts w:asciiTheme="majorBidi" w:hAnsiTheme="majorBidi" w:cs="B Lotus"/>
          <w:sz w:val="26"/>
          <w:rtl/>
          <w:lang w:bidi="fa-IR"/>
        </w:rPr>
        <w:t xml:space="preserve"> بهتر</w:t>
      </w:r>
      <w:r w:rsidR="00646BB7" w:rsidRPr="006D23B2">
        <w:rPr>
          <w:rFonts w:asciiTheme="majorBidi" w:hAnsiTheme="majorBidi" w:cs="B Lotus"/>
          <w:sz w:val="26"/>
          <w:rtl/>
          <w:lang w:bidi="fa-IR"/>
        </w:rPr>
        <w:t xml:space="preserve"> عمل</w:t>
      </w:r>
      <w:r w:rsidR="00B44885" w:rsidRPr="006D23B2">
        <w:rPr>
          <w:rFonts w:asciiTheme="majorBidi" w:hAnsiTheme="majorBidi" w:cs="B Lotus"/>
          <w:sz w:val="26"/>
          <w:rtl/>
          <w:lang w:bidi="fa-IR"/>
        </w:rPr>
        <w:t xml:space="preserve"> کند</w:t>
      </w:r>
      <w:r w:rsidR="00646BB7" w:rsidRPr="006D23B2">
        <w:rPr>
          <w:rFonts w:asciiTheme="majorBidi" w:hAnsiTheme="majorBidi" w:cs="B Lotus"/>
          <w:sz w:val="26"/>
          <w:rtl/>
          <w:lang w:bidi="fa-IR"/>
        </w:rPr>
        <w:t>.</w:t>
      </w:r>
      <w:r w:rsidR="00305E24" w:rsidRPr="006D23B2">
        <w:rPr>
          <w:rFonts w:asciiTheme="majorBidi" w:hAnsiTheme="majorBidi" w:cs="B Lotus"/>
          <w:sz w:val="26"/>
          <w:rtl/>
          <w:lang w:bidi="fa-IR"/>
        </w:rPr>
        <w:t xml:space="preserve"> </w:t>
      </w:r>
      <w:r w:rsidR="00616976" w:rsidRPr="006D23B2">
        <w:rPr>
          <w:rFonts w:asciiTheme="majorBidi" w:hAnsiTheme="majorBidi" w:cs="B Lotus"/>
          <w:rtl/>
        </w:rPr>
        <w:t xml:space="preserve">دیدگاه معماری عمل شناختی که کاملا در تایید اصول کنترلی حرکت برنشتاین </w:t>
      </w:r>
      <w:r w:rsidR="001809DA" w:rsidRPr="006D23B2">
        <w:rPr>
          <w:rFonts w:asciiTheme="majorBidi" w:hAnsiTheme="majorBidi" w:cs="B Lotus"/>
          <w:rtl/>
        </w:rPr>
        <w:t xml:space="preserve">ساخته و پرداخته شده است به نقش موثر مفاهیم پایة عمل و بازنمایی های ذهنی در کنترل </w:t>
      </w:r>
      <w:r w:rsidR="0083025C" w:rsidRPr="006D23B2">
        <w:rPr>
          <w:rFonts w:asciiTheme="majorBidi" w:hAnsiTheme="majorBidi" w:cs="B Lotus"/>
          <w:rtl/>
        </w:rPr>
        <w:t xml:space="preserve">چند سطحی </w:t>
      </w:r>
      <w:r w:rsidR="001809DA" w:rsidRPr="006D23B2">
        <w:rPr>
          <w:rFonts w:asciiTheme="majorBidi" w:hAnsiTheme="majorBidi" w:cs="B Lotus"/>
          <w:rtl/>
        </w:rPr>
        <w:t>عمل حرکتی اشاره می کند</w:t>
      </w:r>
      <w:r w:rsidR="0083025C" w:rsidRPr="006D23B2">
        <w:rPr>
          <w:rFonts w:asciiTheme="majorBidi" w:hAnsiTheme="majorBidi" w:cs="B Lotus"/>
          <w:rtl/>
        </w:rPr>
        <w:t>.</w:t>
      </w:r>
      <w:r w:rsidR="00616976" w:rsidRPr="006D23B2">
        <w:rPr>
          <w:rFonts w:asciiTheme="majorBidi" w:hAnsiTheme="majorBidi" w:cs="B Lotus"/>
          <w:rtl/>
        </w:rPr>
        <w:t xml:space="preserve"> </w:t>
      </w:r>
      <w:r w:rsidR="001809DA" w:rsidRPr="006D23B2">
        <w:rPr>
          <w:rFonts w:asciiTheme="majorBidi" w:hAnsiTheme="majorBidi" w:cs="B Lotus"/>
          <w:rtl/>
        </w:rPr>
        <w:t>بر اساس این مدل هر گونه ظهور و تثبیت در اکتساب حرکت نه تنها نمود های حسی-حرکتی دارد بلکه</w:t>
      </w:r>
      <w:r w:rsidR="0083025C" w:rsidRPr="006D23B2">
        <w:rPr>
          <w:rFonts w:asciiTheme="majorBidi" w:hAnsiTheme="majorBidi" w:cs="B Lotus"/>
          <w:rtl/>
        </w:rPr>
        <w:t xml:space="preserve"> تغییر بازنمایی های ذهنی حرکت را در پی دارد این بدان معنیست که دانش ضمنی بر اساس ساختارهای دانشی شکل گرفته که در سطح بازنمایی های ذهنی قرار دارند و هر گونه فراهم کردن شرایط اکتساب بدون آزمون فرضیه در تایید شکل گیری گسترده تر و سریعتر این مفاهیم در سطح کنترل ذهنی می باشد. نظم ساختارهای بازنمایی های ذهنی بر اساس روش </w:t>
      </w:r>
      <w:r w:rsidR="0083025C" w:rsidRPr="006D23B2">
        <w:rPr>
          <w:rFonts w:asciiTheme="majorBidi" w:hAnsiTheme="majorBidi" w:cs="B Lotus"/>
        </w:rPr>
        <w:t>SDA-M</w:t>
      </w:r>
      <w:r w:rsidR="0083025C" w:rsidRPr="006D23B2">
        <w:rPr>
          <w:rFonts w:asciiTheme="majorBidi" w:hAnsiTheme="majorBidi" w:cs="B Lotus"/>
          <w:rtl/>
          <w:lang w:bidi="fa-IR"/>
        </w:rPr>
        <w:t xml:space="preserve"> تاییدی بر این ادعا می باشد.</w:t>
      </w:r>
      <w:r w:rsidR="00CE29C8" w:rsidRPr="006D23B2">
        <w:rPr>
          <w:rFonts w:asciiTheme="majorBidi" w:hAnsiTheme="majorBidi" w:cs="B Lotus"/>
          <w:rtl/>
          <w:lang w:bidi="fa-IR"/>
        </w:rPr>
        <w:t xml:space="preserve"> </w:t>
      </w:r>
    </w:p>
    <w:p w14:paraId="740962C1" w14:textId="4D3687C6" w:rsidR="00BE25E0" w:rsidRPr="006D23B2" w:rsidRDefault="008663CC" w:rsidP="00B73F2F">
      <w:pPr>
        <w:spacing w:after="120" w:line="240" w:lineRule="auto"/>
        <w:ind w:firstLine="0"/>
        <w:jc w:val="both"/>
        <w:rPr>
          <w:rFonts w:asciiTheme="majorBidi" w:hAnsiTheme="majorBidi" w:cs="B Lotus"/>
          <w:rtl/>
          <w:lang w:bidi="fa-IR"/>
        </w:rPr>
      </w:pPr>
      <w:r w:rsidRPr="006D23B2">
        <w:rPr>
          <w:rFonts w:asciiTheme="majorBidi" w:hAnsiTheme="majorBidi" w:cs="B Lotus"/>
          <w:rtl/>
          <w:lang w:bidi="fa-IR"/>
        </w:rPr>
        <w:t>در پایان، این مطالعه تغییرات اجرا در نتیجة دو پروتکل تمرینی کم خطا و پرخطا با بررسی همزمان زمینة ادراکی-شناختی حرکت در طول یادگیری به کمک بازنمايي های ذهنی مهارت پات گلف را سنجید</w:t>
      </w:r>
      <w:r w:rsidR="00F138DF" w:rsidRPr="006D23B2">
        <w:rPr>
          <w:rFonts w:asciiTheme="majorBidi" w:hAnsiTheme="majorBidi" w:cs="B Lotus" w:hint="cs"/>
          <w:rtl/>
          <w:lang w:bidi="fa-IR"/>
        </w:rPr>
        <w:t xml:space="preserve"> و</w:t>
      </w:r>
      <w:r w:rsidR="00F138DF" w:rsidRPr="006D23B2">
        <w:rPr>
          <w:rFonts w:asciiTheme="majorBidi" w:hAnsiTheme="majorBidi" w:cs="B Lotus"/>
          <w:rtl/>
          <w:lang w:bidi="fa-IR"/>
        </w:rPr>
        <w:t xml:space="preserve"> نشان د</w:t>
      </w:r>
      <w:r w:rsidR="00F138DF" w:rsidRPr="006D23B2">
        <w:rPr>
          <w:rFonts w:asciiTheme="majorBidi" w:hAnsiTheme="majorBidi" w:cs="B Lotus" w:hint="cs"/>
          <w:rtl/>
          <w:lang w:bidi="fa-IR"/>
        </w:rPr>
        <w:t>اد</w:t>
      </w:r>
      <w:r w:rsidRPr="006D23B2">
        <w:rPr>
          <w:rFonts w:asciiTheme="majorBidi" w:hAnsiTheme="majorBidi" w:cs="B Lotus"/>
          <w:rtl/>
          <w:lang w:bidi="fa-IR"/>
        </w:rPr>
        <w:t xml:space="preserve"> که </w:t>
      </w:r>
      <w:r w:rsidR="00E85780" w:rsidRPr="006D23B2">
        <w:rPr>
          <w:rFonts w:asciiTheme="majorBidi" w:hAnsiTheme="majorBidi" w:cs="B Lotus"/>
          <w:rtl/>
          <w:lang w:bidi="fa-IR"/>
        </w:rPr>
        <w:t xml:space="preserve">آموزش </w:t>
      </w:r>
      <w:r w:rsidRPr="006D23B2">
        <w:rPr>
          <w:rFonts w:asciiTheme="majorBidi" w:hAnsiTheme="majorBidi" w:cs="B Lotus"/>
          <w:rtl/>
          <w:lang w:bidi="fa-IR"/>
        </w:rPr>
        <w:t>افراد مبتدی</w:t>
      </w:r>
      <w:r w:rsidR="00E85780" w:rsidRPr="006D23B2">
        <w:rPr>
          <w:rFonts w:asciiTheme="majorBidi" w:hAnsiTheme="majorBidi" w:cs="B Lotus"/>
          <w:rtl/>
          <w:lang w:bidi="fa-IR"/>
        </w:rPr>
        <w:t xml:space="preserve"> با پروتکل کم خطا به همان اندازة پرخطا منجر به یادگیری مهارت پات گلف ش</w:t>
      </w:r>
      <w:r w:rsidR="00F138DF" w:rsidRPr="006D23B2">
        <w:rPr>
          <w:rFonts w:asciiTheme="majorBidi" w:hAnsiTheme="majorBidi" w:cs="B Lotus"/>
          <w:rtl/>
          <w:lang w:bidi="fa-IR"/>
        </w:rPr>
        <w:t xml:space="preserve">د و </w:t>
      </w:r>
      <w:r w:rsidR="00F138DF" w:rsidRPr="006D23B2">
        <w:rPr>
          <w:rFonts w:asciiTheme="majorBidi" w:hAnsiTheme="majorBidi" w:cs="B Lotus" w:hint="cs"/>
          <w:rtl/>
          <w:lang w:bidi="fa-IR"/>
        </w:rPr>
        <w:t>همچنین</w:t>
      </w:r>
      <w:r w:rsidR="00E85780" w:rsidRPr="006D23B2">
        <w:rPr>
          <w:rFonts w:asciiTheme="majorBidi" w:hAnsiTheme="majorBidi" w:cs="B Lotus"/>
          <w:rtl/>
          <w:lang w:bidi="fa-IR"/>
        </w:rPr>
        <w:t xml:space="preserve"> پیشرفت همگام در پروتکل کم خطا متاثر از نظم بیشتر ساختارهای بازنمایی ذهنی به مثابه ابزار کنترل بود</w:t>
      </w:r>
      <w:r w:rsidRPr="006D23B2">
        <w:rPr>
          <w:rFonts w:asciiTheme="majorBidi" w:hAnsiTheme="majorBidi" w:cs="B Lotus"/>
          <w:rtl/>
          <w:lang w:bidi="fa-IR"/>
        </w:rPr>
        <w:t xml:space="preserve"> </w:t>
      </w:r>
      <w:r w:rsidR="00F138DF" w:rsidRPr="006D23B2">
        <w:rPr>
          <w:rFonts w:asciiTheme="majorBidi" w:hAnsiTheme="majorBidi" w:cs="B Lotus" w:hint="cs"/>
          <w:rtl/>
          <w:lang w:bidi="fa-IR"/>
        </w:rPr>
        <w:t>ضمن آنکه</w:t>
      </w:r>
      <w:r w:rsidR="00E85780" w:rsidRPr="006D23B2">
        <w:rPr>
          <w:rFonts w:asciiTheme="majorBidi" w:hAnsiTheme="majorBidi" w:cs="B Lotus"/>
          <w:rtl/>
          <w:lang w:bidi="fa-IR"/>
        </w:rPr>
        <w:t xml:space="preserve"> </w:t>
      </w:r>
      <w:r w:rsidR="000E7258" w:rsidRPr="006D23B2">
        <w:rPr>
          <w:rFonts w:asciiTheme="majorBidi" w:hAnsiTheme="majorBidi" w:cs="B Lotus"/>
          <w:rtl/>
          <w:lang w:bidi="fa-IR"/>
        </w:rPr>
        <w:t>رویکردی جدید مبتنی بر روش محاسباتی در سنجش</w:t>
      </w:r>
      <w:r w:rsidRPr="006D23B2">
        <w:rPr>
          <w:rFonts w:asciiTheme="majorBidi" w:hAnsiTheme="majorBidi" w:cs="B Lotus"/>
          <w:rtl/>
          <w:lang w:bidi="fa-IR"/>
        </w:rPr>
        <w:t xml:space="preserve"> یادگیری حرکتی از زوایای مختلف با توجه به تغییرات آشکار در اجرا حرکتی و تغییرات آشکار ادراکی-شناختی </w:t>
      </w:r>
      <w:r w:rsidR="000E7258" w:rsidRPr="006D23B2">
        <w:rPr>
          <w:rFonts w:asciiTheme="majorBidi" w:hAnsiTheme="majorBidi" w:cs="B Lotus"/>
          <w:rtl/>
          <w:lang w:bidi="fa-IR"/>
        </w:rPr>
        <w:t>در طول یادگیری،</w:t>
      </w:r>
      <w:r w:rsidRPr="006D23B2">
        <w:rPr>
          <w:rFonts w:asciiTheme="majorBidi" w:hAnsiTheme="majorBidi" w:cs="B Lotus"/>
          <w:rtl/>
          <w:lang w:bidi="fa-IR"/>
        </w:rPr>
        <w:t xml:space="preserve"> </w:t>
      </w:r>
      <w:r w:rsidR="000E7258" w:rsidRPr="006D23B2">
        <w:rPr>
          <w:rFonts w:asciiTheme="majorBidi" w:hAnsiTheme="majorBidi" w:cs="B Lotus"/>
          <w:rtl/>
          <w:lang w:bidi="fa-IR"/>
        </w:rPr>
        <w:t>ارائه</w:t>
      </w:r>
      <w:r w:rsidRPr="006D23B2">
        <w:rPr>
          <w:rFonts w:asciiTheme="majorBidi" w:hAnsiTheme="majorBidi" w:cs="B Lotus"/>
          <w:rtl/>
          <w:lang w:bidi="fa-IR"/>
        </w:rPr>
        <w:t xml:space="preserve"> شد</w:t>
      </w:r>
      <w:r w:rsidR="008B79D2" w:rsidRPr="006D23B2">
        <w:rPr>
          <w:rFonts w:asciiTheme="majorBidi" w:hAnsiTheme="majorBidi" w:cs="B Lotus"/>
          <w:rtl/>
          <w:lang w:bidi="fa-IR"/>
        </w:rPr>
        <w:t xml:space="preserve">. </w:t>
      </w:r>
      <w:r w:rsidR="0038733C" w:rsidRPr="006D23B2">
        <w:rPr>
          <w:rFonts w:asciiTheme="majorBidi" w:hAnsiTheme="majorBidi" w:cs="B Lotus" w:hint="cs"/>
          <w:rtl/>
          <w:lang w:bidi="fa-IR"/>
        </w:rPr>
        <w:t xml:space="preserve">از </w:t>
      </w:r>
      <w:r w:rsidR="0038733C" w:rsidRPr="006D23B2">
        <w:rPr>
          <w:rFonts w:asciiTheme="majorBidi" w:hAnsiTheme="majorBidi" w:cs="B Lotus" w:hint="cs"/>
          <w:rtl/>
          <w:lang w:bidi="fa-IR"/>
        </w:rPr>
        <w:lastRenderedPageBreak/>
        <w:t xml:space="preserve">آنجا که </w:t>
      </w:r>
      <w:r w:rsidR="0038733C" w:rsidRPr="006D23B2">
        <w:rPr>
          <w:rFonts w:asciiTheme="majorBidi" w:hAnsiTheme="majorBidi" w:cs="B Lotus"/>
          <w:rtl/>
          <w:lang w:bidi="fa-IR"/>
        </w:rPr>
        <w:t>تحق</w:t>
      </w:r>
      <w:r w:rsidR="0038733C" w:rsidRPr="006D23B2">
        <w:rPr>
          <w:rFonts w:asciiTheme="majorBidi" w:hAnsiTheme="majorBidi" w:cs="B Lotus" w:hint="cs"/>
          <w:rtl/>
          <w:lang w:bidi="fa-IR"/>
        </w:rPr>
        <w:t>ی</w:t>
      </w:r>
      <w:r w:rsidR="0038733C" w:rsidRPr="006D23B2">
        <w:rPr>
          <w:rFonts w:asciiTheme="majorBidi" w:hAnsiTheme="majorBidi" w:cs="B Lotus" w:hint="eastAsia"/>
          <w:rtl/>
          <w:lang w:bidi="fa-IR"/>
        </w:rPr>
        <w:t>ق</w:t>
      </w:r>
      <w:r w:rsidR="0038733C" w:rsidRPr="006D23B2">
        <w:rPr>
          <w:rFonts w:asciiTheme="majorBidi" w:hAnsiTheme="majorBidi" w:cs="B Lotus"/>
          <w:rtl/>
          <w:lang w:bidi="fa-IR"/>
        </w:rPr>
        <w:t xml:space="preserve"> حاضر </w:t>
      </w:r>
      <w:r w:rsidR="0038733C" w:rsidRPr="006D23B2">
        <w:rPr>
          <w:rFonts w:asciiTheme="majorBidi" w:hAnsiTheme="majorBidi" w:cs="B Lotus" w:hint="cs"/>
          <w:rtl/>
          <w:lang w:bidi="fa-IR"/>
        </w:rPr>
        <w:t>محتوای آزمون</w:t>
      </w:r>
      <w:r w:rsidR="0038733C" w:rsidRPr="006D23B2">
        <w:rPr>
          <w:rFonts w:asciiTheme="majorBidi" w:hAnsiTheme="majorBidi" w:cs="B Lotus"/>
          <w:rtl/>
          <w:lang w:bidi="fa-IR"/>
        </w:rPr>
        <w:t xml:space="preserve"> </w:t>
      </w:r>
      <w:r w:rsidR="0038733C" w:rsidRPr="006D23B2">
        <w:rPr>
          <w:rFonts w:asciiTheme="majorBidi" w:hAnsiTheme="majorBidi" w:cs="B Lotus"/>
          <w:lang w:bidi="fa-IR"/>
        </w:rPr>
        <w:t>SDA-M</w:t>
      </w:r>
      <w:r w:rsidR="0038733C" w:rsidRPr="006D23B2">
        <w:rPr>
          <w:rFonts w:asciiTheme="majorBidi" w:hAnsiTheme="majorBidi" w:cs="B Lotus"/>
          <w:rtl/>
          <w:lang w:bidi="fa-IR"/>
        </w:rPr>
        <w:t xml:space="preserve"> ب</w:t>
      </w:r>
      <w:r w:rsidR="0038733C" w:rsidRPr="006D23B2">
        <w:rPr>
          <w:rFonts w:asciiTheme="majorBidi" w:hAnsiTheme="majorBidi" w:cs="B Lotus" w:hint="cs"/>
          <w:rtl/>
          <w:lang w:bidi="fa-IR"/>
        </w:rPr>
        <w:t>ا</w:t>
      </w:r>
      <w:r w:rsidR="0038733C" w:rsidRPr="006D23B2">
        <w:rPr>
          <w:rFonts w:asciiTheme="majorBidi" w:hAnsiTheme="majorBidi" w:cs="B Lotus"/>
          <w:rtl/>
          <w:lang w:bidi="fa-IR"/>
        </w:rPr>
        <w:t xml:space="preserve"> تصو</w:t>
      </w:r>
      <w:r w:rsidR="0038733C" w:rsidRPr="006D23B2">
        <w:rPr>
          <w:rFonts w:asciiTheme="majorBidi" w:hAnsiTheme="majorBidi" w:cs="B Lotus" w:hint="cs"/>
          <w:rtl/>
          <w:lang w:bidi="fa-IR"/>
        </w:rPr>
        <w:t>ی</w:t>
      </w:r>
      <w:r w:rsidR="0038733C" w:rsidRPr="006D23B2">
        <w:rPr>
          <w:rFonts w:asciiTheme="majorBidi" w:hAnsiTheme="majorBidi" w:cs="B Lotus" w:hint="eastAsia"/>
          <w:rtl/>
          <w:lang w:bidi="fa-IR"/>
        </w:rPr>
        <w:t>ر</w:t>
      </w:r>
      <w:r w:rsidR="0038733C" w:rsidRPr="006D23B2">
        <w:rPr>
          <w:rFonts w:asciiTheme="majorBidi" w:hAnsiTheme="majorBidi" w:cs="B Lotus"/>
          <w:rtl/>
          <w:lang w:bidi="fa-IR"/>
        </w:rPr>
        <w:t xml:space="preserve"> از مراحل مد نظر در </w:t>
      </w:r>
      <w:r w:rsidR="0038733C" w:rsidRPr="006D23B2">
        <w:rPr>
          <w:rFonts w:asciiTheme="majorBidi" w:hAnsiTheme="majorBidi" w:cs="B Lotus" w:hint="cs"/>
          <w:rtl/>
          <w:lang w:bidi="fa-IR"/>
        </w:rPr>
        <w:t>ی</w:t>
      </w:r>
      <w:r w:rsidR="0038733C" w:rsidRPr="006D23B2">
        <w:rPr>
          <w:rFonts w:asciiTheme="majorBidi" w:hAnsiTheme="majorBidi" w:cs="B Lotus" w:hint="eastAsia"/>
          <w:rtl/>
          <w:lang w:bidi="fa-IR"/>
        </w:rPr>
        <w:t>ادگ</w:t>
      </w:r>
      <w:r w:rsidR="0038733C" w:rsidRPr="006D23B2">
        <w:rPr>
          <w:rFonts w:asciiTheme="majorBidi" w:hAnsiTheme="majorBidi" w:cs="B Lotus" w:hint="cs"/>
          <w:rtl/>
          <w:lang w:bidi="fa-IR"/>
        </w:rPr>
        <w:t>ی</w:t>
      </w:r>
      <w:r w:rsidR="0038733C" w:rsidRPr="006D23B2">
        <w:rPr>
          <w:rFonts w:asciiTheme="majorBidi" w:hAnsiTheme="majorBidi" w:cs="B Lotus" w:hint="eastAsia"/>
          <w:rtl/>
          <w:lang w:bidi="fa-IR"/>
        </w:rPr>
        <w:t>ر</w:t>
      </w:r>
      <w:r w:rsidR="0038733C" w:rsidRPr="006D23B2">
        <w:rPr>
          <w:rFonts w:asciiTheme="majorBidi" w:hAnsiTheme="majorBidi" w:cs="B Lotus" w:hint="cs"/>
          <w:rtl/>
          <w:lang w:bidi="fa-IR"/>
        </w:rPr>
        <w:t>ی</w:t>
      </w:r>
      <w:r w:rsidR="0038733C" w:rsidRPr="006D23B2">
        <w:rPr>
          <w:rFonts w:asciiTheme="majorBidi" w:hAnsiTheme="majorBidi" w:cs="B Lotus"/>
          <w:rtl/>
          <w:lang w:bidi="fa-IR"/>
        </w:rPr>
        <w:t xml:space="preserve"> گلف </w:t>
      </w:r>
      <w:r w:rsidR="0038733C" w:rsidRPr="006D23B2">
        <w:rPr>
          <w:rFonts w:asciiTheme="majorBidi" w:hAnsiTheme="majorBidi" w:cs="B Lotus" w:hint="cs"/>
          <w:rtl/>
          <w:lang w:bidi="fa-IR"/>
        </w:rPr>
        <w:t xml:space="preserve">بارگذاری شده </w:t>
      </w:r>
      <w:r w:rsidR="0038733C" w:rsidRPr="006D23B2">
        <w:rPr>
          <w:rFonts w:asciiTheme="majorBidi" w:hAnsiTheme="majorBidi" w:cs="B Lotus"/>
          <w:rtl/>
          <w:lang w:bidi="fa-IR"/>
        </w:rPr>
        <w:t>بود پ</w:t>
      </w:r>
      <w:r w:rsidR="0038733C" w:rsidRPr="006D23B2">
        <w:rPr>
          <w:rFonts w:asciiTheme="majorBidi" w:hAnsiTheme="majorBidi" w:cs="B Lotus" w:hint="cs"/>
          <w:rtl/>
          <w:lang w:bidi="fa-IR"/>
        </w:rPr>
        <w:t>ی</w:t>
      </w:r>
      <w:r w:rsidR="0038733C" w:rsidRPr="006D23B2">
        <w:rPr>
          <w:rFonts w:asciiTheme="majorBidi" w:hAnsiTheme="majorBidi" w:cs="B Lotus" w:hint="eastAsia"/>
          <w:rtl/>
          <w:lang w:bidi="fa-IR"/>
        </w:rPr>
        <w:t>شنهاد</w:t>
      </w:r>
      <w:r w:rsidR="0038733C" w:rsidRPr="006D23B2">
        <w:rPr>
          <w:rFonts w:asciiTheme="majorBidi" w:hAnsiTheme="majorBidi" w:cs="B Lotus"/>
          <w:rtl/>
          <w:lang w:bidi="fa-IR"/>
        </w:rPr>
        <w:t xml:space="preserve"> م</w:t>
      </w:r>
      <w:r w:rsidR="0038733C" w:rsidRPr="006D23B2">
        <w:rPr>
          <w:rFonts w:asciiTheme="majorBidi" w:hAnsiTheme="majorBidi" w:cs="B Lotus" w:hint="cs"/>
          <w:rtl/>
          <w:lang w:bidi="fa-IR"/>
        </w:rPr>
        <w:t>ی</w:t>
      </w:r>
      <w:r w:rsidR="0038733C" w:rsidRPr="006D23B2">
        <w:rPr>
          <w:rFonts w:asciiTheme="majorBidi" w:hAnsiTheme="majorBidi" w:cs="B Lotus"/>
          <w:rtl/>
          <w:lang w:bidi="fa-IR"/>
        </w:rPr>
        <w:t xml:space="preserve"> شود تحق</w:t>
      </w:r>
      <w:r w:rsidR="0038733C" w:rsidRPr="006D23B2">
        <w:rPr>
          <w:rFonts w:asciiTheme="majorBidi" w:hAnsiTheme="majorBidi" w:cs="B Lotus" w:hint="cs"/>
          <w:rtl/>
          <w:lang w:bidi="fa-IR"/>
        </w:rPr>
        <w:t>ی</w:t>
      </w:r>
      <w:r w:rsidR="0038733C" w:rsidRPr="006D23B2">
        <w:rPr>
          <w:rFonts w:asciiTheme="majorBidi" w:hAnsiTheme="majorBidi" w:cs="B Lotus" w:hint="eastAsia"/>
          <w:rtl/>
          <w:lang w:bidi="fa-IR"/>
        </w:rPr>
        <w:t>قات</w:t>
      </w:r>
      <w:r w:rsidR="0038733C" w:rsidRPr="006D23B2">
        <w:rPr>
          <w:rFonts w:asciiTheme="majorBidi" w:hAnsiTheme="majorBidi" w:cs="B Lotus" w:hint="cs"/>
          <w:rtl/>
          <w:lang w:bidi="fa-IR"/>
        </w:rPr>
        <w:t>ی</w:t>
      </w:r>
      <w:r w:rsidR="0038733C" w:rsidRPr="006D23B2">
        <w:rPr>
          <w:rFonts w:asciiTheme="majorBidi" w:hAnsiTheme="majorBidi" w:cs="B Lotus"/>
          <w:rtl/>
          <w:lang w:bidi="fa-IR"/>
        </w:rPr>
        <w:t xml:space="preserve"> مشابه با دستورالعمل ها</w:t>
      </w:r>
      <w:r w:rsidR="0038733C" w:rsidRPr="006D23B2">
        <w:rPr>
          <w:rFonts w:asciiTheme="majorBidi" w:hAnsiTheme="majorBidi" w:cs="B Lotus" w:hint="cs"/>
          <w:rtl/>
          <w:lang w:bidi="fa-IR"/>
        </w:rPr>
        <w:t>ی</w:t>
      </w:r>
      <w:r w:rsidR="0038733C" w:rsidRPr="006D23B2">
        <w:rPr>
          <w:rFonts w:asciiTheme="majorBidi" w:hAnsiTheme="majorBidi" w:cs="B Lotus"/>
          <w:rtl/>
          <w:lang w:bidi="fa-IR"/>
        </w:rPr>
        <w:t xml:space="preserve"> کلام</w:t>
      </w:r>
      <w:r w:rsidR="0038733C" w:rsidRPr="006D23B2">
        <w:rPr>
          <w:rFonts w:asciiTheme="majorBidi" w:hAnsiTheme="majorBidi" w:cs="B Lotus" w:hint="cs"/>
          <w:rtl/>
          <w:lang w:bidi="fa-IR"/>
        </w:rPr>
        <w:t>ی</w:t>
      </w:r>
      <w:r w:rsidR="0038733C" w:rsidRPr="006D23B2">
        <w:rPr>
          <w:rFonts w:asciiTheme="majorBidi" w:hAnsiTheme="majorBidi" w:cs="B Lotus"/>
          <w:rtl/>
          <w:lang w:bidi="fa-IR"/>
        </w:rPr>
        <w:t xml:space="preserve"> بر رو</w:t>
      </w:r>
      <w:r w:rsidR="0038733C" w:rsidRPr="006D23B2">
        <w:rPr>
          <w:rFonts w:asciiTheme="majorBidi" w:hAnsiTheme="majorBidi" w:cs="B Lotus" w:hint="cs"/>
          <w:rtl/>
          <w:lang w:bidi="fa-IR"/>
        </w:rPr>
        <w:t>ی</w:t>
      </w:r>
      <w:r w:rsidR="0038733C" w:rsidRPr="006D23B2">
        <w:rPr>
          <w:rFonts w:asciiTheme="majorBidi" w:hAnsiTheme="majorBidi" w:cs="B Lotus"/>
          <w:rtl/>
          <w:lang w:bidi="fa-IR"/>
        </w:rPr>
        <w:t xml:space="preserve"> صفحه نما</w:t>
      </w:r>
      <w:r w:rsidR="0038733C" w:rsidRPr="006D23B2">
        <w:rPr>
          <w:rFonts w:asciiTheme="majorBidi" w:hAnsiTheme="majorBidi" w:cs="B Lotus" w:hint="cs"/>
          <w:rtl/>
          <w:lang w:bidi="fa-IR"/>
        </w:rPr>
        <w:t>ی</w:t>
      </w:r>
      <w:r w:rsidR="0038733C" w:rsidRPr="006D23B2">
        <w:rPr>
          <w:rFonts w:asciiTheme="majorBidi" w:hAnsiTheme="majorBidi" w:cs="B Lotus" w:hint="eastAsia"/>
          <w:rtl/>
          <w:lang w:bidi="fa-IR"/>
        </w:rPr>
        <w:t>ش</w:t>
      </w:r>
      <w:r w:rsidR="0038733C" w:rsidRPr="006D23B2">
        <w:rPr>
          <w:rFonts w:asciiTheme="majorBidi" w:hAnsiTheme="majorBidi" w:cs="B Lotus"/>
          <w:rtl/>
          <w:lang w:bidi="fa-IR"/>
        </w:rPr>
        <w:t xml:space="preserve"> هم</w:t>
      </w:r>
      <w:r w:rsidR="0038733C" w:rsidRPr="006D23B2">
        <w:rPr>
          <w:rFonts w:asciiTheme="majorBidi" w:hAnsiTheme="majorBidi" w:cs="B Lotus" w:hint="cs"/>
          <w:rtl/>
          <w:lang w:bidi="fa-IR"/>
        </w:rPr>
        <w:t>ی</w:t>
      </w:r>
      <w:r w:rsidR="0038733C" w:rsidRPr="006D23B2">
        <w:rPr>
          <w:rFonts w:asciiTheme="majorBidi" w:hAnsiTheme="majorBidi" w:cs="B Lotus" w:hint="eastAsia"/>
          <w:rtl/>
          <w:lang w:bidi="fa-IR"/>
        </w:rPr>
        <w:t>ن</w:t>
      </w:r>
      <w:r w:rsidR="0038733C" w:rsidRPr="006D23B2">
        <w:rPr>
          <w:rFonts w:asciiTheme="majorBidi" w:hAnsiTheme="majorBidi" w:cs="B Lotus"/>
          <w:rtl/>
          <w:lang w:bidi="fa-IR"/>
        </w:rPr>
        <w:t xml:space="preserve"> طرح تحق</w:t>
      </w:r>
      <w:r w:rsidR="0038733C" w:rsidRPr="006D23B2">
        <w:rPr>
          <w:rFonts w:asciiTheme="majorBidi" w:hAnsiTheme="majorBidi" w:cs="B Lotus" w:hint="cs"/>
          <w:rtl/>
          <w:lang w:bidi="fa-IR"/>
        </w:rPr>
        <w:t>ی</w:t>
      </w:r>
      <w:r w:rsidR="0038733C" w:rsidRPr="006D23B2">
        <w:rPr>
          <w:rFonts w:asciiTheme="majorBidi" w:hAnsiTheme="majorBidi" w:cs="B Lotus" w:hint="eastAsia"/>
          <w:rtl/>
          <w:lang w:bidi="fa-IR"/>
        </w:rPr>
        <w:t>ق</w:t>
      </w:r>
      <w:r w:rsidR="0038733C" w:rsidRPr="006D23B2">
        <w:rPr>
          <w:rFonts w:asciiTheme="majorBidi" w:hAnsiTheme="majorBidi" w:cs="B Lotus"/>
          <w:rtl/>
          <w:lang w:bidi="fa-IR"/>
        </w:rPr>
        <w:t xml:space="preserve"> را تکرار نما</w:t>
      </w:r>
      <w:r w:rsidR="0038733C" w:rsidRPr="006D23B2">
        <w:rPr>
          <w:rFonts w:asciiTheme="majorBidi" w:hAnsiTheme="majorBidi" w:cs="B Lotus" w:hint="cs"/>
          <w:rtl/>
          <w:lang w:bidi="fa-IR"/>
        </w:rPr>
        <w:t>ی</w:t>
      </w:r>
      <w:r w:rsidR="0038733C" w:rsidRPr="006D23B2">
        <w:rPr>
          <w:rFonts w:asciiTheme="majorBidi" w:hAnsiTheme="majorBidi" w:cs="B Lotus" w:hint="eastAsia"/>
          <w:rtl/>
          <w:lang w:bidi="fa-IR"/>
        </w:rPr>
        <w:t>ند</w:t>
      </w:r>
      <w:r w:rsidR="0038733C" w:rsidRPr="006D23B2">
        <w:rPr>
          <w:rFonts w:asciiTheme="majorBidi" w:hAnsiTheme="majorBidi" w:cs="B Lotus"/>
          <w:rtl/>
          <w:lang w:bidi="fa-IR"/>
        </w:rPr>
        <w:t>.</w:t>
      </w:r>
    </w:p>
    <w:p w14:paraId="67CBE9C5" w14:textId="77777777" w:rsidR="00BE25E0" w:rsidRPr="008F5C08" w:rsidRDefault="00BE25E0" w:rsidP="00B73F2F">
      <w:pPr>
        <w:spacing w:after="120" w:line="240" w:lineRule="auto"/>
        <w:ind w:firstLine="0"/>
        <w:jc w:val="both"/>
        <w:rPr>
          <w:rFonts w:asciiTheme="majorBidi" w:hAnsiTheme="majorBidi" w:cs="B Titr"/>
          <w:b/>
          <w:bCs/>
          <w:rtl/>
          <w:lang w:bidi="fa-IR"/>
        </w:rPr>
      </w:pPr>
      <w:r w:rsidRPr="008F5C08">
        <w:rPr>
          <w:rFonts w:asciiTheme="majorBidi" w:hAnsiTheme="majorBidi" w:cs="B Titr"/>
          <w:b/>
          <w:bCs/>
          <w:rtl/>
          <w:lang w:bidi="fa-IR"/>
        </w:rPr>
        <w:t>ﺗﺸﻜر و ﺳﭙﺎﺳﮕﺰاري</w:t>
      </w:r>
    </w:p>
    <w:p w14:paraId="40093528" w14:textId="0801C31B" w:rsidR="00BE25E0" w:rsidRPr="006D23B2" w:rsidRDefault="00BE25E0" w:rsidP="00B73F2F">
      <w:pPr>
        <w:spacing w:after="120" w:line="240" w:lineRule="auto"/>
        <w:ind w:firstLine="0"/>
        <w:jc w:val="both"/>
        <w:rPr>
          <w:rFonts w:asciiTheme="majorBidi" w:hAnsiTheme="majorBidi" w:cs="B Lotus"/>
          <w:rtl/>
          <w:lang w:bidi="fa-IR"/>
        </w:rPr>
      </w:pPr>
      <w:r w:rsidRPr="006D23B2">
        <w:rPr>
          <w:rFonts w:asciiTheme="majorBidi" w:hAnsiTheme="majorBidi" w:cs="B Lotus"/>
          <w:rtl/>
          <w:lang w:bidi="fa-IR"/>
        </w:rPr>
        <w:t xml:space="preserve">  در ﭘﺎﻳﺎن از دانشجویان شرکت کننده در اﻳﻦ ﭘﮋوﻫﺶ، و ﻫﻤﭽﻨﻴﻦ از ﭘﺸﺘﻴﺒﺎﻧﻲﻫﺎي ارزﻧﺪة دانشگاه آزاد اسلامی واحد خمینی شهر ﺳﭙﺎﺳﮕﺰاری ﻣﻲﺷﻮد.</w:t>
      </w:r>
    </w:p>
    <w:p w14:paraId="717A30D6" w14:textId="57D98746" w:rsidR="008663CC" w:rsidRPr="00565628" w:rsidRDefault="008663CC" w:rsidP="00B73F2F">
      <w:pPr>
        <w:spacing w:after="120" w:line="240" w:lineRule="auto"/>
        <w:ind w:firstLine="0"/>
        <w:jc w:val="both"/>
        <w:rPr>
          <w:rFonts w:asciiTheme="majorBidi" w:hAnsiTheme="majorBidi"/>
          <w:rtl/>
          <w:lang w:bidi="fa-IR"/>
        </w:rPr>
      </w:pPr>
    </w:p>
    <w:p w14:paraId="166DE0D7" w14:textId="77777777" w:rsidR="008663CC" w:rsidRPr="00565628" w:rsidRDefault="008663CC" w:rsidP="00B73F2F">
      <w:pPr>
        <w:spacing w:after="120" w:line="240" w:lineRule="auto"/>
        <w:ind w:firstLine="0"/>
        <w:jc w:val="both"/>
        <w:rPr>
          <w:rFonts w:asciiTheme="majorBidi" w:hAnsiTheme="majorBidi"/>
          <w:rtl/>
          <w:lang w:bidi="fa-IR"/>
        </w:rPr>
      </w:pPr>
    </w:p>
    <w:p w14:paraId="592100B4" w14:textId="52CFE401" w:rsidR="00470CC1" w:rsidRPr="00565628" w:rsidRDefault="00470CC1" w:rsidP="00B73F2F">
      <w:pPr>
        <w:spacing w:after="120" w:line="240" w:lineRule="auto"/>
        <w:ind w:firstLine="0"/>
        <w:jc w:val="both"/>
        <w:rPr>
          <w:rFonts w:asciiTheme="majorBidi" w:hAnsiTheme="majorBidi"/>
          <w:sz w:val="26"/>
          <w:rtl/>
          <w:lang w:bidi="fa-IR"/>
        </w:rPr>
      </w:pPr>
      <w:r w:rsidRPr="00565628">
        <w:rPr>
          <w:rFonts w:asciiTheme="majorBidi" w:hAnsiTheme="majorBidi"/>
          <w:sz w:val="26"/>
          <w:rtl/>
          <w:lang w:bidi="fa-IR"/>
        </w:rPr>
        <w:t xml:space="preserve">  </w:t>
      </w:r>
    </w:p>
    <w:p w14:paraId="370C9979" w14:textId="77777777" w:rsidR="00470CC1" w:rsidRPr="00565628" w:rsidRDefault="00470CC1" w:rsidP="00B73F2F">
      <w:pPr>
        <w:spacing w:after="120" w:line="240" w:lineRule="auto"/>
        <w:ind w:firstLine="0"/>
        <w:jc w:val="both"/>
        <w:rPr>
          <w:rFonts w:asciiTheme="majorBidi" w:hAnsiTheme="majorBidi"/>
          <w:sz w:val="26"/>
          <w:rtl/>
          <w:lang w:bidi="fa-IR"/>
        </w:rPr>
      </w:pPr>
    </w:p>
    <w:p w14:paraId="3D509FBD" w14:textId="656AEEF8" w:rsidR="00CC2A42" w:rsidRPr="00565628" w:rsidRDefault="00CC2A42" w:rsidP="00B73F2F">
      <w:pPr>
        <w:spacing w:after="120" w:line="240" w:lineRule="auto"/>
        <w:ind w:firstLine="0"/>
        <w:jc w:val="both"/>
        <w:rPr>
          <w:rFonts w:asciiTheme="majorBidi" w:hAnsiTheme="majorBidi"/>
          <w:sz w:val="26"/>
          <w:rtl/>
          <w:lang w:bidi="fa-IR"/>
        </w:rPr>
      </w:pPr>
    </w:p>
    <w:p w14:paraId="17C0F425" w14:textId="77777777" w:rsidR="00707A72" w:rsidRPr="00565628" w:rsidRDefault="00707A72" w:rsidP="00B73F2F">
      <w:pPr>
        <w:spacing w:after="120" w:line="240" w:lineRule="auto"/>
        <w:ind w:firstLine="0"/>
        <w:jc w:val="both"/>
        <w:rPr>
          <w:rFonts w:asciiTheme="majorBidi" w:hAnsiTheme="majorBidi"/>
          <w:sz w:val="26"/>
          <w:rtl/>
          <w:lang w:bidi="fa-IR"/>
        </w:rPr>
      </w:pPr>
    </w:p>
    <w:p w14:paraId="6B139E3C" w14:textId="238C47AA" w:rsidR="00C161E4" w:rsidRDefault="00C161E4" w:rsidP="00B73F2F">
      <w:pPr>
        <w:spacing w:after="120" w:line="240" w:lineRule="auto"/>
        <w:ind w:firstLine="0"/>
        <w:jc w:val="both"/>
        <w:rPr>
          <w:rFonts w:asciiTheme="majorBidi" w:hAnsiTheme="majorBidi"/>
          <w:sz w:val="26"/>
          <w:rtl/>
          <w:lang w:bidi="fa-IR"/>
        </w:rPr>
      </w:pPr>
    </w:p>
    <w:p w14:paraId="57A60079" w14:textId="437CFC5A" w:rsidR="006D23B2" w:rsidRDefault="006D23B2" w:rsidP="00B73F2F">
      <w:pPr>
        <w:spacing w:after="120" w:line="240" w:lineRule="auto"/>
        <w:ind w:firstLine="0"/>
        <w:jc w:val="both"/>
        <w:rPr>
          <w:rFonts w:asciiTheme="majorBidi" w:hAnsiTheme="majorBidi"/>
          <w:sz w:val="26"/>
          <w:rtl/>
          <w:lang w:bidi="fa-IR"/>
        </w:rPr>
      </w:pPr>
    </w:p>
    <w:p w14:paraId="2CE9CE88" w14:textId="257AFF75" w:rsidR="006D23B2" w:rsidRDefault="006D23B2" w:rsidP="00B73F2F">
      <w:pPr>
        <w:spacing w:after="120" w:line="240" w:lineRule="auto"/>
        <w:ind w:firstLine="0"/>
        <w:jc w:val="both"/>
        <w:rPr>
          <w:rFonts w:asciiTheme="majorBidi" w:hAnsiTheme="majorBidi"/>
          <w:sz w:val="26"/>
          <w:rtl/>
          <w:lang w:bidi="fa-IR"/>
        </w:rPr>
      </w:pPr>
    </w:p>
    <w:p w14:paraId="7AA6DFCD" w14:textId="21A38C6E" w:rsidR="006D23B2" w:rsidRDefault="006D23B2" w:rsidP="00B73F2F">
      <w:pPr>
        <w:spacing w:after="120" w:line="240" w:lineRule="auto"/>
        <w:ind w:firstLine="0"/>
        <w:jc w:val="both"/>
        <w:rPr>
          <w:rFonts w:asciiTheme="majorBidi" w:hAnsiTheme="majorBidi"/>
          <w:sz w:val="26"/>
          <w:rtl/>
          <w:lang w:bidi="fa-IR"/>
        </w:rPr>
      </w:pPr>
    </w:p>
    <w:p w14:paraId="1A4F236B" w14:textId="628BD50F" w:rsidR="006D23B2" w:rsidRDefault="006D23B2" w:rsidP="00B73F2F">
      <w:pPr>
        <w:spacing w:after="120" w:line="240" w:lineRule="auto"/>
        <w:ind w:firstLine="0"/>
        <w:jc w:val="both"/>
        <w:rPr>
          <w:rFonts w:asciiTheme="majorBidi" w:hAnsiTheme="majorBidi"/>
          <w:sz w:val="26"/>
          <w:rtl/>
          <w:lang w:bidi="fa-IR"/>
        </w:rPr>
      </w:pPr>
    </w:p>
    <w:p w14:paraId="2979950B" w14:textId="03686030" w:rsidR="006D23B2" w:rsidRDefault="006D23B2" w:rsidP="00B73F2F">
      <w:pPr>
        <w:spacing w:after="120" w:line="240" w:lineRule="auto"/>
        <w:ind w:firstLine="0"/>
        <w:jc w:val="both"/>
        <w:rPr>
          <w:rFonts w:asciiTheme="majorBidi" w:hAnsiTheme="majorBidi"/>
          <w:sz w:val="26"/>
          <w:rtl/>
          <w:lang w:bidi="fa-IR"/>
        </w:rPr>
      </w:pPr>
    </w:p>
    <w:p w14:paraId="563EC5F6" w14:textId="592877D2" w:rsidR="006D23B2" w:rsidRDefault="006D23B2" w:rsidP="00B73F2F">
      <w:pPr>
        <w:spacing w:after="120" w:line="240" w:lineRule="auto"/>
        <w:ind w:firstLine="0"/>
        <w:jc w:val="both"/>
        <w:rPr>
          <w:rFonts w:asciiTheme="majorBidi" w:hAnsiTheme="majorBidi"/>
          <w:sz w:val="26"/>
          <w:rtl/>
          <w:lang w:bidi="fa-IR"/>
        </w:rPr>
      </w:pPr>
    </w:p>
    <w:p w14:paraId="00899932" w14:textId="5D4EA7C0" w:rsidR="006D23B2" w:rsidRDefault="006D23B2" w:rsidP="00B73F2F">
      <w:pPr>
        <w:spacing w:after="120" w:line="240" w:lineRule="auto"/>
        <w:ind w:firstLine="0"/>
        <w:jc w:val="both"/>
        <w:rPr>
          <w:rFonts w:asciiTheme="majorBidi" w:hAnsiTheme="majorBidi"/>
          <w:sz w:val="26"/>
          <w:rtl/>
          <w:lang w:bidi="fa-IR"/>
        </w:rPr>
      </w:pPr>
    </w:p>
    <w:p w14:paraId="2D86699C" w14:textId="5DE4D9D6" w:rsidR="006D23B2" w:rsidRDefault="006D23B2" w:rsidP="00B73F2F">
      <w:pPr>
        <w:spacing w:after="120" w:line="240" w:lineRule="auto"/>
        <w:ind w:firstLine="0"/>
        <w:jc w:val="both"/>
        <w:rPr>
          <w:rFonts w:asciiTheme="majorBidi" w:hAnsiTheme="majorBidi"/>
          <w:sz w:val="26"/>
          <w:rtl/>
          <w:lang w:bidi="fa-IR"/>
        </w:rPr>
      </w:pPr>
    </w:p>
    <w:p w14:paraId="2F85C7B3" w14:textId="08A82054" w:rsidR="006D23B2" w:rsidRDefault="006D23B2" w:rsidP="00B73F2F">
      <w:pPr>
        <w:spacing w:after="120" w:line="240" w:lineRule="auto"/>
        <w:ind w:firstLine="0"/>
        <w:jc w:val="both"/>
        <w:rPr>
          <w:rFonts w:asciiTheme="majorBidi" w:hAnsiTheme="majorBidi"/>
          <w:sz w:val="26"/>
          <w:rtl/>
          <w:lang w:bidi="fa-IR"/>
        </w:rPr>
      </w:pPr>
    </w:p>
    <w:p w14:paraId="34ECE100" w14:textId="51DC89D6" w:rsidR="006D23B2" w:rsidRDefault="006D23B2" w:rsidP="00B73F2F">
      <w:pPr>
        <w:spacing w:after="120" w:line="240" w:lineRule="auto"/>
        <w:ind w:firstLine="0"/>
        <w:jc w:val="both"/>
        <w:rPr>
          <w:rFonts w:asciiTheme="majorBidi" w:hAnsiTheme="majorBidi"/>
          <w:sz w:val="26"/>
          <w:rtl/>
          <w:lang w:bidi="fa-IR"/>
        </w:rPr>
      </w:pPr>
    </w:p>
    <w:p w14:paraId="14A0C856" w14:textId="1C2CAF40" w:rsidR="006D23B2" w:rsidRDefault="006D23B2" w:rsidP="00B73F2F">
      <w:pPr>
        <w:spacing w:after="120" w:line="240" w:lineRule="auto"/>
        <w:ind w:firstLine="0"/>
        <w:jc w:val="both"/>
        <w:rPr>
          <w:rFonts w:asciiTheme="majorBidi" w:hAnsiTheme="majorBidi"/>
          <w:sz w:val="26"/>
          <w:rtl/>
          <w:lang w:bidi="fa-IR"/>
        </w:rPr>
      </w:pPr>
    </w:p>
    <w:p w14:paraId="794BE8F6" w14:textId="77777777" w:rsidR="006D23B2" w:rsidRPr="00565628" w:rsidRDefault="006D23B2" w:rsidP="00B73F2F">
      <w:pPr>
        <w:spacing w:after="120" w:line="240" w:lineRule="auto"/>
        <w:ind w:firstLine="0"/>
        <w:jc w:val="both"/>
        <w:rPr>
          <w:rFonts w:asciiTheme="majorBidi" w:hAnsiTheme="majorBidi"/>
          <w:sz w:val="26"/>
          <w:rtl/>
          <w:lang w:bidi="fa-IR"/>
        </w:rPr>
      </w:pPr>
    </w:p>
    <w:p w14:paraId="697A30DB" w14:textId="77777777" w:rsidR="000549D5" w:rsidRPr="00565628" w:rsidRDefault="000549D5" w:rsidP="00B73F2F">
      <w:pPr>
        <w:spacing w:after="120" w:line="240" w:lineRule="auto"/>
        <w:ind w:firstLine="0"/>
        <w:jc w:val="both"/>
        <w:rPr>
          <w:rFonts w:asciiTheme="majorBidi" w:hAnsiTheme="majorBidi"/>
          <w:b/>
          <w:bCs/>
          <w:sz w:val="26"/>
          <w:rtl/>
          <w:lang w:bidi="fa-IR"/>
        </w:rPr>
      </w:pPr>
    </w:p>
    <w:p w14:paraId="0D7663BC" w14:textId="77777777" w:rsidR="00283A0F" w:rsidRPr="006D23B2" w:rsidRDefault="00283A0F" w:rsidP="00B73F2F">
      <w:pPr>
        <w:pStyle w:val="Heading4"/>
        <w:spacing w:before="0" w:beforeAutospacing="0" w:after="120" w:line="240" w:lineRule="auto"/>
        <w:rPr>
          <w:rFonts w:asciiTheme="majorBidi" w:hAnsiTheme="majorBidi" w:cs="B Titr"/>
          <w:szCs w:val="26"/>
          <w:rtl/>
          <w:lang w:bidi="fa-IR"/>
        </w:rPr>
      </w:pPr>
      <w:r w:rsidRPr="006D23B2">
        <w:rPr>
          <w:rFonts w:asciiTheme="majorBidi" w:hAnsiTheme="majorBidi" w:cs="B Titr"/>
          <w:szCs w:val="26"/>
          <w:rtl/>
        </w:rPr>
        <w:lastRenderedPageBreak/>
        <w:t>منابع</w:t>
      </w:r>
    </w:p>
    <w:p w14:paraId="7C7158D2" w14:textId="076111C7" w:rsidR="00553828" w:rsidRPr="0048546E" w:rsidRDefault="00553828" w:rsidP="006D23B2">
      <w:pPr>
        <w:pStyle w:val="refrence"/>
        <w:bidi w:val="0"/>
        <w:spacing w:after="120" w:line="240" w:lineRule="auto"/>
        <w:jc w:val="both"/>
        <w:rPr>
          <w:rFonts w:asciiTheme="majorBidi" w:hAnsiTheme="majorBidi" w:cstheme="majorBidi"/>
          <w:rtl/>
        </w:rPr>
      </w:pPr>
    </w:p>
    <w:p w14:paraId="5DF8E047" w14:textId="237654E4" w:rsidR="0029315D" w:rsidRPr="0029315D" w:rsidRDefault="00553828" w:rsidP="008F5C08">
      <w:pPr>
        <w:pStyle w:val="EndNoteBibliography"/>
        <w:numPr>
          <w:ilvl w:val="0"/>
          <w:numId w:val="4"/>
        </w:numPr>
        <w:bidi w:val="0"/>
        <w:spacing w:after="120"/>
        <w:ind w:left="426" w:hanging="284"/>
        <w:jc w:val="both"/>
        <w:rPr>
          <w:rtl/>
        </w:rPr>
      </w:pPr>
      <w:r w:rsidRPr="0048546E">
        <w:rPr>
          <w:rFonts w:asciiTheme="majorBidi" w:hAnsiTheme="majorBidi" w:cstheme="majorBidi"/>
          <w:rtl/>
        </w:rPr>
        <w:fldChar w:fldCharType="begin"/>
      </w:r>
      <w:r w:rsidRPr="0048546E">
        <w:rPr>
          <w:rFonts w:asciiTheme="majorBidi" w:hAnsiTheme="majorBidi" w:cstheme="majorBidi"/>
          <w:rtl/>
        </w:rPr>
        <w:instrText xml:space="preserve"> </w:instrText>
      </w:r>
      <w:r w:rsidRPr="0048546E">
        <w:rPr>
          <w:rFonts w:asciiTheme="majorBidi" w:hAnsiTheme="majorBidi" w:cstheme="majorBidi"/>
        </w:rPr>
        <w:instrText xml:space="preserve">ADDIN EN.REFLIST </w:instrText>
      </w:r>
      <w:r w:rsidRPr="0048546E">
        <w:rPr>
          <w:rFonts w:asciiTheme="majorBidi" w:hAnsiTheme="majorBidi" w:cstheme="majorBidi"/>
          <w:rtl/>
        </w:rPr>
        <w:fldChar w:fldCharType="separate"/>
      </w:r>
      <w:r w:rsidR="0029315D" w:rsidRPr="0029315D">
        <w:t>Magill RA, Anderson DI. Motor learning and control: Concepts and applications. 9 ed. New York: McGraw-Hill 2010.</w:t>
      </w:r>
    </w:p>
    <w:p w14:paraId="629EC6EC" w14:textId="67A061FD" w:rsidR="0029315D" w:rsidRPr="0029315D" w:rsidRDefault="0029315D" w:rsidP="008F5C08">
      <w:pPr>
        <w:pStyle w:val="EndNoteBibliography"/>
        <w:numPr>
          <w:ilvl w:val="0"/>
          <w:numId w:val="4"/>
        </w:numPr>
        <w:bidi w:val="0"/>
        <w:spacing w:after="120"/>
        <w:ind w:left="426" w:hanging="284"/>
        <w:jc w:val="both"/>
        <w:rPr>
          <w:rtl/>
        </w:rPr>
      </w:pPr>
      <w:r w:rsidRPr="0029315D">
        <w:t>Green TD, Flowers JH. Implicit versus explicit learning processes in a probabilistic, continuous fine-motor catching task. Journal of motor behavior. 1991;23(4):293-300.</w:t>
      </w:r>
    </w:p>
    <w:p w14:paraId="07ECC472" w14:textId="34E1E77F" w:rsidR="0029315D" w:rsidRPr="0029315D" w:rsidRDefault="0029315D" w:rsidP="008F5C08">
      <w:pPr>
        <w:pStyle w:val="EndNoteBibliography"/>
        <w:numPr>
          <w:ilvl w:val="0"/>
          <w:numId w:val="4"/>
        </w:numPr>
        <w:bidi w:val="0"/>
        <w:spacing w:after="120"/>
        <w:ind w:left="426" w:hanging="284"/>
        <w:jc w:val="both"/>
        <w:rPr>
          <w:rtl/>
        </w:rPr>
      </w:pPr>
      <w:r w:rsidRPr="0029315D">
        <w:t>Adams JA. A closed-loop theory of motor learning. Journal of motor behavior. 1971;3(2):111-50.</w:t>
      </w:r>
    </w:p>
    <w:p w14:paraId="20BB08DB" w14:textId="0385EF94" w:rsidR="0029315D" w:rsidRPr="0029315D" w:rsidRDefault="0029315D" w:rsidP="008F5C08">
      <w:pPr>
        <w:pStyle w:val="EndNoteBibliography"/>
        <w:numPr>
          <w:ilvl w:val="0"/>
          <w:numId w:val="4"/>
        </w:numPr>
        <w:bidi w:val="0"/>
        <w:spacing w:after="120"/>
        <w:ind w:left="426" w:hanging="284"/>
        <w:jc w:val="both"/>
        <w:rPr>
          <w:rtl/>
        </w:rPr>
      </w:pPr>
      <w:r w:rsidRPr="0029315D">
        <w:t>Schmidt RA. A schema theory of discrete motor skill learning. Psychological review. 1975;82(4):225.</w:t>
      </w:r>
    </w:p>
    <w:p w14:paraId="3960FAA7" w14:textId="7377FA40" w:rsidR="0029315D" w:rsidRPr="0029315D" w:rsidRDefault="0029315D" w:rsidP="008F5C08">
      <w:pPr>
        <w:pStyle w:val="EndNoteBibliography"/>
        <w:numPr>
          <w:ilvl w:val="0"/>
          <w:numId w:val="4"/>
        </w:numPr>
        <w:bidi w:val="0"/>
        <w:spacing w:after="120"/>
        <w:ind w:left="426" w:hanging="284"/>
        <w:jc w:val="both"/>
        <w:rPr>
          <w:rtl/>
        </w:rPr>
      </w:pPr>
      <w:r w:rsidRPr="0029315D">
        <w:t>Masters R, Maxwell J. The theory of reinvestment. International Review of Sport and Exercise Psychology. 2008;1(2):160-83.</w:t>
      </w:r>
    </w:p>
    <w:p w14:paraId="4362F0B1" w14:textId="7B50A471" w:rsidR="0029315D" w:rsidRPr="0029315D" w:rsidRDefault="0029315D" w:rsidP="008F5C08">
      <w:pPr>
        <w:pStyle w:val="EndNoteBibliography"/>
        <w:numPr>
          <w:ilvl w:val="0"/>
          <w:numId w:val="4"/>
        </w:numPr>
        <w:bidi w:val="0"/>
        <w:spacing w:after="120"/>
        <w:ind w:left="426" w:hanging="284"/>
        <w:jc w:val="both"/>
        <w:rPr>
          <w:rtl/>
        </w:rPr>
      </w:pPr>
      <w:r w:rsidRPr="0029315D">
        <w:t>Baddeley A, Wilson BA. When implicit learning fails: Amnesia and the problem of error elimination. Neuropsychologia. 1994;32(1):53-68.</w:t>
      </w:r>
    </w:p>
    <w:p w14:paraId="095CBA8C" w14:textId="2B9EB5EC" w:rsidR="0029315D" w:rsidRPr="0029315D" w:rsidRDefault="0029315D" w:rsidP="008F5C08">
      <w:pPr>
        <w:pStyle w:val="EndNoteBibliography"/>
        <w:numPr>
          <w:ilvl w:val="0"/>
          <w:numId w:val="4"/>
        </w:numPr>
        <w:bidi w:val="0"/>
        <w:spacing w:after="120"/>
        <w:ind w:left="426" w:hanging="284"/>
        <w:jc w:val="both"/>
        <w:rPr>
          <w:rtl/>
        </w:rPr>
      </w:pPr>
      <w:r w:rsidRPr="0029315D">
        <w:t>Baddeley</w:t>
      </w:r>
      <w:r w:rsidRPr="0029315D">
        <w:rPr>
          <w:rtl/>
        </w:rPr>
        <w:t xml:space="preserve"> </w:t>
      </w:r>
      <w:r w:rsidRPr="0029315D">
        <w:t>AD, Hitch G. Working memory.  Psychology of learning and motivation. 8: Elsevier; 1974. p. 47-89.</w:t>
      </w:r>
    </w:p>
    <w:p w14:paraId="3D315C61" w14:textId="588B8B8D" w:rsidR="0029315D" w:rsidRPr="0029315D" w:rsidRDefault="0029315D" w:rsidP="008F5C08">
      <w:pPr>
        <w:pStyle w:val="EndNoteBibliography"/>
        <w:numPr>
          <w:ilvl w:val="0"/>
          <w:numId w:val="4"/>
        </w:numPr>
        <w:bidi w:val="0"/>
        <w:spacing w:after="120"/>
        <w:ind w:left="426" w:hanging="284"/>
        <w:jc w:val="both"/>
        <w:rPr>
          <w:rtl/>
        </w:rPr>
      </w:pPr>
      <w:r w:rsidRPr="0029315D">
        <w:t>Poolton J, Masters R, Maxwell J. The influence of analogy learning on decision-making in table tennis: Evidence from behavioural data. Psychology of sport and exercise. 2006;7(6):677-88.</w:t>
      </w:r>
    </w:p>
    <w:p w14:paraId="254B04F9" w14:textId="47E36CD5" w:rsidR="0029315D" w:rsidRPr="0029315D" w:rsidRDefault="0029315D" w:rsidP="008F5C08">
      <w:pPr>
        <w:pStyle w:val="EndNoteBibliography"/>
        <w:numPr>
          <w:ilvl w:val="0"/>
          <w:numId w:val="4"/>
        </w:numPr>
        <w:bidi w:val="0"/>
        <w:spacing w:after="120"/>
        <w:ind w:left="426" w:hanging="284"/>
        <w:jc w:val="both"/>
        <w:rPr>
          <w:rtl/>
        </w:rPr>
      </w:pPr>
      <w:r w:rsidRPr="0029315D">
        <w:t>Schack T, Mechsner F. Representation of motor skills in human long-term memory. Neuroscience Letters. 2006;391(3):77-81.</w:t>
      </w:r>
    </w:p>
    <w:p w14:paraId="4C48AF13" w14:textId="6B022606" w:rsidR="0029315D" w:rsidRPr="0029315D" w:rsidRDefault="0029315D" w:rsidP="008F5C08">
      <w:pPr>
        <w:pStyle w:val="EndNoteBibliography"/>
        <w:numPr>
          <w:ilvl w:val="0"/>
          <w:numId w:val="4"/>
        </w:numPr>
        <w:bidi w:val="0"/>
        <w:spacing w:after="120"/>
        <w:ind w:left="426" w:hanging="284"/>
        <w:jc w:val="both"/>
        <w:rPr>
          <w:rtl/>
        </w:rPr>
      </w:pPr>
      <w:r w:rsidRPr="0029315D">
        <w:t>Frank C, Land WM, Schack T. Perceptual-cognitive changes during motor learning: The influence</w:t>
      </w:r>
      <w:r w:rsidRPr="0029315D">
        <w:rPr>
          <w:rtl/>
        </w:rPr>
        <w:t xml:space="preserve"> </w:t>
      </w:r>
      <w:r w:rsidRPr="0029315D">
        <w:t>of mental and physical practice on mental representation, gaze behavior, and performance of a complex action. Frontiers in Psychology. 2015;6:1981.</w:t>
      </w:r>
    </w:p>
    <w:p w14:paraId="09EFEEAA" w14:textId="64620481" w:rsidR="0029315D" w:rsidRPr="0029315D" w:rsidRDefault="0029315D" w:rsidP="008F5C08">
      <w:pPr>
        <w:pStyle w:val="EndNoteBibliography"/>
        <w:numPr>
          <w:ilvl w:val="0"/>
          <w:numId w:val="4"/>
        </w:numPr>
        <w:bidi w:val="0"/>
        <w:spacing w:after="120"/>
        <w:ind w:left="426" w:hanging="284"/>
        <w:jc w:val="both"/>
        <w:rPr>
          <w:rtl/>
        </w:rPr>
      </w:pPr>
      <w:r w:rsidRPr="0029315D">
        <w:t>Frank C, Land WM, Schack T. Mental representation and learning: The influence of practice on the development of mental representation structure in complex action. Psychology of Sport and Exercise. 2013;14(3):353-61.</w:t>
      </w:r>
    </w:p>
    <w:p w14:paraId="44666DFE" w14:textId="743ADACD" w:rsidR="0029315D" w:rsidRPr="0029315D" w:rsidRDefault="0029315D" w:rsidP="008F5C08">
      <w:pPr>
        <w:pStyle w:val="EndNoteBibliography"/>
        <w:numPr>
          <w:ilvl w:val="0"/>
          <w:numId w:val="4"/>
        </w:numPr>
        <w:bidi w:val="0"/>
        <w:spacing w:after="120"/>
        <w:ind w:left="426" w:hanging="284"/>
        <w:jc w:val="both"/>
        <w:rPr>
          <w:rtl/>
        </w:rPr>
      </w:pPr>
      <w:r w:rsidRPr="0029315D">
        <w:t>Land WM, Frank C, Schack T. The influence of attentional focus on the development of skill representation in a complex action. Psychology</w:t>
      </w:r>
      <w:r w:rsidRPr="0029315D">
        <w:rPr>
          <w:rtl/>
        </w:rPr>
        <w:t xml:space="preserve"> </w:t>
      </w:r>
      <w:r w:rsidRPr="0029315D">
        <w:t>of Sport and Exercise. 2014;15(1):30-8.</w:t>
      </w:r>
    </w:p>
    <w:p w14:paraId="60345196" w14:textId="1532C544" w:rsidR="0029315D" w:rsidRPr="0029315D" w:rsidRDefault="0029315D" w:rsidP="008F5C08">
      <w:pPr>
        <w:pStyle w:val="EndNoteBibliography"/>
        <w:numPr>
          <w:ilvl w:val="0"/>
          <w:numId w:val="4"/>
        </w:numPr>
        <w:bidi w:val="0"/>
        <w:spacing w:after="120"/>
        <w:ind w:left="426" w:hanging="284"/>
        <w:jc w:val="both"/>
        <w:rPr>
          <w:rtl/>
        </w:rPr>
      </w:pPr>
      <w:r w:rsidRPr="0029315D">
        <w:t>Schack T. The relationship between motor representation and biomechanical parameters in complex movements: towards an integrative perspective of movement science. European Journal of Sport Science. 2003;3(2):1-</w:t>
      </w:r>
      <w:r w:rsidRPr="0029315D">
        <w:rPr>
          <w:rtl/>
        </w:rPr>
        <w:t>13.</w:t>
      </w:r>
    </w:p>
    <w:p w14:paraId="507DC690" w14:textId="088FE8F1" w:rsidR="0029315D" w:rsidRPr="0029315D" w:rsidRDefault="0029315D" w:rsidP="008F5C08">
      <w:pPr>
        <w:pStyle w:val="EndNoteBibliography"/>
        <w:numPr>
          <w:ilvl w:val="0"/>
          <w:numId w:val="4"/>
        </w:numPr>
        <w:bidi w:val="0"/>
        <w:spacing w:after="120"/>
        <w:ind w:left="426" w:hanging="284"/>
        <w:jc w:val="both"/>
        <w:rPr>
          <w:rtl/>
        </w:rPr>
      </w:pPr>
      <w:r w:rsidRPr="0029315D">
        <w:t>Masters RSW. Knowledge, knerves and know‐how: The role of explicit versus implicit knowledge in the breakdown of a complex motor skill under pressure. British Journal of Psychology. 1992;83(3):343-58.</w:t>
      </w:r>
    </w:p>
    <w:p w14:paraId="1DD5F3A1" w14:textId="5A478B1E" w:rsidR="0029315D" w:rsidRPr="0029315D" w:rsidRDefault="0029315D" w:rsidP="008F5C08">
      <w:pPr>
        <w:pStyle w:val="EndNoteBibliography"/>
        <w:numPr>
          <w:ilvl w:val="0"/>
          <w:numId w:val="4"/>
        </w:numPr>
        <w:bidi w:val="0"/>
        <w:spacing w:after="120"/>
        <w:ind w:left="426" w:hanging="284"/>
        <w:jc w:val="both"/>
        <w:rPr>
          <w:rtl/>
        </w:rPr>
      </w:pPr>
      <w:r w:rsidRPr="0029315D">
        <w:t>Maxwell J, Masters R, Kerr E, Weedon E. The implicit benefit of learning without errors. The Quarterly Journal of Experimental Psychology Section A. 2001;54(4):1049-68.</w:t>
      </w:r>
    </w:p>
    <w:p w14:paraId="6C1E7462" w14:textId="5C82C770" w:rsidR="0029315D" w:rsidRPr="0029315D" w:rsidRDefault="0029315D" w:rsidP="008F5C08">
      <w:pPr>
        <w:pStyle w:val="EndNoteBibliography"/>
        <w:numPr>
          <w:ilvl w:val="0"/>
          <w:numId w:val="4"/>
        </w:numPr>
        <w:bidi w:val="0"/>
        <w:spacing w:after="120"/>
        <w:ind w:left="426" w:hanging="284"/>
        <w:jc w:val="both"/>
        <w:rPr>
          <w:rtl/>
        </w:rPr>
      </w:pPr>
      <w:r w:rsidRPr="0029315D">
        <w:t>Maxwell JP, Capio CM, Masters RS. Interaction between motor ability and skill learning in children: application of implicit and explicit approaches. European journal of sport science. 2017;17(4):407-16.</w:t>
      </w:r>
    </w:p>
    <w:p w14:paraId="7E889553" w14:textId="2E3220A1" w:rsidR="0029315D" w:rsidRPr="0029315D" w:rsidRDefault="0029315D" w:rsidP="008F5C08">
      <w:pPr>
        <w:pStyle w:val="EndNoteBibliography"/>
        <w:numPr>
          <w:ilvl w:val="0"/>
          <w:numId w:val="4"/>
        </w:numPr>
        <w:bidi w:val="0"/>
        <w:spacing w:after="120"/>
        <w:ind w:left="426" w:hanging="284"/>
        <w:jc w:val="both"/>
        <w:rPr>
          <w:rtl/>
        </w:rPr>
      </w:pPr>
      <w:r w:rsidRPr="0029315D">
        <w:t>Capio CM, Sit CH, Abernethy B, Masters RS. The possible benefits of reduced errors in the motor skills acquisition of children. Sports Medicine, Arthroscopy, Rehabilitation</w:t>
      </w:r>
      <w:r w:rsidRPr="0029315D">
        <w:rPr>
          <w:rtl/>
        </w:rPr>
        <w:t xml:space="preserve">, </w:t>
      </w:r>
      <w:r w:rsidRPr="0029315D">
        <w:t>Therapy &amp; Technology. 2012;4(1):1.</w:t>
      </w:r>
    </w:p>
    <w:p w14:paraId="128CB4F3" w14:textId="2E1AAC95" w:rsidR="0029315D" w:rsidRPr="0029315D" w:rsidRDefault="0029315D" w:rsidP="008F5C08">
      <w:pPr>
        <w:pStyle w:val="EndNoteBibliography"/>
        <w:numPr>
          <w:ilvl w:val="0"/>
          <w:numId w:val="4"/>
        </w:numPr>
        <w:bidi w:val="0"/>
        <w:spacing w:after="120"/>
        <w:ind w:left="426" w:hanging="284"/>
        <w:jc w:val="both"/>
        <w:rPr>
          <w:rtl/>
        </w:rPr>
      </w:pPr>
      <w:r w:rsidRPr="0029315D">
        <w:t>Schmidt RA, Wrisberg CA. Motor learning and performance: A situation-based learning approach: Human kinetics; 2008.</w:t>
      </w:r>
    </w:p>
    <w:p w14:paraId="235B6496" w14:textId="63272DFF" w:rsidR="0029315D" w:rsidRPr="0029315D" w:rsidRDefault="0029315D" w:rsidP="008F5C08">
      <w:pPr>
        <w:pStyle w:val="EndNoteBibliography"/>
        <w:numPr>
          <w:ilvl w:val="0"/>
          <w:numId w:val="4"/>
        </w:numPr>
        <w:bidi w:val="0"/>
        <w:spacing w:after="120"/>
        <w:ind w:left="426" w:hanging="284"/>
        <w:jc w:val="both"/>
        <w:rPr>
          <w:rtl/>
        </w:rPr>
      </w:pPr>
      <w:r w:rsidRPr="0029315D">
        <w:t>Schack T. Measuring mental representations. Measurement in sport and exercise psychology. 2012</w:t>
      </w:r>
      <w:r w:rsidRPr="0029315D">
        <w:rPr>
          <w:rtl/>
        </w:rPr>
        <w:t>;</w:t>
      </w:r>
      <w:r w:rsidR="008F5C08">
        <w:t>8</w:t>
      </w:r>
      <w:r w:rsidRPr="0029315D">
        <w:rPr>
          <w:rtl/>
        </w:rPr>
        <w:t>:</w:t>
      </w:r>
      <w:r w:rsidR="008F5C08">
        <w:t>203</w:t>
      </w:r>
      <w:r w:rsidRPr="0029315D">
        <w:rPr>
          <w:rtl/>
        </w:rPr>
        <w:t>-</w:t>
      </w:r>
      <w:r w:rsidR="008F5C08">
        <w:t>14</w:t>
      </w:r>
      <w:r w:rsidRPr="0029315D">
        <w:rPr>
          <w:rtl/>
        </w:rPr>
        <w:t>.</w:t>
      </w:r>
    </w:p>
    <w:p w14:paraId="0776562F" w14:textId="5E284132" w:rsidR="0029315D" w:rsidRPr="0029315D" w:rsidRDefault="0029315D" w:rsidP="008F5C08">
      <w:pPr>
        <w:pStyle w:val="EndNoteBibliography"/>
        <w:numPr>
          <w:ilvl w:val="0"/>
          <w:numId w:val="4"/>
        </w:numPr>
        <w:bidi w:val="0"/>
        <w:spacing w:after="120"/>
        <w:ind w:left="426" w:hanging="284"/>
        <w:jc w:val="both"/>
        <w:rPr>
          <w:rtl/>
        </w:rPr>
      </w:pPr>
      <w:r w:rsidRPr="0029315D">
        <w:t>Schack T. The cognitive architecture of complex movement. International journal of sport and exercise psychology. 2004;2(4):403-38.</w:t>
      </w:r>
    </w:p>
    <w:p w14:paraId="41FDC980" w14:textId="7C7354DA" w:rsidR="0029315D" w:rsidRPr="0029315D" w:rsidRDefault="0029315D" w:rsidP="008F5C08">
      <w:pPr>
        <w:pStyle w:val="EndNoteBibliography"/>
        <w:numPr>
          <w:ilvl w:val="0"/>
          <w:numId w:val="4"/>
        </w:numPr>
        <w:bidi w:val="0"/>
        <w:spacing w:after="120"/>
        <w:ind w:left="426" w:hanging="284"/>
        <w:jc w:val="both"/>
        <w:rPr>
          <w:rtl/>
        </w:rPr>
      </w:pPr>
      <w:r w:rsidRPr="0029315D">
        <w:lastRenderedPageBreak/>
        <w:t>Chase WG, Simon HA. Perception in chess. Cognitive psychology. 1973;4(1):55-81.</w:t>
      </w:r>
    </w:p>
    <w:p w14:paraId="216E3C8E" w14:textId="3A204F55" w:rsidR="0029315D" w:rsidRPr="0029315D" w:rsidRDefault="0029315D" w:rsidP="008F5C08">
      <w:pPr>
        <w:pStyle w:val="EndNoteBibliography"/>
        <w:numPr>
          <w:ilvl w:val="0"/>
          <w:numId w:val="4"/>
        </w:numPr>
        <w:bidi w:val="0"/>
        <w:spacing w:after="120"/>
        <w:ind w:left="426" w:hanging="284"/>
        <w:jc w:val="both"/>
        <w:rPr>
          <w:rtl/>
        </w:rPr>
      </w:pPr>
      <w:r w:rsidRPr="0029315D">
        <w:t>Schack T. The Cognitive Architecture of Motion. In: Mornell A, editor. Art in Motion-Musical &amp; Athletic Motor Learning &amp; Performance. Frankfurt/ Main: Peter Lang; 2009. p. 161-87.</w:t>
      </w:r>
    </w:p>
    <w:p w14:paraId="6AD30447" w14:textId="6D94D5C4" w:rsidR="0029315D" w:rsidRPr="0029315D" w:rsidRDefault="0029315D" w:rsidP="008F5C08">
      <w:pPr>
        <w:pStyle w:val="EndNoteBibliography"/>
        <w:numPr>
          <w:ilvl w:val="0"/>
          <w:numId w:val="4"/>
        </w:numPr>
        <w:bidi w:val="0"/>
        <w:spacing w:after="120"/>
        <w:ind w:left="426" w:hanging="284"/>
        <w:jc w:val="both"/>
        <w:rPr>
          <w:rtl/>
        </w:rPr>
      </w:pPr>
      <w:r w:rsidRPr="0029315D">
        <w:t>Allard F, Burnett N. Skill in sport. Canadian Journal of Psychology/Revue canadienne de psychologie. 1985;39(2):294.</w:t>
      </w:r>
    </w:p>
    <w:p w14:paraId="157E9E5C" w14:textId="7E12B678" w:rsidR="0029315D" w:rsidRPr="0029315D" w:rsidRDefault="0029315D" w:rsidP="008F5C08">
      <w:pPr>
        <w:pStyle w:val="EndNoteBibliography"/>
        <w:numPr>
          <w:ilvl w:val="0"/>
          <w:numId w:val="4"/>
        </w:numPr>
        <w:bidi w:val="0"/>
        <w:spacing w:after="120"/>
        <w:ind w:left="426" w:hanging="284"/>
        <w:jc w:val="both"/>
        <w:rPr>
          <w:rtl/>
        </w:rPr>
      </w:pPr>
      <w:r w:rsidRPr="0029315D">
        <w:t>Chi MT, Rees ET. A learning framework for development. Contributions to human development. 1983;9:71-107.</w:t>
      </w:r>
    </w:p>
    <w:p w14:paraId="72142ED2" w14:textId="3B3C84CB" w:rsidR="0029315D" w:rsidRPr="0029315D" w:rsidRDefault="0029315D" w:rsidP="008F5C08">
      <w:pPr>
        <w:pStyle w:val="EndNoteBibliography"/>
        <w:numPr>
          <w:ilvl w:val="0"/>
          <w:numId w:val="4"/>
        </w:numPr>
        <w:bidi w:val="0"/>
        <w:spacing w:after="120"/>
        <w:ind w:left="426" w:hanging="284"/>
        <w:jc w:val="both"/>
        <w:rPr>
          <w:rtl/>
        </w:rPr>
      </w:pPr>
      <w:r w:rsidRPr="0029315D">
        <w:t>French KE, Thomas JR. The Relation off Knowledge Development to Children's Basketball Performance. Journal of Sport</w:t>
      </w:r>
      <w:r w:rsidRPr="0029315D">
        <w:rPr>
          <w:rtl/>
        </w:rPr>
        <w:t xml:space="preserve"> </w:t>
      </w:r>
      <w:r w:rsidRPr="0029315D">
        <w:t>and Exercise Psychology. 1987;9(1):15-32.</w:t>
      </w:r>
    </w:p>
    <w:p w14:paraId="5AD78CB2" w14:textId="7A239947" w:rsidR="0029315D" w:rsidRPr="0029315D" w:rsidRDefault="0029315D" w:rsidP="008F5C08">
      <w:pPr>
        <w:pStyle w:val="EndNoteBibliography"/>
        <w:numPr>
          <w:ilvl w:val="0"/>
          <w:numId w:val="4"/>
        </w:numPr>
        <w:bidi w:val="0"/>
        <w:spacing w:after="120"/>
        <w:ind w:left="426" w:hanging="284"/>
        <w:jc w:val="both"/>
        <w:rPr>
          <w:rtl/>
        </w:rPr>
      </w:pPr>
      <w:r w:rsidRPr="0029315D">
        <w:t>Groot Ad. Thought and Choice in Chess (ed. GW Baylor) Translated from the Dutch version from 1946. Second. Mouton Publishers, The Hague; 1965.</w:t>
      </w:r>
    </w:p>
    <w:p w14:paraId="7DBB7166" w14:textId="25306957" w:rsidR="0029315D" w:rsidRPr="0029315D" w:rsidRDefault="0029315D" w:rsidP="008F5C08">
      <w:pPr>
        <w:pStyle w:val="EndNoteBibliography"/>
        <w:numPr>
          <w:ilvl w:val="0"/>
          <w:numId w:val="4"/>
        </w:numPr>
        <w:bidi w:val="0"/>
        <w:spacing w:after="120"/>
        <w:ind w:left="426" w:hanging="284"/>
        <w:jc w:val="both"/>
        <w:rPr>
          <w:rtl/>
        </w:rPr>
      </w:pPr>
      <w:r w:rsidRPr="0029315D">
        <w:t>Beilock SL, Wierenga SA, Carr TH. Memory and expertise: What do experienced athletes remember. Expert performance in sports: Advances in research on sport expertise. 2003:295-320.</w:t>
      </w:r>
    </w:p>
    <w:p w14:paraId="38B5C4AF" w14:textId="42E70873" w:rsidR="0029315D" w:rsidRPr="0029315D" w:rsidRDefault="0029315D" w:rsidP="008F5C08">
      <w:pPr>
        <w:pStyle w:val="EndNoteBibliography"/>
        <w:numPr>
          <w:ilvl w:val="0"/>
          <w:numId w:val="4"/>
        </w:numPr>
        <w:bidi w:val="0"/>
        <w:spacing w:after="120"/>
        <w:ind w:left="426" w:hanging="284"/>
        <w:jc w:val="both"/>
        <w:rPr>
          <w:rtl/>
        </w:rPr>
      </w:pPr>
      <w:r w:rsidRPr="0029315D">
        <w:t>Beilock SL, Wierenga SA, Carr TH. Expertise, attention, and memory in sensorimotor skill execution: Impact of novel task constraints</w:t>
      </w:r>
      <w:r w:rsidRPr="0029315D">
        <w:rPr>
          <w:rtl/>
        </w:rPr>
        <w:t xml:space="preserve"> </w:t>
      </w:r>
      <w:r w:rsidRPr="0029315D">
        <w:t>on dual-task performance and episodic memory. The Quarterly Journal of Experimental Psychology Section A. 2002;55(4):1211-40.</w:t>
      </w:r>
    </w:p>
    <w:p w14:paraId="0E7308B2" w14:textId="7A72767E" w:rsidR="0029315D" w:rsidRPr="0029315D" w:rsidRDefault="0029315D" w:rsidP="008F5C08">
      <w:pPr>
        <w:pStyle w:val="EndNoteBibliography"/>
        <w:numPr>
          <w:ilvl w:val="0"/>
          <w:numId w:val="4"/>
        </w:numPr>
        <w:bidi w:val="0"/>
        <w:spacing w:after="120"/>
        <w:ind w:left="426" w:hanging="284"/>
        <w:jc w:val="both"/>
        <w:rPr>
          <w:rtl/>
        </w:rPr>
      </w:pPr>
      <w:r w:rsidRPr="0029315D">
        <w:t>Beilock SL, Carr TH. On the fragility of skilled performance: What governs choking under pressure? Journal of experimental psychology: General. 2001;130(4):701.</w:t>
      </w:r>
    </w:p>
    <w:p w14:paraId="0BE81520" w14:textId="6FFA6D1D" w:rsidR="0029315D" w:rsidRPr="0029315D" w:rsidRDefault="0029315D" w:rsidP="008F5C08">
      <w:pPr>
        <w:pStyle w:val="EndNoteBibliography"/>
        <w:numPr>
          <w:ilvl w:val="0"/>
          <w:numId w:val="4"/>
        </w:numPr>
        <w:bidi w:val="0"/>
        <w:spacing w:after="120"/>
        <w:ind w:left="426" w:hanging="284"/>
        <w:jc w:val="both"/>
        <w:rPr>
          <w:rtl/>
        </w:rPr>
      </w:pPr>
      <w:r w:rsidRPr="0029315D">
        <w:t>Masters RS, Maxwell JP. 10 Implicit motor learning, reinvestment and movement disruption. Skill acquisition in sport: Research, theory and practice. 2004:207.</w:t>
      </w:r>
    </w:p>
    <w:p w14:paraId="579B8F24" w14:textId="093FC2BB" w:rsidR="0029315D" w:rsidRPr="0029315D" w:rsidRDefault="0029315D" w:rsidP="008F5C08">
      <w:pPr>
        <w:pStyle w:val="EndNoteBibliography"/>
        <w:numPr>
          <w:ilvl w:val="0"/>
          <w:numId w:val="4"/>
        </w:numPr>
        <w:bidi w:val="0"/>
        <w:spacing w:after="120"/>
        <w:ind w:left="426" w:hanging="284"/>
        <w:jc w:val="both"/>
        <w:rPr>
          <w:rtl/>
        </w:rPr>
      </w:pPr>
      <w:r w:rsidRPr="0029315D">
        <w:t>Masters RS. Knowledge, knerves and know‐how: The role of explicit versus implicit knowledge in the breakdown of a complex motor skill under pressure. British journal of psychology. 1992;83(3):343-58.</w:t>
      </w:r>
    </w:p>
    <w:p w14:paraId="0CBC9B92" w14:textId="66540951" w:rsidR="0029315D" w:rsidRPr="0029315D" w:rsidRDefault="0029315D" w:rsidP="008F5C08">
      <w:pPr>
        <w:pStyle w:val="EndNoteBibliography"/>
        <w:numPr>
          <w:ilvl w:val="0"/>
          <w:numId w:val="4"/>
        </w:numPr>
        <w:bidi w:val="0"/>
        <w:spacing w:after="120"/>
        <w:ind w:left="426" w:hanging="284"/>
        <w:jc w:val="both"/>
        <w:rPr>
          <w:rtl/>
        </w:rPr>
      </w:pPr>
      <w:r w:rsidRPr="0029315D">
        <w:t>Weigelt M, Ahlmeyer T, Lex H, Schack T. The cognitive representation of a throwing technique in judo experts–technological ways for individual skill diagnostics in high-performance sports. Psychology of Sport and Exercise. 2011;12(3):231-5.</w:t>
      </w:r>
    </w:p>
    <w:p w14:paraId="4BCDCD56" w14:textId="478AD085" w:rsidR="0029315D" w:rsidRPr="0029315D" w:rsidRDefault="0029315D" w:rsidP="008F5C08">
      <w:pPr>
        <w:pStyle w:val="EndNoteBibliography"/>
        <w:numPr>
          <w:ilvl w:val="0"/>
          <w:numId w:val="4"/>
        </w:numPr>
        <w:bidi w:val="0"/>
        <w:spacing w:after="120"/>
        <w:ind w:left="426" w:hanging="284"/>
        <w:jc w:val="both"/>
        <w:rPr>
          <w:rtl/>
        </w:rPr>
      </w:pPr>
      <w:r w:rsidRPr="0029315D">
        <w:t>Velentzas K, Heinen T, Tenenbaum G, Schack T. Functional mental representation of volleyball routines in German youth female national players. Journal of Applied Sport Psychology. 2010;22(4):474-85.</w:t>
      </w:r>
    </w:p>
    <w:p w14:paraId="570A1246" w14:textId="24168B94" w:rsidR="0029315D" w:rsidRPr="0029315D" w:rsidRDefault="0029315D" w:rsidP="008F5C08">
      <w:pPr>
        <w:pStyle w:val="EndNoteBibliography"/>
        <w:numPr>
          <w:ilvl w:val="0"/>
          <w:numId w:val="4"/>
        </w:numPr>
        <w:bidi w:val="0"/>
        <w:spacing w:after="120"/>
        <w:ind w:left="426" w:hanging="284"/>
        <w:jc w:val="both"/>
        <w:rPr>
          <w:rtl/>
        </w:rPr>
      </w:pPr>
      <w:r w:rsidRPr="0029315D">
        <w:t>Schack T. Building blocks and architecture of dance. In: Bläsing B, Puttke M, Schack T, editors. The Neurocognition of Dance: Mind, Movement and Motor Skills: Psychology Press; 2010. p. 11.</w:t>
      </w:r>
    </w:p>
    <w:p w14:paraId="2187D962" w14:textId="3223FE6D" w:rsidR="0029315D" w:rsidRPr="0029315D" w:rsidRDefault="0029315D" w:rsidP="008F5C08">
      <w:pPr>
        <w:pStyle w:val="EndNoteBibliography"/>
        <w:numPr>
          <w:ilvl w:val="0"/>
          <w:numId w:val="4"/>
        </w:numPr>
        <w:bidi w:val="0"/>
        <w:spacing w:after="120"/>
        <w:ind w:left="426" w:hanging="284"/>
        <w:jc w:val="both"/>
        <w:rPr>
          <w:rtl/>
        </w:rPr>
      </w:pPr>
      <w:r w:rsidRPr="0029315D">
        <w:t>Bläsing B, Tenenbaum G, Schack T. The cognitive structure of movements in classical dance. Psychology of Sport and Exercise. 2009;10(3):350-60.</w:t>
      </w:r>
    </w:p>
    <w:p w14:paraId="3CAA8AAC" w14:textId="22398C3B" w:rsidR="0029315D" w:rsidRPr="0029315D" w:rsidRDefault="0029315D" w:rsidP="008F5C08">
      <w:pPr>
        <w:pStyle w:val="EndNoteBibliography"/>
        <w:numPr>
          <w:ilvl w:val="0"/>
          <w:numId w:val="4"/>
        </w:numPr>
        <w:bidi w:val="0"/>
        <w:spacing w:after="120"/>
        <w:ind w:left="426" w:hanging="284"/>
        <w:jc w:val="both"/>
        <w:rPr>
          <w:rtl/>
        </w:rPr>
      </w:pPr>
      <w:r w:rsidRPr="0029315D">
        <w:t>Bläsing B, Schack T, Brugger P. The functional architecture of the human body</w:t>
      </w:r>
      <w:r w:rsidRPr="0029315D">
        <w:rPr>
          <w:rtl/>
        </w:rPr>
        <w:t xml:space="preserve">: </w:t>
      </w:r>
      <w:r w:rsidRPr="0029315D">
        <w:t>assessing body representation by sorting body parts and activities. Experimental Brain Research. 2010;203(1):119-29.</w:t>
      </w:r>
    </w:p>
    <w:p w14:paraId="0A1AF3F9" w14:textId="69E68A46" w:rsidR="0029315D" w:rsidRPr="0029315D" w:rsidRDefault="0029315D" w:rsidP="008F5C08">
      <w:pPr>
        <w:pStyle w:val="EndNoteBibliography"/>
        <w:numPr>
          <w:ilvl w:val="0"/>
          <w:numId w:val="4"/>
        </w:numPr>
        <w:bidi w:val="0"/>
        <w:spacing w:after="120"/>
        <w:ind w:left="426" w:hanging="284"/>
        <w:jc w:val="both"/>
        <w:rPr>
          <w:rtl/>
        </w:rPr>
      </w:pPr>
      <w:r w:rsidRPr="0029315D">
        <w:t>Stöckel T, Hughes CM, Schack T. Representation of grasp postures and anticipatory motor planning in children. Psychological research</w:t>
      </w:r>
      <w:r w:rsidR="008F5C08">
        <w:rPr>
          <w:rtl/>
        </w:rPr>
        <w:t>.</w:t>
      </w:r>
      <w:r w:rsidR="008F5C08">
        <w:t>76-768(6)76;2012</w:t>
      </w:r>
      <w:r w:rsidRPr="0029315D">
        <w:rPr>
          <w:rtl/>
        </w:rPr>
        <w:t>.</w:t>
      </w:r>
    </w:p>
    <w:p w14:paraId="096EEF3C" w14:textId="32E329B7" w:rsidR="0029315D" w:rsidRPr="0029315D" w:rsidRDefault="0029315D" w:rsidP="008F5C08">
      <w:pPr>
        <w:pStyle w:val="EndNoteBibliography"/>
        <w:numPr>
          <w:ilvl w:val="0"/>
          <w:numId w:val="4"/>
        </w:numPr>
        <w:bidi w:val="0"/>
        <w:spacing w:after="120"/>
        <w:ind w:left="426" w:hanging="284"/>
        <w:jc w:val="both"/>
        <w:rPr>
          <w:rtl/>
        </w:rPr>
      </w:pPr>
      <w:r w:rsidRPr="0029315D">
        <w:t>Sanli EA, Lee TD. What roles do errors serve in motor skill learning? An examination of two theoretical predictions. Journal of motor behavior. 2014;46(5):329-37.</w:t>
      </w:r>
    </w:p>
    <w:p w14:paraId="7A5FD144" w14:textId="34C600E5" w:rsidR="0029315D" w:rsidRPr="0029315D" w:rsidRDefault="0029315D" w:rsidP="008F5C08">
      <w:pPr>
        <w:pStyle w:val="EndNoteBibliography"/>
        <w:numPr>
          <w:ilvl w:val="0"/>
          <w:numId w:val="4"/>
        </w:numPr>
        <w:bidi w:val="0"/>
        <w:spacing w:after="120"/>
        <w:ind w:left="426" w:hanging="284"/>
        <w:jc w:val="both"/>
        <w:rPr>
          <w:rtl/>
        </w:rPr>
      </w:pPr>
      <w:r w:rsidRPr="0029315D">
        <w:t>Poolton J, Masters R, Maxwell J. The relationship between initial errorless learning conditions and subsequent performance. Human movement science. 2005;24(3):362-78.</w:t>
      </w:r>
    </w:p>
    <w:p w14:paraId="02F3539A" w14:textId="038502CF" w:rsidR="0029315D" w:rsidRPr="0029315D" w:rsidRDefault="0029315D" w:rsidP="008F5C08">
      <w:pPr>
        <w:pStyle w:val="EndNoteBibliography"/>
        <w:numPr>
          <w:ilvl w:val="0"/>
          <w:numId w:val="4"/>
        </w:numPr>
        <w:bidi w:val="0"/>
        <w:spacing w:after="120"/>
        <w:ind w:left="426" w:hanging="284"/>
        <w:jc w:val="both"/>
        <w:rPr>
          <w:rtl/>
        </w:rPr>
      </w:pPr>
      <w:r w:rsidRPr="0029315D">
        <w:t>Post PG, Fairbrother JT, Barros JA. Self-controlled amount of practice benefits learning of a motor skill. Research quarterly for exercise and sport. 2011;82(3):474-81.</w:t>
      </w:r>
    </w:p>
    <w:p w14:paraId="273ECAD4" w14:textId="44CAD862" w:rsidR="0029315D" w:rsidRPr="0029315D" w:rsidRDefault="0029315D" w:rsidP="008F5C08">
      <w:pPr>
        <w:pStyle w:val="EndNoteBibliography"/>
        <w:numPr>
          <w:ilvl w:val="0"/>
          <w:numId w:val="4"/>
        </w:numPr>
        <w:bidi w:val="0"/>
        <w:spacing w:after="120"/>
        <w:ind w:left="426" w:hanging="284"/>
        <w:jc w:val="both"/>
        <w:rPr>
          <w:rtl/>
        </w:rPr>
      </w:pPr>
      <w:r w:rsidRPr="0029315D">
        <w:t>Payne VG, Isaacs LD. Human motor development: A lifespan approach: Routledge; 2017.</w:t>
      </w:r>
    </w:p>
    <w:p w14:paraId="76467CC7" w14:textId="5B6590EE" w:rsidR="0029315D" w:rsidRPr="0029315D" w:rsidRDefault="0029315D" w:rsidP="008F5C08">
      <w:pPr>
        <w:pStyle w:val="EndNoteBibliography"/>
        <w:numPr>
          <w:ilvl w:val="0"/>
          <w:numId w:val="4"/>
        </w:numPr>
        <w:bidi w:val="0"/>
        <w:spacing w:after="120"/>
        <w:ind w:left="426" w:hanging="284"/>
        <w:jc w:val="both"/>
        <w:rPr>
          <w:rtl/>
        </w:rPr>
      </w:pPr>
      <w:r w:rsidRPr="0029315D">
        <w:t>Chiviacowsky S, Wulf G. Feedback after good trials enhances learning. Research quarterly for exercise and sport. 2007;78(2):40-7.</w:t>
      </w:r>
    </w:p>
    <w:p w14:paraId="4C6EBF4A" w14:textId="36BEC369" w:rsidR="0029315D" w:rsidRPr="0029315D" w:rsidRDefault="0029315D" w:rsidP="008F5C08">
      <w:pPr>
        <w:pStyle w:val="EndNoteBibliography"/>
        <w:numPr>
          <w:ilvl w:val="0"/>
          <w:numId w:val="4"/>
        </w:numPr>
        <w:bidi w:val="0"/>
        <w:spacing w:after="120"/>
        <w:ind w:left="426" w:hanging="284"/>
        <w:jc w:val="both"/>
        <w:rPr>
          <w:rtl/>
        </w:rPr>
      </w:pPr>
      <w:r w:rsidRPr="0029315D">
        <w:lastRenderedPageBreak/>
        <w:t>Hemayattalab R. Effects of self-control and instructor-control feedback on motor learning in individuals with cerebral palsy. Research in developmental disabilities. 2014;35(11):2766-72.</w:t>
      </w:r>
    </w:p>
    <w:p w14:paraId="42CC3D97" w14:textId="099213D2" w:rsidR="0029315D" w:rsidRPr="0029315D" w:rsidRDefault="0029315D" w:rsidP="008F5C08">
      <w:pPr>
        <w:pStyle w:val="EndNoteBibliography"/>
        <w:numPr>
          <w:ilvl w:val="0"/>
          <w:numId w:val="4"/>
        </w:numPr>
        <w:bidi w:val="0"/>
        <w:spacing w:after="120"/>
        <w:ind w:left="426" w:hanging="284"/>
        <w:jc w:val="both"/>
        <w:rPr>
          <w:rtl/>
        </w:rPr>
      </w:pPr>
      <w:r w:rsidRPr="0029315D">
        <w:t>Feltz DL, Landers DM, Becker BJ. A revised meta-analysis of the mental practice literature on motor skill learning1988.</w:t>
      </w:r>
    </w:p>
    <w:p w14:paraId="794F580C" w14:textId="09BDC67E" w:rsidR="0029315D" w:rsidRPr="0029315D" w:rsidRDefault="0029315D" w:rsidP="008F5C08">
      <w:pPr>
        <w:pStyle w:val="EndNoteBibliography"/>
        <w:numPr>
          <w:ilvl w:val="0"/>
          <w:numId w:val="4"/>
        </w:numPr>
        <w:bidi w:val="0"/>
        <w:spacing w:after="120"/>
        <w:ind w:left="426" w:hanging="284"/>
        <w:jc w:val="both"/>
        <w:rPr>
          <w:rtl/>
        </w:rPr>
      </w:pPr>
      <w:r w:rsidRPr="0029315D">
        <w:t>Caliński T, Harabasz J. A dendrite method for cluster analysis. Communications in Statistics-theory and Methods. 1974;3(1):1-27.</w:t>
      </w:r>
    </w:p>
    <w:p w14:paraId="2C97E658" w14:textId="18FDFAB3" w:rsidR="0029315D" w:rsidRPr="0029315D" w:rsidRDefault="0029315D" w:rsidP="008F5C08">
      <w:pPr>
        <w:pStyle w:val="EndNoteBibliography"/>
        <w:numPr>
          <w:ilvl w:val="0"/>
          <w:numId w:val="4"/>
        </w:numPr>
        <w:bidi w:val="0"/>
        <w:spacing w:after="120"/>
        <w:ind w:left="426" w:hanging="284"/>
        <w:jc w:val="both"/>
        <w:rPr>
          <w:rtl/>
        </w:rPr>
      </w:pPr>
      <w:r w:rsidRPr="0029315D">
        <w:t>Santos JM, Embrechts M, editors. On the use of the adjusted rand index as a metric for evaluating supervised classification. International conference on artificial neural networks; 2009: Springer.</w:t>
      </w:r>
    </w:p>
    <w:p w14:paraId="47A3A9D3" w14:textId="3EC0AA95" w:rsidR="0029315D" w:rsidRPr="0029315D" w:rsidRDefault="0029315D" w:rsidP="008F5C08">
      <w:pPr>
        <w:pStyle w:val="EndNoteBibliography"/>
        <w:numPr>
          <w:ilvl w:val="0"/>
          <w:numId w:val="4"/>
        </w:numPr>
        <w:bidi w:val="0"/>
        <w:spacing w:after="120"/>
        <w:ind w:left="426" w:hanging="284"/>
        <w:jc w:val="both"/>
        <w:rPr>
          <w:rtl/>
        </w:rPr>
      </w:pPr>
      <w:r w:rsidRPr="0029315D">
        <w:t>Sanli EA. The role of minimization and facilitation of learner involvement during acquisition in the learning of a motor task 2013.</w:t>
      </w:r>
    </w:p>
    <w:p w14:paraId="3F7B6F83" w14:textId="5EF0C340" w:rsidR="0029315D" w:rsidRPr="0029315D" w:rsidRDefault="0029315D" w:rsidP="008F5C08">
      <w:pPr>
        <w:pStyle w:val="EndNoteBibliography"/>
        <w:numPr>
          <w:ilvl w:val="0"/>
          <w:numId w:val="4"/>
        </w:numPr>
        <w:bidi w:val="0"/>
        <w:spacing w:after="120"/>
        <w:ind w:left="426" w:hanging="284"/>
        <w:jc w:val="both"/>
        <w:rPr>
          <w:rtl/>
        </w:rPr>
      </w:pPr>
      <w:r w:rsidRPr="0029315D">
        <w:t>Schack T. Measuring Mental Representations. In: Tenenbaum G, Eklund RC, Kamata A, editors. Measurement in sport and exercise psychology Human Kinetics; 2012. p. 203-14</w:t>
      </w:r>
    </w:p>
    <w:p w14:paraId="56049B84" w14:textId="6FBDFD8C" w:rsidR="0029315D" w:rsidRPr="0029315D" w:rsidRDefault="0029315D" w:rsidP="008F5C08">
      <w:pPr>
        <w:pStyle w:val="EndNoteBibliography"/>
        <w:numPr>
          <w:ilvl w:val="0"/>
          <w:numId w:val="4"/>
        </w:numPr>
        <w:bidi w:val="0"/>
        <w:spacing w:after="120"/>
        <w:ind w:left="426" w:hanging="284"/>
        <w:jc w:val="both"/>
        <w:rPr>
          <w:rtl/>
        </w:rPr>
      </w:pPr>
      <w:r w:rsidRPr="0029315D">
        <w:t>Schack T. Knowledge and performance in action. Journal of Knowledge Management. 2004;8(4):38-53.</w:t>
      </w:r>
    </w:p>
    <w:p w14:paraId="6271537F" w14:textId="59F741A9" w:rsidR="0029315D" w:rsidRPr="0029315D" w:rsidRDefault="0029315D" w:rsidP="008F5C08">
      <w:pPr>
        <w:pStyle w:val="EndNoteBibliography"/>
        <w:numPr>
          <w:ilvl w:val="0"/>
          <w:numId w:val="4"/>
        </w:numPr>
        <w:bidi w:val="0"/>
        <w:spacing w:after="120"/>
        <w:ind w:left="426" w:hanging="284"/>
        <w:jc w:val="both"/>
        <w:rPr>
          <w:rtl/>
        </w:rPr>
      </w:pPr>
      <w:r w:rsidRPr="0029315D">
        <w:t>Frank C, Schack T. The Representation of Motor (Inter)action, States of Action, and Learning: Three Perspectives on Motor Learning by Way of Imagery and Execution. Front Psychol. 2017;8:678.</w:t>
      </w:r>
    </w:p>
    <w:p w14:paraId="34810716" w14:textId="67600ED9" w:rsidR="0029315D" w:rsidRPr="0029315D" w:rsidRDefault="0029315D" w:rsidP="008F5C08">
      <w:pPr>
        <w:pStyle w:val="EndNoteBibliography"/>
        <w:numPr>
          <w:ilvl w:val="0"/>
          <w:numId w:val="4"/>
        </w:numPr>
        <w:bidi w:val="0"/>
        <w:spacing w:after="120"/>
        <w:ind w:left="426" w:hanging="284"/>
        <w:jc w:val="both"/>
        <w:rPr>
          <w:rtl/>
        </w:rPr>
      </w:pPr>
      <w:r w:rsidRPr="0029315D">
        <w:t>Frank C, Land WM, Popp C, Schack T. Mental representation and mental practice: experimental investigation on the functional links between motor memory and motor imagery. PLoS One. 2014;9(4):e95175.</w:t>
      </w:r>
    </w:p>
    <w:p w14:paraId="24D7D3AD" w14:textId="76ED49E3" w:rsidR="0029315D" w:rsidRPr="0029315D" w:rsidRDefault="0029315D" w:rsidP="008F5C08">
      <w:pPr>
        <w:pStyle w:val="EndNoteBibliography"/>
        <w:numPr>
          <w:ilvl w:val="0"/>
          <w:numId w:val="4"/>
        </w:numPr>
        <w:bidi w:val="0"/>
        <w:spacing w:after="120"/>
        <w:ind w:left="426" w:hanging="284"/>
        <w:jc w:val="both"/>
        <w:rPr>
          <w:rtl/>
        </w:rPr>
      </w:pPr>
      <w:r w:rsidRPr="0029315D">
        <w:t xml:space="preserve">Land WM, Volchenkov D, Blasing BE, Schack T. From action representation to action execution: exploring the links between cognitive and biomechanical levels of motor control. </w:t>
      </w:r>
      <w:r w:rsidRPr="0029315D">
        <w:rPr>
          <w:sz w:val="14"/>
        </w:rPr>
        <w:t>Frontiers in Computational Neuroscience</w:t>
      </w:r>
      <w:r w:rsidRPr="0029315D">
        <w:t>. 2013;7:127.</w:t>
      </w:r>
    </w:p>
    <w:p w14:paraId="342F67D0" w14:textId="38BCBBFC" w:rsidR="0029315D" w:rsidRPr="0029315D" w:rsidRDefault="0029315D" w:rsidP="008F5C08">
      <w:pPr>
        <w:pStyle w:val="EndNoteBibliography"/>
        <w:numPr>
          <w:ilvl w:val="0"/>
          <w:numId w:val="4"/>
        </w:numPr>
        <w:bidi w:val="0"/>
        <w:spacing w:after="120"/>
        <w:ind w:left="426" w:hanging="284"/>
        <w:jc w:val="both"/>
        <w:rPr>
          <w:rtl/>
        </w:rPr>
      </w:pPr>
      <w:r w:rsidRPr="0029315D">
        <w:t>Hardy L, Mullen R, Jones G. Knowledge and conscious control of motor actions under stress. British Journal of psychology. 1996;87(4):621-36.</w:t>
      </w:r>
    </w:p>
    <w:p w14:paraId="51DCCD62" w14:textId="18A36A1C" w:rsidR="00283A0F" w:rsidRPr="00565628" w:rsidRDefault="00553828" w:rsidP="006D23B2">
      <w:pPr>
        <w:pStyle w:val="figcenter"/>
        <w:bidi w:val="0"/>
        <w:spacing w:before="0" w:beforeAutospacing="0" w:after="120" w:line="240" w:lineRule="auto"/>
        <w:jc w:val="both"/>
        <w:rPr>
          <w:rFonts w:asciiTheme="majorBidi" w:hAnsiTheme="majorBidi"/>
        </w:rPr>
      </w:pPr>
      <w:r w:rsidRPr="0048546E">
        <w:rPr>
          <w:rFonts w:asciiTheme="majorBidi" w:hAnsiTheme="majorBidi" w:cstheme="majorBidi"/>
          <w:rtl/>
        </w:rPr>
        <w:fldChar w:fldCharType="end"/>
      </w:r>
    </w:p>
    <w:sectPr w:rsidR="00283A0F" w:rsidRPr="00565628" w:rsidSect="00B548E5">
      <w:footerReference w:type="even" r:id="rId13"/>
      <w:footnotePr>
        <w:numRestart w:val="eachPage"/>
      </w:footnotePr>
      <w:pgSz w:w="11907" w:h="16840" w:code="9"/>
      <w:pgMar w:top="1701" w:right="1701" w:bottom="1701" w:left="1701" w:header="1531" w:footer="567"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35A42" w14:textId="77777777" w:rsidR="00653E55" w:rsidRDefault="00653E55" w:rsidP="00231770">
      <w:pPr>
        <w:spacing w:line="240" w:lineRule="auto"/>
      </w:pPr>
      <w:r>
        <w:separator/>
      </w:r>
    </w:p>
  </w:endnote>
  <w:endnote w:type="continuationSeparator" w:id="0">
    <w:p w14:paraId="4176A851" w14:textId="77777777" w:rsidR="00653E55" w:rsidRDefault="00653E55" w:rsidP="002317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Compse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HCICP M+ MTSYN">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7750343"/>
      <w:docPartObj>
        <w:docPartGallery w:val="Page Numbers (Bottom of Page)"/>
        <w:docPartUnique/>
      </w:docPartObj>
    </w:sdtPr>
    <w:sdtEndPr>
      <w:rPr>
        <w:noProof/>
      </w:rPr>
    </w:sdtEndPr>
    <w:sdtContent>
      <w:p w14:paraId="622BEDF5" w14:textId="653753D0" w:rsidR="00B548E5" w:rsidRDefault="00B548E5">
        <w:pPr>
          <w:pStyle w:val="Footer"/>
          <w:jc w:val="center"/>
        </w:pPr>
        <w:r>
          <w:fldChar w:fldCharType="begin"/>
        </w:r>
        <w:r>
          <w:instrText xml:space="preserve"> PAGE   \* MERGEFORMAT </w:instrText>
        </w:r>
        <w:r>
          <w:fldChar w:fldCharType="separate"/>
        </w:r>
        <w:r w:rsidR="00657E11">
          <w:rPr>
            <w:noProof/>
            <w:rtl/>
          </w:rPr>
          <w:t>20</w:t>
        </w:r>
        <w:r>
          <w:rPr>
            <w:noProof/>
          </w:rPr>
          <w:fldChar w:fldCharType="end"/>
        </w:r>
      </w:p>
    </w:sdtContent>
  </w:sdt>
  <w:p w14:paraId="40EEE136" w14:textId="77777777" w:rsidR="00B548E5" w:rsidRDefault="00B548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EC4FC" w14:textId="77777777" w:rsidR="00653E55" w:rsidRDefault="00653E55" w:rsidP="00CC6876">
      <w:pPr>
        <w:bidi w:val="0"/>
        <w:spacing w:line="240" w:lineRule="auto"/>
      </w:pPr>
      <w:r>
        <w:separator/>
      </w:r>
    </w:p>
  </w:footnote>
  <w:footnote w:type="continuationSeparator" w:id="0">
    <w:p w14:paraId="49D95DA2" w14:textId="77777777" w:rsidR="00653E55" w:rsidRDefault="00653E55" w:rsidP="00231770">
      <w:pPr>
        <w:spacing w:line="240" w:lineRule="auto"/>
      </w:pPr>
      <w:r>
        <w:continuationSeparator/>
      </w:r>
    </w:p>
  </w:footnote>
  <w:footnote w:id="1">
    <w:p w14:paraId="3C4A7E1F" w14:textId="444C8CC2" w:rsidR="00B548E5" w:rsidRPr="0048546E" w:rsidRDefault="00B548E5" w:rsidP="0048546E">
      <w:pPr>
        <w:pStyle w:val="FootnoteText"/>
        <w:jc w:val="both"/>
        <w:rPr>
          <w:rFonts w:asciiTheme="majorBidi" w:hAnsiTheme="majorBidi"/>
          <w:rtl/>
          <w:lang w:bidi="fa-IR"/>
        </w:rPr>
      </w:pPr>
      <w:r w:rsidRPr="0048546E">
        <w:rPr>
          <w:rStyle w:val="FootnoteReference"/>
          <w:rFonts w:asciiTheme="majorBidi" w:hAnsiTheme="majorBidi"/>
        </w:rPr>
        <w:footnoteRef/>
      </w:r>
      <w:r w:rsidRPr="0048546E">
        <w:rPr>
          <w:rFonts w:asciiTheme="majorBidi" w:hAnsiTheme="majorBidi"/>
          <w:rtl/>
        </w:rPr>
        <w:t xml:space="preserve"> </w:t>
      </w:r>
      <w:r w:rsidRPr="0048546E">
        <w:rPr>
          <w:rFonts w:asciiTheme="majorBidi" w:hAnsiTheme="majorBidi"/>
          <w:rtl/>
          <w:lang w:bidi="fa-IR"/>
        </w:rPr>
        <w:t xml:space="preserve">نویسنده مسئول : تلفن :09131880523   </w:t>
      </w:r>
      <w:r w:rsidRPr="0048546E">
        <w:rPr>
          <w:rFonts w:asciiTheme="majorBidi" w:hAnsiTheme="majorBidi"/>
          <w:lang w:bidi="fa-IR"/>
        </w:rPr>
        <w:t>Email: n.zandi27@gmail.com</w:t>
      </w:r>
    </w:p>
  </w:footnote>
  <w:footnote w:id="2">
    <w:p w14:paraId="14AF84E7" w14:textId="77777777" w:rsidR="00B548E5" w:rsidRPr="00442451" w:rsidRDefault="00B548E5" w:rsidP="0048546E">
      <w:pPr>
        <w:jc w:val="right"/>
        <w:rPr>
          <w:rFonts w:asciiTheme="majorBidi" w:hAnsiTheme="majorBidi" w:cstheme="majorBidi"/>
        </w:rPr>
      </w:pPr>
    </w:p>
    <w:p w14:paraId="10D54135" w14:textId="74CFD9FA" w:rsidR="00B548E5" w:rsidRPr="00442451" w:rsidRDefault="00B548E5" w:rsidP="00442451">
      <w:pPr>
        <w:pStyle w:val="FootnoteText"/>
        <w:bidi w:val="0"/>
        <w:jc w:val="left"/>
        <w:rPr>
          <w:rFonts w:asciiTheme="majorBidi" w:hAnsiTheme="majorBidi" w:cstheme="majorBidi"/>
          <w:rtl/>
          <w:lang w:bidi="fa-IR"/>
        </w:rPr>
      </w:pPr>
    </w:p>
  </w:footnote>
  <w:footnote w:id="3">
    <w:p w14:paraId="2C8A4386" w14:textId="77777777" w:rsidR="00B548E5" w:rsidRPr="00442451" w:rsidRDefault="00B548E5" w:rsidP="00442451">
      <w:pPr>
        <w:bidi w:val="0"/>
        <w:ind w:firstLine="0"/>
        <w:jc w:val="right"/>
        <w:rPr>
          <w:rFonts w:asciiTheme="majorBidi" w:hAnsiTheme="majorBidi" w:cstheme="majorBidi"/>
          <w:sz w:val="2"/>
          <w:szCs w:val="2"/>
        </w:rPr>
      </w:pPr>
    </w:p>
    <w:p w14:paraId="60334ED7" w14:textId="2D7EA08B" w:rsidR="00B548E5" w:rsidRPr="00442451" w:rsidRDefault="00B548E5" w:rsidP="00442451">
      <w:pPr>
        <w:pStyle w:val="FootnoteText"/>
        <w:bidi w:val="0"/>
        <w:jc w:val="left"/>
        <w:rPr>
          <w:rFonts w:asciiTheme="majorBidi" w:hAnsiTheme="majorBidi" w:cstheme="majorBidi"/>
          <w:sz w:val="2"/>
          <w:szCs w:val="2"/>
          <w:lang w:bidi="fa-IR"/>
        </w:rPr>
      </w:pPr>
    </w:p>
  </w:footnote>
  <w:footnote w:id="4">
    <w:p w14:paraId="4F4D2899" w14:textId="77777777" w:rsidR="00B548E5" w:rsidRPr="00442451" w:rsidRDefault="00B548E5" w:rsidP="00442451">
      <w:pPr>
        <w:bidi w:val="0"/>
        <w:jc w:val="right"/>
        <w:rPr>
          <w:rFonts w:asciiTheme="majorBidi" w:hAnsiTheme="majorBidi" w:cstheme="majorBidi"/>
          <w:sz w:val="2"/>
          <w:szCs w:val="2"/>
        </w:rPr>
      </w:pPr>
    </w:p>
    <w:p w14:paraId="390B241C" w14:textId="7C45C101" w:rsidR="00B548E5" w:rsidRPr="00442451" w:rsidRDefault="00B548E5" w:rsidP="00442451">
      <w:pPr>
        <w:pStyle w:val="FootnoteText"/>
        <w:bidi w:val="0"/>
        <w:jc w:val="left"/>
        <w:rPr>
          <w:rFonts w:asciiTheme="majorBidi" w:hAnsiTheme="majorBidi" w:cstheme="majorBidi"/>
          <w:rtl/>
          <w:lang w:bidi="fa-IR"/>
        </w:rPr>
      </w:pPr>
    </w:p>
  </w:footnote>
  <w:footnote w:id="5">
    <w:p w14:paraId="2B647DFA" w14:textId="77777777" w:rsidR="00B548E5" w:rsidRPr="00442451" w:rsidRDefault="00B548E5" w:rsidP="00442451">
      <w:pPr>
        <w:pStyle w:val="FootnoteText"/>
        <w:bidi w:val="0"/>
        <w:jc w:val="both"/>
        <w:rPr>
          <w:rFonts w:asciiTheme="majorBidi" w:hAnsiTheme="majorBidi" w:cstheme="majorBidi"/>
          <w:b/>
          <w:bCs/>
          <w:sz w:val="22"/>
          <w:lang w:bidi="fa-IR"/>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 </w:t>
      </w:r>
      <w:r w:rsidRPr="00442451">
        <w:rPr>
          <w:rFonts w:asciiTheme="majorBidi" w:hAnsiTheme="majorBidi" w:cstheme="majorBidi"/>
          <w:b/>
          <w:bCs/>
          <w:sz w:val="22"/>
          <w:lang w:bidi="fa-IR"/>
        </w:rPr>
        <w:t>Motor learning</w:t>
      </w:r>
    </w:p>
  </w:footnote>
  <w:footnote w:id="6">
    <w:p w14:paraId="49419A90" w14:textId="77777777" w:rsidR="00B548E5" w:rsidRPr="00442451" w:rsidRDefault="00B548E5" w:rsidP="00442451">
      <w:pPr>
        <w:pStyle w:val="FootnoteText"/>
        <w:bidi w:val="0"/>
        <w:jc w:val="both"/>
        <w:rPr>
          <w:rFonts w:asciiTheme="majorBidi" w:hAnsiTheme="majorBidi" w:cstheme="majorBidi"/>
          <w:b/>
          <w:bCs/>
          <w:sz w:val="22"/>
          <w:lang w:bidi="fa-IR"/>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 </w:t>
      </w:r>
      <w:r w:rsidRPr="00442451">
        <w:rPr>
          <w:rFonts w:asciiTheme="majorBidi" w:hAnsiTheme="majorBidi" w:cstheme="majorBidi"/>
          <w:b/>
          <w:bCs/>
          <w:sz w:val="22"/>
          <w:lang w:bidi="fa-IR"/>
        </w:rPr>
        <w:t>Acquisition</w:t>
      </w:r>
    </w:p>
  </w:footnote>
  <w:footnote w:id="7">
    <w:p w14:paraId="257F8795" w14:textId="77777777" w:rsidR="00B548E5" w:rsidRPr="00A601AC" w:rsidRDefault="00B548E5" w:rsidP="00A601AC">
      <w:pPr>
        <w:pStyle w:val="FootnoteText"/>
        <w:bidi w:val="0"/>
        <w:rPr>
          <w:b/>
          <w:bCs/>
          <w:rtl/>
          <w:lang w:bidi="fa-IR"/>
        </w:rPr>
      </w:pPr>
      <w:r w:rsidRPr="00A601AC">
        <w:rPr>
          <w:rStyle w:val="FootnoteReference"/>
          <w:b/>
          <w:bCs/>
        </w:rPr>
        <w:footnoteRef/>
      </w:r>
      <w:r w:rsidRPr="00A601AC">
        <w:rPr>
          <w:b/>
          <w:bCs/>
        </w:rPr>
        <w:t xml:space="preserve"> Explicit learning</w:t>
      </w:r>
    </w:p>
  </w:footnote>
  <w:footnote w:id="8">
    <w:p w14:paraId="30F990BF" w14:textId="5F7C6D17" w:rsidR="00B548E5" w:rsidRPr="00A601AC" w:rsidRDefault="00B548E5" w:rsidP="00A601AC">
      <w:pPr>
        <w:pStyle w:val="FootnoteText"/>
        <w:bidi w:val="0"/>
        <w:rPr>
          <w:b/>
          <w:bCs/>
          <w:lang w:bidi="fa-IR"/>
        </w:rPr>
      </w:pPr>
      <w:r w:rsidRPr="00A601AC">
        <w:rPr>
          <w:rStyle w:val="FootnoteReference"/>
          <w:b/>
          <w:bCs/>
        </w:rPr>
        <w:footnoteRef/>
      </w:r>
      <w:r w:rsidRPr="00A601AC">
        <w:rPr>
          <w:b/>
          <w:bCs/>
          <w:rtl/>
        </w:rPr>
        <w:t xml:space="preserve"> </w:t>
      </w:r>
      <w:r w:rsidRPr="00A601AC">
        <w:rPr>
          <w:b/>
          <w:bCs/>
          <w:lang w:bidi="fa-IR"/>
        </w:rPr>
        <w:t>Full-error</w:t>
      </w:r>
    </w:p>
  </w:footnote>
  <w:footnote w:id="9">
    <w:p w14:paraId="288129FC" w14:textId="77777777" w:rsidR="00B548E5" w:rsidRPr="00A601AC" w:rsidRDefault="00B548E5" w:rsidP="00A601AC">
      <w:pPr>
        <w:pStyle w:val="FootnoteText"/>
        <w:bidi w:val="0"/>
        <w:rPr>
          <w:b/>
          <w:bCs/>
          <w:rtl/>
          <w:lang w:bidi="fa-IR"/>
        </w:rPr>
      </w:pPr>
      <w:r w:rsidRPr="00A601AC">
        <w:rPr>
          <w:rStyle w:val="FootnoteReference"/>
          <w:b/>
          <w:bCs/>
        </w:rPr>
        <w:footnoteRef/>
      </w:r>
      <w:r w:rsidRPr="00A601AC">
        <w:rPr>
          <w:b/>
          <w:bCs/>
        </w:rPr>
        <w:t xml:space="preserve"> Implicit learning</w:t>
      </w:r>
    </w:p>
  </w:footnote>
  <w:footnote w:id="10">
    <w:p w14:paraId="43E523DA" w14:textId="5BDF171A" w:rsidR="00B548E5" w:rsidRDefault="00B548E5" w:rsidP="00A601AC">
      <w:pPr>
        <w:pStyle w:val="FootnoteText"/>
        <w:bidi w:val="0"/>
        <w:rPr>
          <w:lang w:bidi="fa-IR"/>
        </w:rPr>
      </w:pPr>
      <w:r>
        <w:rPr>
          <w:rStyle w:val="FootnoteReference"/>
        </w:rPr>
        <w:footnoteRef/>
      </w:r>
      <w:r w:rsidRPr="00A601AC">
        <w:rPr>
          <w:b/>
          <w:bCs/>
          <w:rtl/>
        </w:rPr>
        <w:t xml:space="preserve"> </w:t>
      </w:r>
      <w:r w:rsidRPr="00A601AC">
        <w:rPr>
          <w:b/>
          <w:bCs/>
          <w:lang w:bidi="fa-IR"/>
        </w:rPr>
        <w:t>Error-less</w:t>
      </w:r>
    </w:p>
  </w:footnote>
  <w:footnote w:id="11">
    <w:p w14:paraId="73591470" w14:textId="2C082AAC" w:rsidR="00B548E5" w:rsidRDefault="00B548E5" w:rsidP="00B97B14">
      <w:pPr>
        <w:pStyle w:val="FootnoteText"/>
        <w:bidi w:val="0"/>
        <w:rPr>
          <w:lang w:bidi="fa-IR"/>
        </w:rPr>
      </w:pPr>
      <w:r>
        <w:rPr>
          <w:rStyle w:val="FootnoteReference"/>
        </w:rPr>
        <w:footnoteRef/>
      </w:r>
      <w:r w:rsidRPr="00B97B14">
        <w:rPr>
          <w:b/>
          <w:bCs/>
          <w:rtl/>
        </w:rPr>
        <w:t xml:space="preserve"> </w:t>
      </w:r>
      <w:r w:rsidRPr="00B97B14">
        <w:rPr>
          <w:b/>
          <w:bCs/>
          <w:lang w:bidi="fa-IR"/>
        </w:rPr>
        <w:t>Reinvestment</w:t>
      </w:r>
    </w:p>
  </w:footnote>
  <w:footnote w:id="12">
    <w:p w14:paraId="74D36FBC" w14:textId="77777777" w:rsidR="00B548E5" w:rsidRPr="00A601AC" w:rsidRDefault="00B548E5" w:rsidP="00A601AC">
      <w:pPr>
        <w:pStyle w:val="FootnoteText"/>
        <w:bidi w:val="0"/>
        <w:jc w:val="both"/>
        <w:rPr>
          <w:rFonts w:asciiTheme="majorBidi" w:hAnsiTheme="majorBidi" w:cstheme="majorBidi"/>
          <w:b/>
          <w:bCs/>
          <w:sz w:val="22"/>
          <w:lang w:bidi="fa-IR"/>
        </w:rPr>
      </w:pPr>
      <w:r w:rsidRPr="00A601AC">
        <w:rPr>
          <w:rStyle w:val="FootnoteReference"/>
          <w:rFonts w:asciiTheme="majorBidi" w:hAnsiTheme="majorBidi" w:cstheme="majorBidi"/>
          <w:b/>
          <w:bCs/>
          <w:sz w:val="22"/>
        </w:rPr>
        <w:footnoteRef/>
      </w:r>
      <w:r w:rsidRPr="00A601AC">
        <w:rPr>
          <w:rFonts w:asciiTheme="majorBidi" w:hAnsiTheme="majorBidi" w:cstheme="majorBidi"/>
          <w:b/>
          <w:bCs/>
          <w:sz w:val="22"/>
        </w:rPr>
        <w:t xml:space="preserve"> </w:t>
      </w:r>
      <w:r w:rsidRPr="00A601AC">
        <w:rPr>
          <w:rFonts w:asciiTheme="majorBidi" w:hAnsiTheme="majorBidi" w:cstheme="majorBidi"/>
          <w:b/>
          <w:bCs/>
          <w:sz w:val="22"/>
          <w:lang w:bidi="fa-IR"/>
        </w:rPr>
        <w:t>Practice</w:t>
      </w:r>
    </w:p>
  </w:footnote>
  <w:footnote w:id="13">
    <w:p w14:paraId="6E726EF0" w14:textId="77777777" w:rsidR="00B548E5" w:rsidRPr="00442451" w:rsidRDefault="00B548E5" w:rsidP="00442451">
      <w:pPr>
        <w:pStyle w:val="FootnoteText"/>
        <w:bidi w:val="0"/>
        <w:jc w:val="both"/>
        <w:rPr>
          <w:rFonts w:asciiTheme="majorBidi" w:hAnsiTheme="majorBidi" w:cstheme="majorBidi"/>
          <w:b/>
          <w:bCs/>
          <w:sz w:val="22"/>
          <w:lang w:bidi="fa-IR"/>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 </w:t>
      </w:r>
      <w:r w:rsidRPr="00442451">
        <w:rPr>
          <w:rFonts w:asciiTheme="majorBidi" w:hAnsiTheme="majorBidi" w:cstheme="majorBidi"/>
          <w:b/>
          <w:bCs/>
          <w:sz w:val="22"/>
          <w:lang w:bidi="fa-IR"/>
        </w:rPr>
        <w:t>Mental representation</w:t>
      </w:r>
    </w:p>
  </w:footnote>
  <w:footnote w:id="14">
    <w:p w14:paraId="69C1CC0A" w14:textId="77777777" w:rsidR="00B548E5" w:rsidRPr="00442451" w:rsidRDefault="00B548E5" w:rsidP="00CD070B">
      <w:pPr>
        <w:pStyle w:val="FootnoteText"/>
        <w:bidi w:val="0"/>
        <w:jc w:val="both"/>
        <w:rPr>
          <w:rFonts w:asciiTheme="majorBidi" w:hAnsiTheme="majorBidi" w:cstheme="majorBidi"/>
          <w:b/>
          <w:bCs/>
          <w:sz w:val="22"/>
          <w:lang w:bidi="fa-IR"/>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Implicit learning </w:t>
      </w:r>
    </w:p>
  </w:footnote>
  <w:footnote w:id="15">
    <w:p w14:paraId="3716DFE7" w14:textId="77777777" w:rsidR="00B548E5" w:rsidRPr="00442451" w:rsidRDefault="00B548E5" w:rsidP="00442451">
      <w:pPr>
        <w:pStyle w:val="FootnoteText"/>
        <w:bidi w:val="0"/>
        <w:jc w:val="both"/>
        <w:rPr>
          <w:rFonts w:asciiTheme="majorBidi" w:hAnsiTheme="majorBidi" w:cstheme="majorBidi"/>
          <w:b/>
          <w:bCs/>
          <w:sz w:val="22"/>
          <w:rtl/>
          <w:lang w:bidi="fa-IR"/>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 Cognitive action architecture approach</w:t>
      </w:r>
    </w:p>
  </w:footnote>
  <w:footnote w:id="16">
    <w:p w14:paraId="03987E5C" w14:textId="77777777" w:rsidR="00B548E5" w:rsidRPr="00442451" w:rsidRDefault="00B548E5" w:rsidP="00442451">
      <w:pPr>
        <w:pStyle w:val="FootnoteText"/>
        <w:bidi w:val="0"/>
        <w:jc w:val="both"/>
        <w:rPr>
          <w:rFonts w:asciiTheme="majorBidi" w:hAnsiTheme="majorBidi" w:cstheme="majorBidi"/>
          <w:b/>
          <w:bCs/>
          <w:sz w:val="22"/>
          <w:rtl/>
          <w:lang w:bidi="fa-IR"/>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 </w:t>
      </w:r>
      <w:r w:rsidRPr="00442451">
        <w:rPr>
          <w:rFonts w:asciiTheme="majorBidi" w:hAnsiTheme="majorBidi" w:cstheme="majorBidi"/>
          <w:b/>
          <w:bCs/>
          <w:sz w:val="22"/>
          <w:lang w:bidi="fa-IR"/>
        </w:rPr>
        <w:t>Basic action concepts (BACs)</w:t>
      </w:r>
    </w:p>
  </w:footnote>
  <w:footnote w:id="17">
    <w:p w14:paraId="0C342FF2" w14:textId="77777777" w:rsidR="00B548E5" w:rsidRPr="00442451" w:rsidRDefault="00B548E5" w:rsidP="00442451">
      <w:pPr>
        <w:pStyle w:val="FootnoteText"/>
        <w:bidi w:val="0"/>
        <w:jc w:val="both"/>
        <w:rPr>
          <w:rFonts w:asciiTheme="majorBidi" w:hAnsiTheme="majorBidi" w:cstheme="majorBidi"/>
          <w:b/>
          <w:bCs/>
          <w:sz w:val="22"/>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 Structural dimensional analysis of mental representation (SDA-M)</w:t>
      </w:r>
    </w:p>
  </w:footnote>
  <w:footnote w:id="18">
    <w:p w14:paraId="70B49E30" w14:textId="77777777" w:rsidR="00B548E5" w:rsidRPr="00442451" w:rsidRDefault="00B548E5" w:rsidP="00442451">
      <w:pPr>
        <w:pStyle w:val="FootnoteText"/>
        <w:bidi w:val="0"/>
        <w:jc w:val="both"/>
        <w:rPr>
          <w:rFonts w:asciiTheme="majorBidi" w:hAnsiTheme="majorBidi" w:cstheme="majorBidi"/>
          <w:b/>
          <w:bCs/>
          <w:sz w:val="22"/>
          <w:rtl/>
          <w:lang w:bidi="fa-IR"/>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 </w:t>
      </w:r>
      <w:r w:rsidRPr="00442451">
        <w:rPr>
          <w:rFonts w:asciiTheme="majorBidi" w:hAnsiTheme="majorBidi" w:cstheme="majorBidi"/>
          <w:b/>
          <w:bCs/>
          <w:sz w:val="22"/>
          <w:lang w:bidi="fa-IR"/>
        </w:rPr>
        <w:t>Attention</w:t>
      </w:r>
    </w:p>
  </w:footnote>
  <w:footnote w:id="19">
    <w:p w14:paraId="5C258C79" w14:textId="77777777" w:rsidR="00B548E5" w:rsidRPr="00442451" w:rsidRDefault="00B548E5" w:rsidP="00442451">
      <w:pPr>
        <w:pStyle w:val="FootnoteText"/>
        <w:bidi w:val="0"/>
        <w:jc w:val="both"/>
        <w:rPr>
          <w:rFonts w:asciiTheme="majorBidi" w:hAnsiTheme="majorBidi" w:cstheme="majorBidi"/>
          <w:b/>
          <w:bCs/>
          <w:sz w:val="22"/>
          <w:rtl/>
          <w:lang w:bidi="fa-IR"/>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 </w:t>
      </w:r>
      <w:r w:rsidRPr="00442451">
        <w:rPr>
          <w:rFonts w:asciiTheme="majorBidi" w:hAnsiTheme="majorBidi" w:cstheme="majorBidi"/>
          <w:b/>
          <w:bCs/>
          <w:sz w:val="22"/>
          <w:lang w:bidi="fa-IR"/>
        </w:rPr>
        <w:t>Generic knowledge</w:t>
      </w:r>
    </w:p>
  </w:footnote>
  <w:footnote w:id="20">
    <w:p w14:paraId="278AF3AC" w14:textId="77777777" w:rsidR="00B548E5" w:rsidRPr="00442451" w:rsidRDefault="00B548E5" w:rsidP="00442451">
      <w:pPr>
        <w:pStyle w:val="FootnoteText"/>
        <w:bidi w:val="0"/>
        <w:jc w:val="both"/>
        <w:rPr>
          <w:rFonts w:asciiTheme="majorBidi" w:hAnsiTheme="majorBidi" w:cstheme="majorBidi"/>
          <w:b/>
          <w:bCs/>
          <w:sz w:val="22"/>
          <w:rtl/>
          <w:lang w:bidi="fa-IR"/>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 Prescriptive information</w:t>
      </w:r>
    </w:p>
  </w:footnote>
  <w:footnote w:id="21">
    <w:p w14:paraId="18B2CEAD" w14:textId="77777777" w:rsidR="00B548E5" w:rsidRPr="00442451" w:rsidRDefault="00B548E5" w:rsidP="00442451">
      <w:pPr>
        <w:pStyle w:val="FootnoteText"/>
        <w:bidi w:val="0"/>
        <w:jc w:val="both"/>
        <w:rPr>
          <w:rFonts w:asciiTheme="majorBidi" w:hAnsiTheme="majorBidi" w:cstheme="majorBidi"/>
          <w:b/>
          <w:bCs/>
          <w:sz w:val="22"/>
          <w:lang w:bidi="fa-IR"/>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 Episodic knowledge</w:t>
      </w:r>
    </w:p>
  </w:footnote>
  <w:footnote w:id="22">
    <w:p w14:paraId="1EAF7760" w14:textId="77777777" w:rsidR="00B548E5" w:rsidRPr="00442451" w:rsidRDefault="00B548E5" w:rsidP="00442451">
      <w:pPr>
        <w:pStyle w:val="FootnoteText"/>
        <w:bidi w:val="0"/>
        <w:jc w:val="both"/>
        <w:rPr>
          <w:rFonts w:asciiTheme="majorBidi" w:hAnsiTheme="majorBidi" w:cstheme="majorBidi"/>
          <w:b/>
          <w:bCs/>
          <w:sz w:val="22"/>
          <w:lang w:bidi="fa-IR"/>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 </w:t>
      </w:r>
      <w:r w:rsidRPr="00442451">
        <w:rPr>
          <w:rFonts w:asciiTheme="majorBidi" w:hAnsiTheme="majorBidi" w:cstheme="majorBidi"/>
          <w:b/>
          <w:bCs/>
          <w:sz w:val="22"/>
          <w:lang w:bidi="fa-IR"/>
        </w:rPr>
        <w:t>Single-task</w:t>
      </w:r>
    </w:p>
  </w:footnote>
  <w:footnote w:id="23">
    <w:p w14:paraId="4C835E03" w14:textId="77777777" w:rsidR="00B548E5" w:rsidRPr="00442451" w:rsidRDefault="00B548E5" w:rsidP="00442451">
      <w:pPr>
        <w:pStyle w:val="FootnoteText"/>
        <w:bidi w:val="0"/>
        <w:jc w:val="both"/>
        <w:rPr>
          <w:rFonts w:asciiTheme="majorBidi" w:hAnsiTheme="majorBidi" w:cstheme="majorBidi"/>
          <w:b/>
          <w:bCs/>
          <w:sz w:val="22"/>
          <w:lang w:bidi="fa-IR"/>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 Dual-task</w:t>
      </w:r>
    </w:p>
  </w:footnote>
  <w:footnote w:id="24">
    <w:p w14:paraId="66BA8582" w14:textId="77777777" w:rsidR="00B548E5" w:rsidRPr="00442451" w:rsidRDefault="00B548E5" w:rsidP="00442451">
      <w:pPr>
        <w:pStyle w:val="FootnoteText"/>
        <w:bidi w:val="0"/>
        <w:jc w:val="both"/>
        <w:rPr>
          <w:rFonts w:asciiTheme="majorBidi" w:hAnsiTheme="majorBidi" w:cstheme="majorBidi"/>
          <w:b/>
          <w:bCs/>
          <w:sz w:val="22"/>
          <w:lang w:bidi="fa-IR"/>
        </w:rPr>
      </w:pPr>
      <w:r w:rsidRPr="00442451">
        <w:rPr>
          <w:rStyle w:val="FootnoteReference"/>
          <w:rFonts w:asciiTheme="majorBidi" w:hAnsiTheme="majorBidi" w:cstheme="majorBidi"/>
          <w:b/>
          <w:bCs/>
          <w:sz w:val="22"/>
        </w:rPr>
        <w:footnoteRef/>
      </w:r>
      <w:r w:rsidRPr="00442451">
        <w:rPr>
          <w:rFonts w:asciiTheme="majorBidi" w:hAnsiTheme="majorBidi" w:cstheme="majorBidi"/>
          <w:b/>
          <w:bCs/>
          <w:sz w:val="22"/>
        </w:rPr>
        <w:t xml:space="preserve"> Counterbalance</w:t>
      </w:r>
    </w:p>
  </w:footnote>
  <w:footnote w:id="25">
    <w:p w14:paraId="45C9053F" w14:textId="1DA0BD77" w:rsidR="00B548E5" w:rsidRPr="00442451" w:rsidRDefault="00B548E5" w:rsidP="00F3356B">
      <w:pPr>
        <w:pStyle w:val="FootnoteText"/>
        <w:bidi w:val="0"/>
        <w:jc w:val="left"/>
        <w:rPr>
          <w:rFonts w:asciiTheme="majorBidi" w:hAnsiTheme="majorBidi" w:cstheme="majorBidi"/>
          <w:b/>
          <w:bCs/>
          <w:rtl/>
          <w:lang w:bidi="fa-IR"/>
        </w:rPr>
      </w:pPr>
      <w:r w:rsidRPr="00442451">
        <w:rPr>
          <w:rStyle w:val="FootnoteReference"/>
          <w:rFonts w:asciiTheme="majorBidi" w:hAnsiTheme="majorBidi" w:cstheme="majorBidi"/>
          <w:b/>
          <w:bCs/>
        </w:rPr>
        <w:footnoteRef/>
      </w:r>
      <w:r w:rsidRPr="00442451">
        <w:rPr>
          <w:rFonts w:asciiTheme="majorBidi" w:hAnsiTheme="majorBidi" w:cstheme="majorBidi"/>
          <w:b/>
          <w:bCs/>
        </w:rPr>
        <w:t>The adjusted rand index</w:t>
      </w:r>
    </w:p>
  </w:footnote>
  <w:footnote w:id="26">
    <w:p w14:paraId="3EA13091" w14:textId="77777777" w:rsidR="00B548E5" w:rsidRPr="00442451" w:rsidRDefault="00B548E5" w:rsidP="00F3356B">
      <w:pPr>
        <w:pStyle w:val="FootnoteText"/>
        <w:bidi w:val="0"/>
        <w:jc w:val="both"/>
        <w:rPr>
          <w:rFonts w:asciiTheme="majorBidi" w:hAnsiTheme="majorBidi" w:cstheme="majorBidi"/>
          <w:lang w:bidi="fa-IR"/>
        </w:rPr>
      </w:pPr>
      <w:r w:rsidRPr="00442451">
        <w:rPr>
          <w:rStyle w:val="FootnoteReference"/>
          <w:rFonts w:asciiTheme="majorBidi" w:hAnsiTheme="majorBidi" w:cstheme="majorBidi"/>
          <w:b/>
          <w:bCs/>
        </w:rPr>
        <w:footnoteRef/>
      </w:r>
      <w:r w:rsidRPr="00442451">
        <w:rPr>
          <w:rFonts w:asciiTheme="majorBidi" w:hAnsiTheme="majorBidi" w:cstheme="majorBidi"/>
          <w:b/>
          <w:bCs/>
          <w:rtl/>
        </w:rPr>
        <w:t xml:space="preserve"> </w:t>
      </w:r>
      <w:r w:rsidRPr="00442451">
        <w:rPr>
          <w:rFonts w:asciiTheme="majorBidi" w:hAnsiTheme="majorBidi" w:cstheme="majorBidi"/>
          <w:b/>
          <w:bCs/>
          <w:lang w:bidi="fa-IR"/>
        </w:rPr>
        <w:t>Lander's group analysis for cluster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F3189"/>
    <w:multiLevelType w:val="hybridMultilevel"/>
    <w:tmpl w:val="16168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B60D60"/>
    <w:multiLevelType w:val="hybridMultilevel"/>
    <w:tmpl w:val="9612BA44"/>
    <w:lvl w:ilvl="0" w:tplc="8836FD8A">
      <w:start w:val="1"/>
      <w:numFmt w:val="decimal"/>
      <w:lvlText w:val="%1."/>
      <w:lvlJc w:val="left"/>
      <w:pPr>
        <w:ind w:left="720" w:hanging="360"/>
      </w:pPr>
      <w:rPr>
        <w:rFonts w:cs="B Nazanin" w:hint="cs"/>
        <w:bCs w:val="0"/>
        <w:iCs w:val="0"/>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4934D8"/>
    <w:multiLevelType w:val="multilevel"/>
    <w:tmpl w:val="192A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5D0438"/>
    <w:multiLevelType w:val="multilevel"/>
    <w:tmpl w:val="2690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fpdf95bz25rqe5vd9pa9zwezz0zps99f2s&quot;&gt;Mental Reperesentaion-Converted&lt;record-ids&gt;&lt;item&gt;2&lt;/item&gt;&lt;item&gt;3&lt;/item&gt;&lt;item&gt;25&lt;/item&gt;&lt;item&gt;58&lt;/item&gt;&lt;item&gt;64&lt;/item&gt;&lt;item&gt;72&lt;/item&gt;&lt;item&gt;79&lt;/item&gt;&lt;item&gt;93&lt;/item&gt;&lt;item&gt;94&lt;/item&gt;&lt;item&gt;110&lt;/item&gt;&lt;item&gt;121&lt;/item&gt;&lt;item&gt;122&lt;/item&gt;&lt;item&gt;123&lt;/item&gt;&lt;item&gt;124&lt;/item&gt;&lt;item&gt;125&lt;/item&gt;&lt;item&gt;129&lt;/item&gt;&lt;item&gt;133&lt;/item&gt;&lt;item&gt;141&lt;/item&gt;&lt;item&gt;143&lt;/item&gt;&lt;item&gt;153&lt;/item&gt;&lt;item&gt;155&lt;/item&gt;&lt;item&gt;156&lt;/item&gt;&lt;item&gt;166&lt;/item&gt;&lt;item&gt;168&lt;/item&gt;&lt;item&gt;173&lt;/item&gt;&lt;item&gt;175&lt;/item&gt;&lt;item&gt;177&lt;/item&gt;&lt;item&gt;211&lt;/item&gt;&lt;item&gt;215&lt;/item&gt;&lt;item&gt;220&lt;/item&gt;&lt;item&gt;227&lt;/item&gt;&lt;item&gt;238&lt;/item&gt;&lt;item&gt;240&lt;/item&gt;&lt;item&gt;244&lt;/item&gt;&lt;item&gt;251&lt;/item&gt;&lt;item&gt;261&lt;/item&gt;&lt;item&gt;267&lt;/item&gt;&lt;item&gt;299&lt;/item&gt;&lt;item&gt;300&lt;/item&gt;&lt;item&gt;301&lt;/item&gt;&lt;item&gt;302&lt;/item&gt;&lt;item&gt;303&lt;/item&gt;&lt;item&gt;304&lt;/item&gt;&lt;item&gt;343&lt;/item&gt;&lt;item&gt;345&lt;/item&gt;&lt;item&gt;346&lt;/item&gt;&lt;item&gt;347&lt;/item&gt;&lt;/record-ids&gt;&lt;/item&gt;&lt;/Libraries&gt;"/>
  </w:docVars>
  <w:rsids>
    <w:rsidRoot w:val="004748EA"/>
    <w:rsid w:val="0001176A"/>
    <w:rsid w:val="0001313F"/>
    <w:rsid w:val="000160EB"/>
    <w:rsid w:val="00020BFD"/>
    <w:rsid w:val="000410F3"/>
    <w:rsid w:val="00043FDE"/>
    <w:rsid w:val="00047470"/>
    <w:rsid w:val="000549D5"/>
    <w:rsid w:val="00067E51"/>
    <w:rsid w:val="0007075D"/>
    <w:rsid w:val="000901B5"/>
    <w:rsid w:val="000902D4"/>
    <w:rsid w:val="000924B6"/>
    <w:rsid w:val="00094AD5"/>
    <w:rsid w:val="00097422"/>
    <w:rsid w:val="000A06D9"/>
    <w:rsid w:val="000A6EFB"/>
    <w:rsid w:val="000B2D08"/>
    <w:rsid w:val="000B5025"/>
    <w:rsid w:val="000B6D9D"/>
    <w:rsid w:val="000C2E6B"/>
    <w:rsid w:val="000C5E91"/>
    <w:rsid w:val="000D251D"/>
    <w:rsid w:val="000E1F03"/>
    <w:rsid w:val="000E62E5"/>
    <w:rsid w:val="000E7258"/>
    <w:rsid w:val="000F1AD8"/>
    <w:rsid w:val="001013DA"/>
    <w:rsid w:val="00101865"/>
    <w:rsid w:val="00104827"/>
    <w:rsid w:val="00104871"/>
    <w:rsid w:val="00114F8A"/>
    <w:rsid w:val="00117291"/>
    <w:rsid w:val="00127502"/>
    <w:rsid w:val="00141CCC"/>
    <w:rsid w:val="00155000"/>
    <w:rsid w:val="001638EF"/>
    <w:rsid w:val="001672D7"/>
    <w:rsid w:val="0017118A"/>
    <w:rsid w:val="001809DA"/>
    <w:rsid w:val="00191405"/>
    <w:rsid w:val="001B037B"/>
    <w:rsid w:val="001B29E8"/>
    <w:rsid w:val="001B39C9"/>
    <w:rsid w:val="001B3A55"/>
    <w:rsid w:val="001C105F"/>
    <w:rsid w:val="001C2D51"/>
    <w:rsid w:val="001C76FC"/>
    <w:rsid w:val="001D0052"/>
    <w:rsid w:val="001F0646"/>
    <w:rsid w:val="00211DAD"/>
    <w:rsid w:val="002144B3"/>
    <w:rsid w:val="00231770"/>
    <w:rsid w:val="002738FC"/>
    <w:rsid w:val="00274506"/>
    <w:rsid w:val="00283A0F"/>
    <w:rsid w:val="0029315D"/>
    <w:rsid w:val="002939F8"/>
    <w:rsid w:val="002B5D0F"/>
    <w:rsid w:val="002C1535"/>
    <w:rsid w:val="002C6374"/>
    <w:rsid w:val="002D6F41"/>
    <w:rsid w:val="002F335C"/>
    <w:rsid w:val="0030116B"/>
    <w:rsid w:val="00305E24"/>
    <w:rsid w:val="003172D4"/>
    <w:rsid w:val="00330EB9"/>
    <w:rsid w:val="00355079"/>
    <w:rsid w:val="00363DE6"/>
    <w:rsid w:val="00371044"/>
    <w:rsid w:val="0038733C"/>
    <w:rsid w:val="003905F8"/>
    <w:rsid w:val="003B0A1D"/>
    <w:rsid w:val="003B1952"/>
    <w:rsid w:val="003D1675"/>
    <w:rsid w:val="003E073A"/>
    <w:rsid w:val="003E3A02"/>
    <w:rsid w:val="003E59B9"/>
    <w:rsid w:val="003F0028"/>
    <w:rsid w:val="00405DAC"/>
    <w:rsid w:val="00406B4A"/>
    <w:rsid w:val="00412C51"/>
    <w:rsid w:val="00414D63"/>
    <w:rsid w:val="00422408"/>
    <w:rsid w:val="004378AF"/>
    <w:rsid w:val="00440174"/>
    <w:rsid w:val="00442451"/>
    <w:rsid w:val="00450EE6"/>
    <w:rsid w:val="00470CC1"/>
    <w:rsid w:val="004732A1"/>
    <w:rsid w:val="004748EA"/>
    <w:rsid w:val="00476E03"/>
    <w:rsid w:val="00481F82"/>
    <w:rsid w:val="00482D89"/>
    <w:rsid w:val="0048546E"/>
    <w:rsid w:val="004A1B02"/>
    <w:rsid w:val="004B2BE9"/>
    <w:rsid w:val="004D0842"/>
    <w:rsid w:val="004D154B"/>
    <w:rsid w:val="004F03D2"/>
    <w:rsid w:val="00502CCB"/>
    <w:rsid w:val="00510DFB"/>
    <w:rsid w:val="005205B9"/>
    <w:rsid w:val="00521E5D"/>
    <w:rsid w:val="00535676"/>
    <w:rsid w:val="005363E3"/>
    <w:rsid w:val="00537B2C"/>
    <w:rsid w:val="00553828"/>
    <w:rsid w:val="0055441E"/>
    <w:rsid w:val="00565628"/>
    <w:rsid w:val="00570857"/>
    <w:rsid w:val="00572CD2"/>
    <w:rsid w:val="005828D5"/>
    <w:rsid w:val="005846C8"/>
    <w:rsid w:val="00597820"/>
    <w:rsid w:val="005B3D69"/>
    <w:rsid w:val="005B591E"/>
    <w:rsid w:val="005C6BDF"/>
    <w:rsid w:val="005D7BD3"/>
    <w:rsid w:val="005E1B7F"/>
    <w:rsid w:val="005F1A81"/>
    <w:rsid w:val="00605D21"/>
    <w:rsid w:val="0061184E"/>
    <w:rsid w:val="00616976"/>
    <w:rsid w:val="0062495B"/>
    <w:rsid w:val="00625A07"/>
    <w:rsid w:val="00637D05"/>
    <w:rsid w:val="00646BB7"/>
    <w:rsid w:val="00653E55"/>
    <w:rsid w:val="00657E11"/>
    <w:rsid w:val="00663668"/>
    <w:rsid w:val="006673DE"/>
    <w:rsid w:val="0066763C"/>
    <w:rsid w:val="006749BC"/>
    <w:rsid w:val="00697C67"/>
    <w:rsid w:val="006B07E9"/>
    <w:rsid w:val="006D23B2"/>
    <w:rsid w:val="006E1782"/>
    <w:rsid w:val="006E39AD"/>
    <w:rsid w:val="006F171D"/>
    <w:rsid w:val="007052B0"/>
    <w:rsid w:val="00707A72"/>
    <w:rsid w:val="00711C2C"/>
    <w:rsid w:val="00745F20"/>
    <w:rsid w:val="00755AB2"/>
    <w:rsid w:val="0076076F"/>
    <w:rsid w:val="00786EEE"/>
    <w:rsid w:val="007A0E66"/>
    <w:rsid w:val="007A6B81"/>
    <w:rsid w:val="007A7C63"/>
    <w:rsid w:val="007B3A74"/>
    <w:rsid w:val="007C42E5"/>
    <w:rsid w:val="007C76C7"/>
    <w:rsid w:val="007F7533"/>
    <w:rsid w:val="00804464"/>
    <w:rsid w:val="00812DBC"/>
    <w:rsid w:val="00826967"/>
    <w:rsid w:val="0083025C"/>
    <w:rsid w:val="00830C7E"/>
    <w:rsid w:val="0083768D"/>
    <w:rsid w:val="008378CD"/>
    <w:rsid w:val="0084040C"/>
    <w:rsid w:val="00845B29"/>
    <w:rsid w:val="00856C35"/>
    <w:rsid w:val="00865D23"/>
    <w:rsid w:val="008663CC"/>
    <w:rsid w:val="00872A13"/>
    <w:rsid w:val="008819B7"/>
    <w:rsid w:val="00884C35"/>
    <w:rsid w:val="008A02B8"/>
    <w:rsid w:val="008B79D2"/>
    <w:rsid w:val="008C365A"/>
    <w:rsid w:val="008C48B7"/>
    <w:rsid w:val="008D492E"/>
    <w:rsid w:val="008E4797"/>
    <w:rsid w:val="008E4C9D"/>
    <w:rsid w:val="008F5C08"/>
    <w:rsid w:val="00902E5C"/>
    <w:rsid w:val="0090314B"/>
    <w:rsid w:val="00910F43"/>
    <w:rsid w:val="00924429"/>
    <w:rsid w:val="00931C41"/>
    <w:rsid w:val="00963FB3"/>
    <w:rsid w:val="00975FA3"/>
    <w:rsid w:val="009807E4"/>
    <w:rsid w:val="009923C2"/>
    <w:rsid w:val="009A05D4"/>
    <w:rsid w:val="009A40FC"/>
    <w:rsid w:val="009A6487"/>
    <w:rsid w:val="009B3BA3"/>
    <w:rsid w:val="009C0385"/>
    <w:rsid w:val="009E0B7F"/>
    <w:rsid w:val="009E705E"/>
    <w:rsid w:val="009E7BAF"/>
    <w:rsid w:val="009F3B11"/>
    <w:rsid w:val="00A00B78"/>
    <w:rsid w:val="00A0178B"/>
    <w:rsid w:val="00A335E5"/>
    <w:rsid w:val="00A601AC"/>
    <w:rsid w:val="00A76684"/>
    <w:rsid w:val="00A8464F"/>
    <w:rsid w:val="00A85BEF"/>
    <w:rsid w:val="00A934B3"/>
    <w:rsid w:val="00AB3A57"/>
    <w:rsid w:val="00AC4541"/>
    <w:rsid w:val="00AD728D"/>
    <w:rsid w:val="00AF1AA6"/>
    <w:rsid w:val="00B00E41"/>
    <w:rsid w:val="00B069D8"/>
    <w:rsid w:val="00B13FE5"/>
    <w:rsid w:val="00B411F4"/>
    <w:rsid w:val="00B44885"/>
    <w:rsid w:val="00B548E5"/>
    <w:rsid w:val="00B57D85"/>
    <w:rsid w:val="00B627A7"/>
    <w:rsid w:val="00B63A83"/>
    <w:rsid w:val="00B64D57"/>
    <w:rsid w:val="00B65453"/>
    <w:rsid w:val="00B73F2F"/>
    <w:rsid w:val="00B87797"/>
    <w:rsid w:val="00B9102E"/>
    <w:rsid w:val="00B97B14"/>
    <w:rsid w:val="00BB710D"/>
    <w:rsid w:val="00BD2AB1"/>
    <w:rsid w:val="00BD7486"/>
    <w:rsid w:val="00BE25E0"/>
    <w:rsid w:val="00BE6A07"/>
    <w:rsid w:val="00BF245E"/>
    <w:rsid w:val="00C161E4"/>
    <w:rsid w:val="00C30970"/>
    <w:rsid w:val="00C32A0B"/>
    <w:rsid w:val="00C32D58"/>
    <w:rsid w:val="00C47B73"/>
    <w:rsid w:val="00C53F24"/>
    <w:rsid w:val="00C62EFA"/>
    <w:rsid w:val="00C77DFF"/>
    <w:rsid w:val="00C8069A"/>
    <w:rsid w:val="00C951F1"/>
    <w:rsid w:val="00CA35A0"/>
    <w:rsid w:val="00CA3947"/>
    <w:rsid w:val="00CC2A42"/>
    <w:rsid w:val="00CC6876"/>
    <w:rsid w:val="00CD070B"/>
    <w:rsid w:val="00CD3EB9"/>
    <w:rsid w:val="00CE29C8"/>
    <w:rsid w:val="00CE7C95"/>
    <w:rsid w:val="00CE7F5C"/>
    <w:rsid w:val="00D02981"/>
    <w:rsid w:val="00D12894"/>
    <w:rsid w:val="00D15B23"/>
    <w:rsid w:val="00D16A53"/>
    <w:rsid w:val="00D20CF2"/>
    <w:rsid w:val="00D2201A"/>
    <w:rsid w:val="00D2791C"/>
    <w:rsid w:val="00D323B7"/>
    <w:rsid w:val="00D40A19"/>
    <w:rsid w:val="00D46150"/>
    <w:rsid w:val="00D57AA5"/>
    <w:rsid w:val="00D646F2"/>
    <w:rsid w:val="00D926B5"/>
    <w:rsid w:val="00DA1C5D"/>
    <w:rsid w:val="00DA71C4"/>
    <w:rsid w:val="00DB5F6D"/>
    <w:rsid w:val="00DD0612"/>
    <w:rsid w:val="00DE733B"/>
    <w:rsid w:val="00E04416"/>
    <w:rsid w:val="00E046C6"/>
    <w:rsid w:val="00E05022"/>
    <w:rsid w:val="00E23347"/>
    <w:rsid w:val="00E2690F"/>
    <w:rsid w:val="00E327A3"/>
    <w:rsid w:val="00E337EE"/>
    <w:rsid w:val="00E37095"/>
    <w:rsid w:val="00E432F4"/>
    <w:rsid w:val="00E564EC"/>
    <w:rsid w:val="00E564F8"/>
    <w:rsid w:val="00E750C8"/>
    <w:rsid w:val="00E85780"/>
    <w:rsid w:val="00E9022A"/>
    <w:rsid w:val="00E9190F"/>
    <w:rsid w:val="00EC2FC6"/>
    <w:rsid w:val="00EC5B57"/>
    <w:rsid w:val="00EF13F0"/>
    <w:rsid w:val="00F00E51"/>
    <w:rsid w:val="00F02981"/>
    <w:rsid w:val="00F07DD9"/>
    <w:rsid w:val="00F138DF"/>
    <w:rsid w:val="00F13A72"/>
    <w:rsid w:val="00F22120"/>
    <w:rsid w:val="00F2216B"/>
    <w:rsid w:val="00F3356B"/>
    <w:rsid w:val="00F3608A"/>
    <w:rsid w:val="00F41F59"/>
    <w:rsid w:val="00F42B0F"/>
    <w:rsid w:val="00F43945"/>
    <w:rsid w:val="00F60AD9"/>
    <w:rsid w:val="00F61E24"/>
    <w:rsid w:val="00F72970"/>
    <w:rsid w:val="00F761A4"/>
    <w:rsid w:val="00F9152E"/>
    <w:rsid w:val="00F9495C"/>
    <w:rsid w:val="00FA2343"/>
    <w:rsid w:val="00FA4F00"/>
    <w:rsid w:val="00FC082C"/>
    <w:rsid w:val="00FC7F9A"/>
    <w:rsid w:val="00FD128C"/>
    <w:rsid w:val="00FD748E"/>
    <w:rsid w:val="00FF47CE"/>
    <w:rsid w:val="00FF59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31C8A"/>
  <w15:docId w15:val="{591CC4C4-18DD-4EDE-8B71-DF6580E92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DD9"/>
    <w:pPr>
      <w:widowControl w:val="0"/>
      <w:bidi/>
      <w:spacing w:after="0" w:line="216" w:lineRule="auto"/>
      <w:ind w:firstLine="510"/>
      <w:jc w:val="lowKashida"/>
    </w:pPr>
    <w:rPr>
      <w:rFonts w:ascii="Times New Roman" w:hAnsi="Times New Roman" w:cs="B Nazanin"/>
      <w:sz w:val="24"/>
      <w:szCs w:val="26"/>
    </w:rPr>
  </w:style>
  <w:style w:type="paragraph" w:styleId="Heading1">
    <w:name w:val="heading 1"/>
    <w:basedOn w:val="Normal"/>
    <w:next w:val="Normal"/>
    <w:link w:val="Heading1Char"/>
    <w:uiPriority w:val="9"/>
    <w:qFormat/>
    <w:rsid w:val="00043FDE"/>
    <w:pPr>
      <w:keepNext/>
      <w:keepLines/>
      <w:spacing w:before="480"/>
      <w:ind w:left="510" w:hanging="510"/>
      <w:jc w:val="center"/>
      <w:outlineLvl w:val="0"/>
    </w:pPr>
    <w:rPr>
      <w:rFonts w:eastAsiaTheme="majorEastAsia" w:cs="B Compset"/>
      <w:b/>
      <w:bCs/>
      <w:sz w:val="36"/>
      <w:szCs w:val="40"/>
    </w:rPr>
  </w:style>
  <w:style w:type="paragraph" w:styleId="Heading2">
    <w:name w:val="heading 2"/>
    <w:basedOn w:val="Normal"/>
    <w:next w:val="Normal"/>
    <w:link w:val="Heading2Char"/>
    <w:uiPriority w:val="9"/>
    <w:unhideWhenUsed/>
    <w:qFormat/>
    <w:rsid w:val="00043FDE"/>
    <w:pPr>
      <w:keepNext/>
      <w:keepLines/>
      <w:spacing w:before="100" w:beforeAutospacing="1" w:after="100" w:afterAutospacing="1"/>
      <w:ind w:firstLine="0"/>
      <w:jc w:val="center"/>
      <w:outlineLvl w:val="1"/>
    </w:pPr>
    <w:rPr>
      <w:rFonts w:eastAsiaTheme="majorEastAsia" w:cs="B Compset"/>
      <w:b/>
      <w:bCs/>
      <w:szCs w:val="28"/>
    </w:rPr>
  </w:style>
  <w:style w:type="paragraph" w:styleId="Heading3">
    <w:name w:val="heading 3"/>
    <w:basedOn w:val="Normal"/>
    <w:next w:val="Normal"/>
    <w:link w:val="Heading3Char"/>
    <w:uiPriority w:val="9"/>
    <w:unhideWhenUsed/>
    <w:qFormat/>
    <w:rsid w:val="00F07DD9"/>
    <w:pPr>
      <w:keepNext/>
      <w:keepLines/>
      <w:spacing w:before="100" w:beforeAutospacing="1"/>
      <w:ind w:left="510" w:hanging="510"/>
      <w:outlineLvl w:val="2"/>
    </w:pPr>
    <w:rPr>
      <w:rFonts w:eastAsiaTheme="majorEastAsia" w:cs="B Compset"/>
      <w:b/>
      <w:bCs/>
      <w:sz w:val="28"/>
      <w:szCs w:val="32"/>
    </w:rPr>
  </w:style>
  <w:style w:type="paragraph" w:styleId="Heading4">
    <w:name w:val="heading 4"/>
    <w:basedOn w:val="Normal"/>
    <w:next w:val="Normal"/>
    <w:link w:val="Heading4Char"/>
    <w:uiPriority w:val="9"/>
    <w:unhideWhenUsed/>
    <w:qFormat/>
    <w:rsid w:val="00283A0F"/>
    <w:pPr>
      <w:keepNext/>
      <w:keepLines/>
      <w:spacing w:before="100" w:beforeAutospacing="1"/>
      <w:ind w:left="510" w:hanging="510"/>
      <w:outlineLvl w:val="3"/>
    </w:pPr>
    <w:rPr>
      <w:rFonts w:eastAsiaTheme="majorEastAsia" w:cs="B Compset"/>
      <w:b/>
      <w:bCs/>
      <w:sz w:val="26"/>
      <w:szCs w:val="28"/>
    </w:rPr>
  </w:style>
  <w:style w:type="paragraph" w:styleId="Heading5">
    <w:name w:val="heading 5"/>
    <w:basedOn w:val="Normal"/>
    <w:next w:val="Normal"/>
    <w:link w:val="Heading5Char"/>
    <w:uiPriority w:val="9"/>
    <w:semiHidden/>
    <w:unhideWhenUsed/>
    <w:qFormat/>
    <w:rsid w:val="00283A0F"/>
    <w:pPr>
      <w:keepNext/>
      <w:keepLines/>
      <w:spacing w:before="100" w:beforeAutospacing="1"/>
      <w:ind w:left="510" w:hanging="510"/>
      <w:outlineLvl w:val="4"/>
    </w:pPr>
    <w:rPr>
      <w:rFonts w:eastAsiaTheme="majorEastAsia" w:cs="B Compset"/>
      <w:i/>
      <w:iCs/>
    </w:rPr>
  </w:style>
  <w:style w:type="paragraph" w:styleId="Heading8">
    <w:name w:val="heading 8"/>
    <w:basedOn w:val="Normal"/>
    <w:next w:val="Normal"/>
    <w:link w:val="Heading8Char"/>
    <w:uiPriority w:val="9"/>
    <w:semiHidden/>
    <w:unhideWhenUsed/>
    <w:qFormat/>
    <w:rsid w:val="00094AD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FDE"/>
    <w:rPr>
      <w:rFonts w:ascii="Times New Roman" w:eastAsiaTheme="majorEastAsia" w:hAnsi="Times New Roman" w:cs="B Compset"/>
      <w:b/>
      <w:bCs/>
      <w:sz w:val="36"/>
      <w:szCs w:val="40"/>
    </w:rPr>
  </w:style>
  <w:style w:type="character" w:customStyle="1" w:styleId="Heading2Char">
    <w:name w:val="Heading 2 Char"/>
    <w:basedOn w:val="DefaultParagraphFont"/>
    <w:link w:val="Heading2"/>
    <w:uiPriority w:val="9"/>
    <w:rsid w:val="00043FDE"/>
    <w:rPr>
      <w:rFonts w:ascii="Times New Roman" w:eastAsiaTheme="majorEastAsia" w:hAnsi="Times New Roman" w:cs="B Compset"/>
      <w:b/>
      <w:bCs/>
      <w:sz w:val="24"/>
      <w:szCs w:val="28"/>
    </w:rPr>
  </w:style>
  <w:style w:type="paragraph" w:styleId="Title">
    <w:name w:val="Title"/>
    <w:basedOn w:val="Normal"/>
    <w:next w:val="Normal"/>
    <w:link w:val="TitleChar"/>
    <w:uiPriority w:val="10"/>
    <w:qFormat/>
    <w:rsid w:val="0007075D"/>
    <w:pPr>
      <w:ind w:firstLine="0"/>
      <w:contextualSpacing/>
      <w:jc w:val="center"/>
    </w:pPr>
    <w:rPr>
      <w:rFonts w:eastAsiaTheme="majorEastAsia" w:cs="B Compset"/>
      <w:i/>
      <w:iCs/>
      <w:szCs w:val="24"/>
    </w:rPr>
  </w:style>
  <w:style w:type="character" w:customStyle="1" w:styleId="TitleChar">
    <w:name w:val="Title Char"/>
    <w:basedOn w:val="DefaultParagraphFont"/>
    <w:link w:val="Title"/>
    <w:uiPriority w:val="10"/>
    <w:rsid w:val="0007075D"/>
    <w:rPr>
      <w:rFonts w:ascii="Times New Roman" w:eastAsiaTheme="majorEastAsia" w:hAnsi="Times New Roman" w:cs="B Compset"/>
      <w:i/>
      <w:iCs/>
      <w:szCs w:val="24"/>
    </w:rPr>
  </w:style>
  <w:style w:type="paragraph" w:customStyle="1" w:styleId="fpara">
    <w:name w:val="fpara"/>
    <w:basedOn w:val="Normal"/>
    <w:qFormat/>
    <w:rsid w:val="00A00B78"/>
    <w:pPr>
      <w:ind w:firstLine="0"/>
    </w:pPr>
  </w:style>
  <w:style w:type="paragraph" w:customStyle="1" w:styleId="figure">
    <w:name w:val="figure"/>
    <w:basedOn w:val="fpara"/>
    <w:next w:val="Normal"/>
    <w:qFormat/>
    <w:rsid w:val="00283A0F"/>
    <w:pPr>
      <w:jc w:val="center"/>
    </w:pPr>
    <w:rPr>
      <w:sz w:val="20"/>
      <w:szCs w:val="22"/>
    </w:rPr>
  </w:style>
  <w:style w:type="paragraph" w:customStyle="1" w:styleId="table">
    <w:name w:val="table"/>
    <w:basedOn w:val="figure"/>
    <w:rsid w:val="00A00B78"/>
    <w:pPr>
      <w:jc w:val="lowKashida"/>
    </w:pPr>
  </w:style>
  <w:style w:type="character" w:customStyle="1" w:styleId="Heading3Char">
    <w:name w:val="Heading 3 Char"/>
    <w:basedOn w:val="DefaultParagraphFont"/>
    <w:link w:val="Heading3"/>
    <w:uiPriority w:val="9"/>
    <w:rsid w:val="00F07DD9"/>
    <w:rPr>
      <w:rFonts w:ascii="Times New Roman" w:eastAsiaTheme="majorEastAsia" w:hAnsi="Times New Roman" w:cs="B Compset"/>
      <w:b/>
      <w:bCs/>
      <w:sz w:val="28"/>
      <w:szCs w:val="32"/>
    </w:rPr>
  </w:style>
  <w:style w:type="character" w:customStyle="1" w:styleId="Heading4Char">
    <w:name w:val="Heading 4 Char"/>
    <w:basedOn w:val="DefaultParagraphFont"/>
    <w:link w:val="Heading4"/>
    <w:uiPriority w:val="9"/>
    <w:rsid w:val="00283A0F"/>
    <w:rPr>
      <w:rFonts w:ascii="Times New Roman" w:eastAsiaTheme="majorEastAsia" w:hAnsi="Times New Roman" w:cs="B Compset"/>
      <w:b/>
      <w:bCs/>
      <w:sz w:val="26"/>
      <w:szCs w:val="28"/>
    </w:rPr>
  </w:style>
  <w:style w:type="paragraph" w:customStyle="1" w:styleId="abstract">
    <w:name w:val="abstract"/>
    <w:basedOn w:val="Normal"/>
    <w:link w:val="abstractChar"/>
    <w:qFormat/>
    <w:rsid w:val="00F07DD9"/>
    <w:pPr>
      <w:ind w:firstLine="0"/>
    </w:pPr>
    <w:rPr>
      <w:sz w:val="20"/>
      <w:szCs w:val="22"/>
      <w:lang w:bidi="fa-IR"/>
    </w:rPr>
  </w:style>
  <w:style w:type="character" w:customStyle="1" w:styleId="Heading5Char">
    <w:name w:val="Heading 5 Char"/>
    <w:basedOn w:val="DefaultParagraphFont"/>
    <w:link w:val="Heading5"/>
    <w:uiPriority w:val="9"/>
    <w:semiHidden/>
    <w:rsid w:val="00283A0F"/>
    <w:rPr>
      <w:rFonts w:ascii="Times New Roman" w:eastAsiaTheme="majorEastAsia" w:hAnsi="Times New Roman" w:cs="B Compset"/>
      <w:i/>
      <w:iCs/>
      <w:sz w:val="24"/>
      <w:szCs w:val="26"/>
    </w:rPr>
  </w:style>
  <w:style w:type="character" w:customStyle="1" w:styleId="abstractChar">
    <w:name w:val="abstract Char"/>
    <w:basedOn w:val="DefaultParagraphFont"/>
    <w:link w:val="abstract"/>
    <w:rsid w:val="00F07DD9"/>
    <w:rPr>
      <w:rFonts w:ascii="Times New Roman" w:hAnsi="Times New Roman" w:cs="B Nazanin"/>
      <w:sz w:val="20"/>
      <w:lang w:bidi="fa-IR"/>
    </w:rPr>
  </w:style>
  <w:style w:type="paragraph" w:customStyle="1" w:styleId="figcenter">
    <w:name w:val="figcenter"/>
    <w:basedOn w:val="Normal"/>
    <w:link w:val="figcenterChar"/>
    <w:qFormat/>
    <w:rsid w:val="00283A0F"/>
    <w:pPr>
      <w:spacing w:before="100" w:beforeAutospacing="1"/>
      <w:ind w:firstLine="0"/>
      <w:jc w:val="center"/>
    </w:pPr>
    <w:rPr>
      <w:b/>
      <w:bCs/>
      <w:sz w:val="18"/>
      <w:szCs w:val="20"/>
      <w:lang w:bidi="fa-IR"/>
    </w:rPr>
  </w:style>
  <w:style w:type="paragraph" w:customStyle="1" w:styleId="fighanging">
    <w:name w:val="fighanging"/>
    <w:basedOn w:val="figcenter"/>
    <w:link w:val="fighangingChar"/>
    <w:qFormat/>
    <w:rsid w:val="00283A0F"/>
    <w:pPr>
      <w:ind w:left="1644" w:right="1134" w:hanging="510"/>
      <w:jc w:val="lowKashida"/>
    </w:pPr>
  </w:style>
  <w:style w:type="character" w:customStyle="1" w:styleId="figcenterChar">
    <w:name w:val="figcenter Char"/>
    <w:basedOn w:val="DefaultParagraphFont"/>
    <w:link w:val="figcenter"/>
    <w:rsid w:val="00283A0F"/>
    <w:rPr>
      <w:rFonts w:ascii="Times New Roman" w:hAnsi="Times New Roman" w:cs="B Nazanin"/>
      <w:b/>
      <w:bCs/>
      <w:sz w:val="18"/>
      <w:szCs w:val="20"/>
      <w:lang w:bidi="fa-IR"/>
    </w:rPr>
  </w:style>
  <w:style w:type="paragraph" w:customStyle="1" w:styleId="refrence">
    <w:name w:val="refrence"/>
    <w:basedOn w:val="Normal"/>
    <w:link w:val="refrenceChar"/>
    <w:qFormat/>
    <w:rsid w:val="00283A0F"/>
    <w:pPr>
      <w:ind w:left="510" w:hanging="510"/>
    </w:pPr>
    <w:rPr>
      <w:sz w:val="20"/>
      <w:szCs w:val="22"/>
    </w:rPr>
  </w:style>
  <w:style w:type="character" w:customStyle="1" w:styleId="fighangingChar">
    <w:name w:val="fighanging Char"/>
    <w:basedOn w:val="figcenterChar"/>
    <w:link w:val="fighanging"/>
    <w:rsid w:val="00283A0F"/>
    <w:rPr>
      <w:rFonts w:ascii="Times New Roman" w:hAnsi="Times New Roman" w:cs="B Nazanin"/>
      <w:b/>
      <w:bCs/>
      <w:sz w:val="18"/>
      <w:szCs w:val="20"/>
      <w:lang w:bidi="fa-IR"/>
    </w:rPr>
  </w:style>
  <w:style w:type="paragraph" w:styleId="FootnoteText">
    <w:name w:val="footnote text"/>
    <w:basedOn w:val="Normal"/>
    <w:link w:val="FootnoteTextChar"/>
    <w:uiPriority w:val="99"/>
    <w:semiHidden/>
    <w:unhideWhenUsed/>
    <w:rsid w:val="00FF47CE"/>
    <w:pPr>
      <w:ind w:left="510" w:hanging="510"/>
    </w:pPr>
    <w:rPr>
      <w:sz w:val="20"/>
      <w:szCs w:val="22"/>
    </w:rPr>
  </w:style>
  <w:style w:type="character" w:customStyle="1" w:styleId="refrenceChar">
    <w:name w:val="refrence Char"/>
    <w:basedOn w:val="DefaultParagraphFont"/>
    <w:link w:val="refrence"/>
    <w:rsid w:val="00283A0F"/>
    <w:rPr>
      <w:rFonts w:ascii="Times New Roman" w:hAnsi="Times New Roman" w:cs="B Nazanin"/>
      <w:sz w:val="20"/>
    </w:rPr>
  </w:style>
  <w:style w:type="character" w:customStyle="1" w:styleId="FootnoteTextChar">
    <w:name w:val="Footnote Text Char"/>
    <w:basedOn w:val="DefaultParagraphFont"/>
    <w:link w:val="FootnoteText"/>
    <w:uiPriority w:val="99"/>
    <w:semiHidden/>
    <w:rsid w:val="00FF47CE"/>
    <w:rPr>
      <w:rFonts w:ascii="Times New Roman" w:hAnsi="Times New Roman" w:cs="B Nazanin"/>
      <w:sz w:val="20"/>
    </w:rPr>
  </w:style>
  <w:style w:type="character" w:styleId="FootnoteReference">
    <w:name w:val="footnote reference"/>
    <w:aliases w:val="شماره زيرنويس"/>
    <w:basedOn w:val="DefaultParagraphFont"/>
    <w:uiPriority w:val="99"/>
    <w:unhideWhenUsed/>
    <w:rsid w:val="00231770"/>
    <w:rPr>
      <w:vertAlign w:val="superscript"/>
    </w:rPr>
  </w:style>
  <w:style w:type="character" w:styleId="Hyperlink">
    <w:name w:val="Hyperlink"/>
    <w:basedOn w:val="DefaultParagraphFont"/>
    <w:uiPriority w:val="99"/>
    <w:unhideWhenUsed/>
    <w:rsid w:val="00231770"/>
    <w:rPr>
      <w:color w:val="0000FF" w:themeColor="hyperlink"/>
      <w:u w:val="single"/>
    </w:rPr>
  </w:style>
  <w:style w:type="character" w:customStyle="1" w:styleId="Heading8Char">
    <w:name w:val="Heading 8 Char"/>
    <w:basedOn w:val="DefaultParagraphFont"/>
    <w:link w:val="Heading8"/>
    <w:uiPriority w:val="9"/>
    <w:semiHidden/>
    <w:rsid w:val="00094AD5"/>
    <w:rPr>
      <w:rFonts w:asciiTheme="majorHAnsi" w:eastAsiaTheme="majorEastAsia" w:hAnsiTheme="majorHAnsi" w:cstheme="majorBidi"/>
      <w:color w:val="272727" w:themeColor="text1" w:themeTint="D8"/>
      <w:sz w:val="21"/>
      <w:szCs w:val="21"/>
    </w:rPr>
  </w:style>
  <w:style w:type="paragraph" w:styleId="Header">
    <w:name w:val="header"/>
    <w:basedOn w:val="Normal"/>
    <w:link w:val="HeaderChar"/>
    <w:uiPriority w:val="99"/>
    <w:unhideWhenUsed/>
    <w:rsid w:val="0061184E"/>
    <w:pPr>
      <w:tabs>
        <w:tab w:val="center" w:pos="4513"/>
        <w:tab w:val="right" w:pos="9026"/>
      </w:tabs>
      <w:spacing w:line="240" w:lineRule="auto"/>
    </w:pPr>
  </w:style>
  <w:style w:type="character" w:customStyle="1" w:styleId="HeaderChar">
    <w:name w:val="Header Char"/>
    <w:basedOn w:val="DefaultParagraphFont"/>
    <w:link w:val="Header"/>
    <w:uiPriority w:val="99"/>
    <w:rsid w:val="0061184E"/>
    <w:rPr>
      <w:rFonts w:ascii="Times New Roman" w:hAnsi="Times New Roman" w:cs="B Nazanin"/>
      <w:sz w:val="24"/>
      <w:szCs w:val="26"/>
    </w:rPr>
  </w:style>
  <w:style w:type="paragraph" w:styleId="Footer">
    <w:name w:val="footer"/>
    <w:basedOn w:val="Normal"/>
    <w:link w:val="FooterChar"/>
    <w:uiPriority w:val="99"/>
    <w:unhideWhenUsed/>
    <w:rsid w:val="0061184E"/>
    <w:pPr>
      <w:tabs>
        <w:tab w:val="center" w:pos="4513"/>
        <w:tab w:val="right" w:pos="9026"/>
      </w:tabs>
      <w:spacing w:line="240" w:lineRule="auto"/>
    </w:pPr>
  </w:style>
  <w:style w:type="character" w:customStyle="1" w:styleId="FooterChar">
    <w:name w:val="Footer Char"/>
    <w:basedOn w:val="DefaultParagraphFont"/>
    <w:link w:val="Footer"/>
    <w:uiPriority w:val="99"/>
    <w:rsid w:val="0061184E"/>
    <w:rPr>
      <w:rFonts w:ascii="Times New Roman" w:hAnsi="Times New Roman" w:cs="B Nazanin"/>
      <w:sz w:val="24"/>
      <w:szCs w:val="26"/>
    </w:rPr>
  </w:style>
  <w:style w:type="paragraph" w:styleId="EndnoteText">
    <w:name w:val="endnote text"/>
    <w:basedOn w:val="Normal"/>
    <w:link w:val="EndnoteTextChar"/>
    <w:uiPriority w:val="99"/>
    <w:semiHidden/>
    <w:unhideWhenUsed/>
    <w:rsid w:val="00EF13F0"/>
    <w:pPr>
      <w:spacing w:line="240" w:lineRule="auto"/>
    </w:pPr>
    <w:rPr>
      <w:sz w:val="20"/>
      <w:szCs w:val="20"/>
    </w:rPr>
  </w:style>
  <w:style w:type="character" w:customStyle="1" w:styleId="EndnoteTextChar">
    <w:name w:val="Endnote Text Char"/>
    <w:basedOn w:val="DefaultParagraphFont"/>
    <w:link w:val="EndnoteText"/>
    <w:uiPriority w:val="99"/>
    <w:semiHidden/>
    <w:rsid w:val="00EF13F0"/>
    <w:rPr>
      <w:rFonts w:ascii="Times New Roman" w:hAnsi="Times New Roman" w:cs="B Nazanin"/>
      <w:sz w:val="20"/>
      <w:szCs w:val="20"/>
    </w:rPr>
  </w:style>
  <w:style w:type="character" w:styleId="EndnoteReference">
    <w:name w:val="endnote reference"/>
    <w:basedOn w:val="DefaultParagraphFont"/>
    <w:uiPriority w:val="99"/>
    <w:semiHidden/>
    <w:unhideWhenUsed/>
    <w:rsid w:val="00EF13F0"/>
    <w:rPr>
      <w:vertAlign w:val="superscript"/>
    </w:rPr>
  </w:style>
  <w:style w:type="paragraph" w:customStyle="1" w:styleId="EndNoteBibliographyTitle">
    <w:name w:val="EndNote Bibliography Title"/>
    <w:basedOn w:val="figcenter"/>
    <w:link w:val="EndNoteBibliographyTitleChar"/>
    <w:rsid w:val="00553828"/>
    <w:pPr>
      <w:spacing w:before="0" w:beforeAutospacing="0"/>
      <w:ind w:firstLine="510"/>
    </w:pPr>
    <w:rPr>
      <w:rFonts w:cs="Times New Roman"/>
      <w:b w:val="0"/>
      <w:bCs w:val="0"/>
      <w:noProof/>
      <w:szCs w:val="26"/>
      <w:lang w:bidi="ar-SA"/>
    </w:rPr>
  </w:style>
  <w:style w:type="character" w:customStyle="1" w:styleId="EndNoteBibliographyTitleChar">
    <w:name w:val="EndNote Bibliography Title Char"/>
    <w:basedOn w:val="figcenterChar"/>
    <w:link w:val="EndNoteBibliographyTitle"/>
    <w:rsid w:val="00553828"/>
    <w:rPr>
      <w:rFonts w:ascii="Times New Roman" w:hAnsi="Times New Roman" w:cs="Times New Roman"/>
      <w:b w:val="0"/>
      <w:bCs w:val="0"/>
      <w:noProof/>
      <w:sz w:val="18"/>
      <w:szCs w:val="26"/>
      <w:lang w:bidi="fa-IR"/>
    </w:rPr>
  </w:style>
  <w:style w:type="paragraph" w:customStyle="1" w:styleId="EndNoteBibliography">
    <w:name w:val="EndNote Bibliography"/>
    <w:basedOn w:val="figcenter"/>
    <w:link w:val="EndNoteBibliographyChar"/>
    <w:rsid w:val="00553828"/>
    <w:pPr>
      <w:spacing w:before="0" w:beforeAutospacing="0" w:line="240" w:lineRule="auto"/>
      <w:ind w:firstLine="510"/>
    </w:pPr>
    <w:rPr>
      <w:rFonts w:cs="Times New Roman"/>
      <w:b w:val="0"/>
      <w:bCs w:val="0"/>
      <w:noProof/>
      <w:szCs w:val="26"/>
      <w:lang w:bidi="ar-SA"/>
    </w:rPr>
  </w:style>
  <w:style w:type="character" w:customStyle="1" w:styleId="EndNoteBibliographyChar">
    <w:name w:val="EndNote Bibliography Char"/>
    <w:basedOn w:val="figcenterChar"/>
    <w:link w:val="EndNoteBibliography"/>
    <w:rsid w:val="00553828"/>
    <w:rPr>
      <w:rFonts w:ascii="Times New Roman" w:hAnsi="Times New Roman" w:cs="Times New Roman"/>
      <w:b w:val="0"/>
      <w:bCs w:val="0"/>
      <w:noProof/>
      <w:sz w:val="18"/>
      <w:szCs w:val="26"/>
      <w:lang w:bidi="fa-IR"/>
    </w:rPr>
  </w:style>
  <w:style w:type="table" w:customStyle="1" w:styleId="PlainTable21">
    <w:name w:val="Plain Table 21"/>
    <w:basedOn w:val="TableNormal"/>
    <w:uiPriority w:val="42"/>
    <w:rsid w:val="00845B29"/>
    <w:pPr>
      <w:spacing w:after="0" w:line="240" w:lineRule="auto"/>
    </w:pPr>
    <w:rPr>
      <w:rFonts w:asciiTheme="majorBidi" w:hAnsiTheme="majorBidi" w:cs="B Nazanin"/>
      <w:sz w:val="26"/>
      <w:szCs w:val="26"/>
      <w:u w:val="singl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next w:val="PlainTable12"/>
    <w:uiPriority w:val="41"/>
    <w:rsid w:val="004732A1"/>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uiPriority w:val="41"/>
    <w:rsid w:val="004732A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0">
    <w:name w:val="Plain Table 12"/>
    <w:basedOn w:val="TableNormal"/>
    <w:next w:val="PlainTable12"/>
    <w:uiPriority w:val="41"/>
    <w:rsid w:val="004732A1"/>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TableNormal"/>
    <w:next w:val="PlainTable12"/>
    <w:uiPriority w:val="41"/>
    <w:rsid w:val="004732A1"/>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TableNormal"/>
    <w:next w:val="PlainTable12"/>
    <w:uiPriority w:val="41"/>
    <w:rsid w:val="00114F8A"/>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
    <w:name w:val="Table Grid"/>
    <w:basedOn w:val="TableNormal"/>
    <w:uiPriority w:val="59"/>
    <w:rsid w:val="0012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6B4A"/>
    <w:rPr>
      <w:sz w:val="16"/>
      <w:szCs w:val="16"/>
    </w:rPr>
  </w:style>
  <w:style w:type="paragraph" w:styleId="CommentText">
    <w:name w:val="annotation text"/>
    <w:basedOn w:val="Normal"/>
    <w:link w:val="CommentTextChar"/>
    <w:uiPriority w:val="99"/>
    <w:semiHidden/>
    <w:unhideWhenUsed/>
    <w:rsid w:val="00406B4A"/>
    <w:pPr>
      <w:spacing w:line="240" w:lineRule="auto"/>
    </w:pPr>
    <w:rPr>
      <w:sz w:val="20"/>
      <w:szCs w:val="20"/>
    </w:rPr>
  </w:style>
  <w:style w:type="character" w:customStyle="1" w:styleId="CommentTextChar">
    <w:name w:val="Comment Text Char"/>
    <w:basedOn w:val="DefaultParagraphFont"/>
    <w:link w:val="CommentText"/>
    <w:uiPriority w:val="99"/>
    <w:semiHidden/>
    <w:rsid w:val="00406B4A"/>
    <w:rPr>
      <w:rFonts w:ascii="Times New Roman" w:hAnsi="Times New Roman" w:cs="B Nazanin"/>
      <w:sz w:val="20"/>
      <w:szCs w:val="20"/>
    </w:rPr>
  </w:style>
  <w:style w:type="paragraph" w:styleId="CommentSubject">
    <w:name w:val="annotation subject"/>
    <w:basedOn w:val="CommentText"/>
    <w:next w:val="CommentText"/>
    <w:link w:val="CommentSubjectChar"/>
    <w:uiPriority w:val="99"/>
    <w:semiHidden/>
    <w:unhideWhenUsed/>
    <w:rsid w:val="00406B4A"/>
    <w:rPr>
      <w:b/>
      <w:bCs/>
    </w:rPr>
  </w:style>
  <w:style w:type="character" w:customStyle="1" w:styleId="CommentSubjectChar">
    <w:name w:val="Comment Subject Char"/>
    <w:basedOn w:val="CommentTextChar"/>
    <w:link w:val="CommentSubject"/>
    <w:uiPriority w:val="99"/>
    <w:semiHidden/>
    <w:rsid w:val="00406B4A"/>
    <w:rPr>
      <w:rFonts w:ascii="Times New Roman" w:hAnsi="Times New Roman" w:cs="B Nazanin"/>
      <w:b/>
      <w:bCs/>
      <w:sz w:val="20"/>
      <w:szCs w:val="20"/>
    </w:rPr>
  </w:style>
  <w:style w:type="paragraph" w:styleId="BalloonText">
    <w:name w:val="Balloon Text"/>
    <w:basedOn w:val="Normal"/>
    <w:link w:val="BalloonTextChar"/>
    <w:uiPriority w:val="99"/>
    <w:semiHidden/>
    <w:unhideWhenUsed/>
    <w:rsid w:val="00406B4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B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950413">
      <w:bodyDiv w:val="1"/>
      <w:marLeft w:val="0"/>
      <w:marRight w:val="0"/>
      <w:marTop w:val="0"/>
      <w:marBottom w:val="0"/>
      <w:divBdr>
        <w:top w:val="none" w:sz="0" w:space="0" w:color="auto"/>
        <w:left w:val="none" w:sz="0" w:space="0" w:color="auto"/>
        <w:bottom w:val="none" w:sz="0" w:space="0" w:color="auto"/>
        <w:right w:val="none" w:sz="0" w:space="0" w:color="auto"/>
      </w:divBdr>
    </w:div>
    <w:div w:id="59710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farsi-journal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0F699-6306-45F7-B2BE-14C96B515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farsi-journals</Template>
  <TotalTime>0</TotalTime>
  <Pages>21</Pages>
  <Words>16190</Words>
  <Characters>92285</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2020-07-09T16:36:00Z</cp:lastPrinted>
  <dcterms:created xsi:type="dcterms:W3CDTF">2020-08-18T23:12:00Z</dcterms:created>
  <dcterms:modified xsi:type="dcterms:W3CDTF">2020-08-18T23:12:00Z</dcterms:modified>
</cp:coreProperties>
</file>