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70599" w14:textId="77777777" w:rsidR="004547C6" w:rsidRPr="003141CA" w:rsidRDefault="004547C6" w:rsidP="004547C6">
      <w:pPr>
        <w:ind w:firstLine="0"/>
        <w:jc w:val="left"/>
        <w:rPr>
          <w:sz w:val="26"/>
          <w:szCs w:val="26"/>
        </w:rPr>
      </w:pPr>
    </w:p>
    <w:p w14:paraId="3B0EA695" w14:textId="77777777" w:rsidR="004547C6" w:rsidRPr="003141CA" w:rsidRDefault="004547C6" w:rsidP="004547C6">
      <w:pPr>
        <w:pStyle w:val="Heading1"/>
        <w:spacing w:before="0"/>
        <w:rPr>
          <w:b/>
          <w:bCs w:val="0"/>
          <w:rtl/>
        </w:rPr>
      </w:pPr>
      <w:r w:rsidRPr="003141CA">
        <w:rPr>
          <w:rFonts w:hint="cs"/>
          <w:color w:val="FFFFFF"/>
          <w:rtl/>
        </w:rPr>
        <w:t>عنوان</w:t>
      </w:r>
      <w:r w:rsidRPr="003141CA">
        <w:rPr>
          <w:rFonts w:hint="cs"/>
          <w:rtl/>
        </w:rPr>
        <w:t xml:space="preserve"> </w:t>
      </w:r>
    </w:p>
    <w:p w14:paraId="3C198077" w14:textId="77777777" w:rsidR="004547C6" w:rsidRPr="004E10AD" w:rsidRDefault="004547C6" w:rsidP="004547C6">
      <w:pPr>
        <w:spacing w:before="120"/>
        <w:ind w:firstLine="0"/>
        <w:jc w:val="center"/>
        <w:outlineLvl w:val="0"/>
        <w:rPr>
          <w:rFonts w:cs="B Titr"/>
          <w:b/>
          <w:sz w:val="26"/>
          <w:szCs w:val="26"/>
        </w:rPr>
      </w:pPr>
      <w:r w:rsidRPr="004E10AD">
        <w:rPr>
          <w:rFonts w:cs="B Titr" w:hint="eastAsia"/>
          <w:b/>
          <w:spacing w:val="5"/>
          <w:sz w:val="26"/>
          <w:szCs w:val="26"/>
          <w:rtl/>
        </w:rPr>
        <w:t>تغ</w:t>
      </w:r>
      <w:r w:rsidRPr="004E10AD">
        <w:rPr>
          <w:rFonts w:cs="B Titr" w:hint="cs"/>
          <w:b/>
          <w:spacing w:val="5"/>
          <w:sz w:val="26"/>
          <w:szCs w:val="26"/>
          <w:rtl/>
        </w:rPr>
        <w:t>یی</w:t>
      </w:r>
      <w:r w:rsidRPr="004E10AD">
        <w:rPr>
          <w:rFonts w:cs="B Titr" w:hint="eastAsia"/>
          <w:b/>
          <w:spacing w:val="5"/>
          <w:sz w:val="26"/>
          <w:szCs w:val="26"/>
          <w:rtl/>
        </w:rPr>
        <w:t>رپ</w:t>
      </w:r>
      <w:r w:rsidR="00702B79" w:rsidRPr="004E10AD">
        <w:rPr>
          <w:rFonts w:cs="B Titr" w:hint="eastAsia"/>
          <w:b/>
          <w:spacing w:val="5"/>
          <w:sz w:val="26"/>
          <w:szCs w:val="26"/>
          <w:rtl/>
        </w:rPr>
        <w:t>ذ</w:t>
      </w:r>
      <w:r w:rsidR="00702B79" w:rsidRPr="004E10AD">
        <w:rPr>
          <w:rFonts w:cs="B Titr" w:hint="cs"/>
          <w:b/>
          <w:spacing w:val="5"/>
          <w:sz w:val="26"/>
          <w:szCs w:val="26"/>
          <w:rtl/>
        </w:rPr>
        <w:t>ی</w:t>
      </w:r>
      <w:r w:rsidR="00702B79" w:rsidRPr="004E10AD">
        <w:rPr>
          <w:rFonts w:cs="B Titr" w:hint="eastAsia"/>
          <w:b/>
          <w:spacing w:val="5"/>
          <w:sz w:val="26"/>
          <w:szCs w:val="26"/>
          <w:rtl/>
        </w:rPr>
        <w:t>ر</w:t>
      </w:r>
      <w:r w:rsidR="00702B79" w:rsidRPr="004E10AD">
        <w:rPr>
          <w:rFonts w:cs="B Titr" w:hint="cs"/>
          <w:b/>
          <w:spacing w:val="5"/>
          <w:sz w:val="26"/>
          <w:szCs w:val="26"/>
          <w:rtl/>
        </w:rPr>
        <w:t>ی</w:t>
      </w:r>
      <w:r w:rsidR="00702B79" w:rsidRPr="004E10AD">
        <w:rPr>
          <w:rFonts w:cs="B Titr"/>
          <w:b/>
          <w:spacing w:val="5"/>
          <w:sz w:val="26"/>
          <w:szCs w:val="26"/>
          <w:rtl/>
        </w:rPr>
        <w:t xml:space="preserve"> </w:t>
      </w:r>
      <w:r w:rsidR="00702B79" w:rsidRPr="004E10AD">
        <w:rPr>
          <w:rFonts w:cs="B Titr" w:hint="eastAsia"/>
          <w:b/>
          <w:spacing w:val="5"/>
          <w:sz w:val="26"/>
          <w:szCs w:val="26"/>
          <w:rtl/>
        </w:rPr>
        <w:t>کارکرد</w:t>
      </w:r>
      <w:r w:rsidR="00702B79" w:rsidRPr="004E10AD">
        <w:rPr>
          <w:rFonts w:cs="B Titr" w:hint="cs"/>
          <w:b/>
          <w:spacing w:val="5"/>
          <w:sz w:val="26"/>
          <w:szCs w:val="26"/>
          <w:rtl/>
        </w:rPr>
        <w:t>ی</w:t>
      </w:r>
      <w:r w:rsidR="00702B79" w:rsidRPr="004E10AD">
        <w:rPr>
          <w:rFonts w:cs="B Titr"/>
          <w:b/>
          <w:spacing w:val="5"/>
          <w:sz w:val="26"/>
          <w:szCs w:val="26"/>
          <w:rtl/>
        </w:rPr>
        <w:t xml:space="preserve"> </w:t>
      </w:r>
      <w:r w:rsidR="00702B79" w:rsidRPr="004E10AD">
        <w:rPr>
          <w:rFonts w:cs="B Titr" w:hint="eastAsia"/>
          <w:b/>
          <w:spacing w:val="5"/>
          <w:sz w:val="26"/>
          <w:szCs w:val="26"/>
          <w:rtl/>
        </w:rPr>
        <w:t>الگوها</w:t>
      </w:r>
      <w:r w:rsidR="00702B79" w:rsidRPr="004E10AD">
        <w:rPr>
          <w:rFonts w:cs="B Titr" w:hint="cs"/>
          <w:b/>
          <w:spacing w:val="5"/>
          <w:sz w:val="26"/>
          <w:szCs w:val="26"/>
          <w:rtl/>
        </w:rPr>
        <w:t>ی</w:t>
      </w:r>
      <w:r w:rsidR="00702B79" w:rsidRPr="004E10AD">
        <w:rPr>
          <w:rFonts w:cs="B Titr"/>
          <w:b/>
          <w:spacing w:val="5"/>
          <w:sz w:val="26"/>
          <w:szCs w:val="26"/>
          <w:rtl/>
        </w:rPr>
        <w:t xml:space="preserve"> </w:t>
      </w:r>
      <w:r w:rsidR="00702B79" w:rsidRPr="004E10AD">
        <w:rPr>
          <w:rFonts w:cs="B Titr" w:hint="eastAsia"/>
          <w:b/>
          <w:spacing w:val="5"/>
          <w:sz w:val="26"/>
          <w:szCs w:val="26"/>
          <w:rtl/>
        </w:rPr>
        <w:t>رفتار</w:t>
      </w:r>
      <w:r w:rsidR="00702B79" w:rsidRPr="004E10AD">
        <w:rPr>
          <w:rFonts w:cs="B Titr" w:hint="cs"/>
          <w:b/>
          <w:spacing w:val="5"/>
          <w:sz w:val="26"/>
          <w:szCs w:val="26"/>
          <w:rtl/>
        </w:rPr>
        <w:t>ی</w:t>
      </w:r>
      <w:r w:rsidR="00702B79" w:rsidRPr="004E10AD">
        <w:rPr>
          <w:rFonts w:cs="B Titr"/>
          <w:b/>
          <w:spacing w:val="5"/>
          <w:sz w:val="26"/>
          <w:szCs w:val="26"/>
          <w:rtl/>
        </w:rPr>
        <w:t xml:space="preserve"> </w:t>
      </w:r>
      <w:r w:rsidR="00702B79" w:rsidRPr="004E10AD">
        <w:rPr>
          <w:rFonts w:cs="B Titr" w:hint="eastAsia"/>
          <w:b/>
          <w:spacing w:val="5"/>
          <w:sz w:val="26"/>
          <w:szCs w:val="26"/>
          <w:rtl/>
        </w:rPr>
        <w:t>توپ</w:t>
      </w:r>
      <w:r w:rsidRPr="004E10AD">
        <w:rPr>
          <w:rFonts w:cs="B Titr"/>
          <w:b/>
          <w:spacing w:val="5"/>
          <w:sz w:val="26"/>
          <w:szCs w:val="26"/>
          <w:rtl/>
        </w:rPr>
        <w:t xml:space="preserve">: </w:t>
      </w:r>
      <w:r w:rsidRPr="004E10AD">
        <w:rPr>
          <w:rFonts w:cs="B Titr" w:hint="eastAsia"/>
          <w:b/>
          <w:spacing w:val="5"/>
          <w:sz w:val="26"/>
          <w:szCs w:val="26"/>
          <w:rtl/>
        </w:rPr>
        <w:t>تحل</w:t>
      </w:r>
      <w:r w:rsidRPr="004E10AD">
        <w:rPr>
          <w:rFonts w:cs="B Titr" w:hint="cs"/>
          <w:b/>
          <w:spacing w:val="5"/>
          <w:sz w:val="26"/>
          <w:szCs w:val="26"/>
          <w:rtl/>
        </w:rPr>
        <w:t>ی</w:t>
      </w:r>
      <w:r w:rsidRPr="004E10AD">
        <w:rPr>
          <w:rFonts w:cs="B Titr" w:hint="eastAsia"/>
          <w:b/>
          <w:spacing w:val="5"/>
          <w:sz w:val="26"/>
          <w:szCs w:val="26"/>
          <w:rtl/>
        </w:rPr>
        <w:t>ل</w:t>
      </w:r>
      <w:r w:rsidRPr="004E10AD">
        <w:rPr>
          <w:rFonts w:cs="B Titr"/>
          <w:b/>
          <w:spacing w:val="5"/>
          <w:sz w:val="26"/>
          <w:szCs w:val="26"/>
          <w:rtl/>
        </w:rPr>
        <w:t xml:space="preserve"> </w:t>
      </w:r>
      <w:r w:rsidRPr="004E10AD">
        <w:rPr>
          <w:rFonts w:cs="B Titr" w:hint="eastAsia"/>
          <w:b/>
          <w:spacing w:val="5"/>
          <w:sz w:val="26"/>
          <w:szCs w:val="26"/>
          <w:rtl/>
        </w:rPr>
        <w:t>فاز</w:t>
      </w:r>
      <w:r w:rsidRPr="004E10AD">
        <w:rPr>
          <w:rFonts w:cs="B Titr"/>
          <w:b/>
          <w:spacing w:val="5"/>
          <w:sz w:val="26"/>
          <w:szCs w:val="26"/>
          <w:rtl/>
        </w:rPr>
        <w:t xml:space="preserve"> </w:t>
      </w:r>
      <w:r w:rsidRPr="004E10AD">
        <w:rPr>
          <w:rFonts w:cs="B Titr" w:hint="eastAsia"/>
          <w:b/>
          <w:spacing w:val="5"/>
          <w:sz w:val="26"/>
          <w:szCs w:val="26"/>
          <w:rtl/>
        </w:rPr>
        <w:t>هجوم</w:t>
      </w:r>
      <w:r w:rsidRPr="004E10AD">
        <w:rPr>
          <w:rFonts w:cs="B Titr" w:hint="cs"/>
          <w:b/>
          <w:spacing w:val="5"/>
          <w:sz w:val="26"/>
          <w:szCs w:val="26"/>
          <w:rtl/>
        </w:rPr>
        <w:t>ی</w:t>
      </w:r>
      <w:r w:rsidRPr="004E10AD">
        <w:rPr>
          <w:rFonts w:cs="B Titr"/>
          <w:b/>
          <w:spacing w:val="5"/>
          <w:sz w:val="26"/>
          <w:szCs w:val="26"/>
          <w:rtl/>
        </w:rPr>
        <w:t xml:space="preserve"> </w:t>
      </w:r>
      <w:r w:rsidRPr="004E10AD">
        <w:rPr>
          <w:rFonts w:cs="B Titr" w:hint="eastAsia"/>
          <w:b/>
          <w:spacing w:val="5"/>
          <w:sz w:val="26"/>
          <w:szCs w:val="26"/>
          <w:rtl/>
        </w:rPr>
        <w:t>در</w:t>
      </w:r>
      <w:r w:rsidRPr="004E10AD">
        <w:rPr>
          <w:rFonts w:cs="B Titr"/>
          <w:b/>
          <w:spacing w:val="5"/>
          <w:sz w:val="26"/>
          <w:szCs w:val="26"/>
          <w:rtl/>
        </w:rPr>
        <w:t xml:space="preserve">  </w:t>
      </w:r>
      <w:r w:rsidRPr="004E10AD">
        <w:rPr>
          <w:rFonts w:cs="B Titr" w:hint="eastAsia"/>
          <w:b/>
          <w:spacing w:val="5"/>
          <w:sz w:val="26"/>
          <w:szCs w:val="26"/>
          <w:rtl/>
        </w:rPr>
        <w:t>ت</w:t>
      </w:r>
      <w:r w:rsidRPr="004E10AD">
        <w:rPr>
          <w:rFonts w:cs="B Titr" w:hint="cs"/>
          <w:b/>
          <w:spacing w:val="5"/>
          <w:sz w:val="26"/>
          <w:szCs w:val="26"/>
          <w:rtl/>
        </w:rPr>
        <w:t>ی</w:t>
      </w:r>
      <w:r w:rsidRPr="004E10AD">
        <w:rPr>
          <w:rFonts w:cs="B Titr" w:hint="eastAsia"/>
          <w:b/>
          <w:spacing w:val="5"/>
          <w:sz w:val="26"/>
          <w:szCs w:val="26"/>
          <w:rtl/>
        </w:rPr>
        <w:t>م</w:t>
      </w:r>
      <w:r w:rsidRPr="004E10AD">
        <w:rPr>
          <w:rFonts w:cs="B Titr"/>
          <w:b/>
          <w:spacing w:val="5"/>
          <w:sz w:val="26"/>
          <w:szCs w:val="26"/>
          <w:rtl/>
        </w:rPr>
        <w:t xml:space="preserve"> </w:t>
      </w:r>
      <w:r w:rsidRPr="004E10AD">
        <w:rPr>
          <w:rFonts w:cs="B Titr" w:hint="eastAsia"/>
          <w:b/>
          <w:spacing w:val="5"/>
          <w:sz w:val="26"/>
          <w:szCs w:val="26"/>
          <w:rtl/>
        </w:rPr>
        <w:t>ها</w:t>
      </w:r>
      <w:r w:rsidRPr="004E10AD">
        <w:rPr>
          <w:rFonts w:cs="B Titr" w:hint="cs"/>
          <w:b/>
          <w:spacing w:val="5"/>
          <w:sz w:val="26"/>
          <w:szCs w:val="26"/>
          <w:rtl/>
        </w:rPr>
        <w:t>ی</w:t>
      </w:r>
      <w:r w:rsidRPr="004E10AD">
        <w:rPr>
          <w:rFonts w:cs="B Titr"/>
          <w:b/>
          <w:spacing w:val="5"/>
          <w:sz w:val="26"/>
          <w:szCs w:val="26"/>
          <w:rtl/>
        </w:rPr>
        <w:t xml:space="preserve"> </w:t>
      </w:r>
      <w:r w:rsidRPr="004E10AD">
        <w:rPr>
          <w:rFonts w:cs="B Titr" w:hint="eastAsia"/>
          <w:b/>
          <w:spacing w:val="5"/>
          <w:sz w:val="26"/>
          <w:szCs w:val="26"/>
          <w:rtl/>
        </w:rPr>
        <w:t>فوتسال</w:t>
      </w:r>
    </w:p>
    <w:p w14:paraId="39622302" w14:textId="77777777" w:rsidR="004547C6" w:rsidRPr="003141CA" w:rsidRDefault="004547C6" w:rsidP="004547C6">
      <w:pPr>
        <w:spacing w:before="240" w:after="120"/>
        <w:ind w:firstLine="0"/>
        <w:jc w:val="center"/>
        <w:outlineLvl w:val="1"/>
        <w:rPr>
          <w:color w:val="FFFFFF"/>
          <w:sz w:val="26"/>
          <w:szCs w:val="26"/>
        </w:rPr>
      </w:pPr>
      <w:r w:rsidRPr="003141CA">
        <w:rPr>
          <w:rFonts w:hint="cs"/>
          <w:color w:val="FFFFFF"/>
          <w:sz w:val="26"/>
          <w:szCs w:val="26"/>
          <w:rtl/>
        </w:rPr>
        <w:t>نويسندگان</w:t>
      </w:r>
    </w:p>
    <w:p w14:paraId="04E5CC09" w14:textId="77777777" w:rsidR="004547C6" w:rsidRPr="003141CA" w:rsidRDefault="004547C6" w:rsidP="004547C6">
      <w:pPr>
        <w:ind w:firstLine="0"/>
        <w:jc w:val="center"/>
        <w:rPr>
          <w:b/>
          <w:bCs/>
          <w:sz w:val="26"/>
          <w:szCs w:val="26"/>
        </w:rPr>
      </w:pPr>
      <w:r w:rsidRPr="00C551A7">
        <w:rPr>
          <w:rFonts w:hint="cs"/>
          <w:b/>
          <w:bCs/>
          <w:sz w:val="26"/>
          <w:szCs w:val="26"/>
          <w:rtl/>
        </w:rPr>
        <w:t>محسن محمدی (</w:t>
      </w:r>
      <w:r w:rsidRPr="00C551A7">
        <w:rPr>
          <w:rFonts w:hint="cs"/>
          <w:sz w:val="26"/>
          <w:szCs w:val="26"/>
          <w:rtl/>
        </w:rPr>
        <w:t>دا</w:t>
      </w:r>
      <w:r w:rsidR="00A163FF" w:rsidRPr="00C551A7">
        <w:rPr>
          <w:rFonts w:hint="cs"/>
          <w:sz w:val="26"/>
          <w:szCs w:val="26"/>
          <w:rtl/>
        </w:rPr>
        <w:t>ن</w:t>
      </w:r>
      <w:r w:rsidRPr="00C551A7">
        <w:rPr>
          <w:rFonts w:hint="cs"/>
          <w:sz w:val="26"/>
          <w:szCs w:val="26"/>
          <w:rtl/>
        </w:rPr>
        <w:t>شجوی دکتری</w:t>
      </w:r>
      <w:r w:rsidRPr="003141CA">
        <w:rPr>
          <w:rFonts w:hint="cs"/>
          <w:sz w:val="26"/>
          <w:szCs w:val="26"/>
          <w:rtl/>
        </w:rPr>
        <w:t xml:space="preserve"> یادگیری حرکتی،</w:t>
      </w:r>
      <w:r w:rsidRPr="003141CA">
        <w:rPr>
          <w:rFonts w:hint="cs"/>
          <w:b/>
          <w:bCs/>
          <w:sz w:val="26"/>
          <w:szCs w:val="26"/>
          <w:rtl/>
        </w:rPr>
        <w:t>)</w:t>
      </w:r>
    </w:p>
    <w:p w14:paraId="7ED1339B" w14:textId="77777777" w:rsidR="004547C6" w:rsidRPr="003141CA" w:rsidRDefault="004547C6" w:rsidP="004547C6">
      <w:pPr>
        <w:ind w:firstLine="0"/>
        <w:jc w:val="center"/>
        <w:rPr>
          <w:i/>
          <w:iCs/>
          <w:sz w:val="26"/>
          <w:szCs w:val="26"/>
          <w:rtl/>
        </w:rPr>
      </w:pPr>
      <w:r w:rsidRPr="003141CA">
        <w:rPr>
          <w:rFonts w:hint="cs"/>
          <w:i/>
          <w:iCs/>
          <w:sz w:val="26"/>
          <w:szCs w:val="26"/>
          <w:rtl/>
        </w:rPr>
        <w:t>وابستگي سازماني نويسنده اول: دانشکده تربیت بدنی و علوم ورزشی، دانشگاه خوارزمی،‌ تهران، ایران</w:t>
      </w:r>
    </w:p>
    <w:p w14:paraId="3AB5C64F" w14:textId="77777777" w:rsidR="004547C6" w:rsidRPr="003141CA" w:rsidRDefault="004547C6" w:rsidP="004547C6">
      <w:pPr>
        <w:ind w:firstLine="0"/>
        <w:jc w:val="center"/>
        <w:rPr>
          <w:b/>
          <w:bCs/>
          <w:sz w:val="26"/>
          <w:szCs w:val="26"/>
          <w:rtl/>
        </w:rPr>
      </w:pPr>
      <w:r w:rsidRPr="003141CA">
        <w:rPr>
          <w:rFonts w:hint="cs"/>
          <w:b/>
          <w:bCs/>
          <w:sz w:val="26"/>
          <w:szCs w:val="26"/>
          <w:rtl/>
        </w:rPr>
        <w:t xml:space="preserve">عباس بهرام </w:t>
      </w:r>
      <w:r w:rsidRPr="003141CA">
        <w:rPr>
          <w:rFonts w:hint="cs"/>
          <w:sz w:val="26"/>
          <w:szCs w:val="26"/>
          <w:rtl/>
        </w:rPr>
        <w:t>(استاد، رفتار حرکتی)</w:t>
      </w:r>
    </w:p>
    <w:p w14:paraId="6A85880F" w14:textId="77777777" w:rsidR="004547C6" w:rsidRPr="003141CA" w:rsidRDefault="004547C6" w:rsidP="004547C6">
      <w:pPr>
        <w:ind w:firstLine="0"/>
        <w:jc w:val="center"/>
        <w:rPr>
          <w:sz w:val="26"/>
          <w:szCs w:val="26"/>
          <w:rtl/>
        </w:rPr>
      </w:pPr>
      <w:r w:rsidRPr="003141CA">
        <w:rPr>
          <w:rFonts w:hint="cs"/>
          <w:i/>
          <w:iCs/>
          <w:sz w:val="26"/>
          <w:szCs w:val="26"/>
          <w:rtl/>
        </w:rPr>
        <w:t>وابستگي سازماني نويسنده دوم: دانشکده تربیت بدنی و علوم ورزشی، دانشگاه خوارزمی،‌ تهران، ایران</w:t>
      </w:r>
    </w:p>
    <w:p w14:paraId="14F52778" w14:textId="77777777" w:rsidR="004547C6" w:rsidRPr="003141CA" w:rsidRDefault="004547C6" w:rsidP="004547C6">
      <w:pPr>
        <w:ind w:firstLine="0"/>
        <w:jc w:val="center"/>
        <w:rPr>
          <w:b/>
          <w:bCs/>
          <w:sz w:val="26"/>
          <w:szCs w:val="26"/>
          <w:rtl/>
        </w:rPr>
      </w:pPr>
      <w:r w:rsidRPr="003141CA">
        <w:rPr>
          <w:rFonts w:hint="cs"/>
          <w:b/>
          <w:bCs/>
          <w:sz w:val="26"/>
          <w:szCs w:val="26"/>
          <w:rtl/>
        </w:rPr>
        <w:t xml:space="preserve">سعید ارشم </w:t>
      </w:r>
      <w:r w:rsidRPr="003141CA">
        <w:rPr>
          <w:rFonts w:hint="cs"/>
          <w:sz w:val="26"/>
          <w:szCs w:val="26"/>
          <w:rtl/>
        </w:rPr>
        <w:t>(استادیار، رفتار حرکتی)</w:t>
      </w:r>
    </w:p>
    <w:p w14:paraId="1BF7E0AA" w14:textId="77777777" w:rsidR="004547C6" w:rsidRPr="003141CA" w:rsidRDefault="004547C6" w:rsidP="004547C6">
      <w:pPr>
        <w:ind w:firstLine="0"/>
        <w:jc w:val="center"/>
        <w:rPr>
          <w:i/>
          <w:iCs/>
          <w:sz w:val="26"/>
          <w:szCs w:val="26"/>
          <w:rtl/>
        </w:rPr>
      </w:pPr>
      <w:r w:rsidRPr="003141CA">
        <w:rPr>
          <w:rFonts w:hint="cs"/>
          <w:i/>
          <w:iCs/>
          <w:sz w:val="26"/>
          <w:szCs w:val="26"/>
          <w:rtl/>
        </w:rPr>
        <w:t>وابستگي سازماني نويسنده چهارم: دانشکده تربیت بدنی و علوم ورزشی، دانشگاه خوارزمی،‌ تهران، ایران</w:t>
      </w:r>
    </w:p>
    <w:p w14:paraId="0F72AAD5" w14:textId="77777777" w:rsidR="004547C6" w:rsidRPr="003141CA" w:rsidRDefault="004547C6" w:rsidP="004547C6">
      <w:pPr>
        <w:ind w:firstLine="0"/>
        <w:rPr>
          <w:sz w:val="26"/>
          <w:szCs w:val="26"/>
          <w:rtl/>
          <w:lang w:val="x-none" w:eastAsia="x-none"/>
        </w:rPr>
      </w:pPr>
    </w:p>
    <w:p w14:paraId="3D107563" w14:textId="77777777" w:rsidR="004547C6" w:rsidRPr="003141CA" w:rsidRDefault="004547C6" w:rsidP="004547C6">
      <w:pPr>
        <w:bidi w:val="0"/>
        <w:ind w:firstLine="0"/>
        <w:contextualSpacing w:val="0"/>
        <w:jc w:val="left"/>
        <w:rPr>
          <w:bCs/>
          <w:sz w:val="26"/>
          <w:szCs w:val="26"/>
          <w:rtl/>
        </w:rPr>
      </w:pPr>
      <w:r w:rsidRPr="003141CA">
        <w:rPr>
          <w:sz w:val="26"/>
          <w:szCs w:val="26"/>
          <w:rtl/>
        </w:rPr>
        <w:br w:type="page"/>
      </w:r>
    </w:p>
    <w:p w14:paraId="6C3FF430" w14:textId="77777777" w:rsidR="00FD57A6" w:rsidRPr="007C7864" w:rsidRDefault="00FD57A6" w:rsidP="00FD57A6">
      <w:pPr>
        <w:ind w:firstLine="0"/>
        <w:contextualSpacing w:val="0"/>
        <w:jc w:val="left"/>
        <w:rPr>
          <w:bCs/>
          <w:sz w:val="26"/>
          <w:szCs w:val="26"/>
          <w:rtl/>
        </w:rPr>
      </w:pPr>
      <w:r w:rsidRPr="00A74EA4">
        <w:rPr>
          <w:rFonts w:cs="B Lotus" w:hint="cs"/>
          <w:rtl/>
        </w:rPr>
        <w:lastRenderedPageBreak/>
        <w:t>چکـيده</w:t>
      </w:r>
    </w:p>
    <w:p w14:paraId="6C87B9B0" w14:textId="77777777" w:rsidR="00FD57A6" w:rsidRPr="00A74EA4" w:rsidRDefault="00FD57A6" w:rsidP="00FD57A6">
      <w:pPr>
        <w:ind w:firstLine="0"/>
        <w:rPr>
          <w:rFonts w:cs="B Lotus"/>
          <w:sz w:val="26"/>
          <w:szCs w:val="26"/>
          <w:rtl/>
        </w:rPr>
      </w:pPr>
      <w:r w:rsidRPr="00A74EA4">
        <w:rPr>
          <w:rFonts w:cs="B Lotus" w:hint="cs"/>
          <w:sz w:val="26"/>
          <w:szCs w:val="26"/>
          <w:rtl/>
        </w:rPr>
        <w:t xml:space="preserve">هدف از پژوهش حاضر بررسی ساختار تغییرپذیری الگوهای رفتاری توپ در تیم های فوتسال در فاز هجومی بود. </w:t>
      </w:r>
      <w:r w:rsidRPr="002C3FC4">
        <w:rPr>
          <w:rFonts w:cs="B Lotus" w:hint="cs"/>
          <w:color w:val="FF0000"/>
          <w:sz w:val="26"/>
          <w:szCs w:val="26"/>
          <w:rtl/>
        </w:rPr>
        <w:t xml:space="preserve">راهبرد </w:t>
      </w:r>
      <w:r w:rsidRPr="00A74EA4">
        <w:rPr>
          <w:rFonts w:cs="B Lotus" w:hint="cs"/>
          <w:sz w:val="26"/>
          <w:szCs w:val="26"/>
          <w:rtl/>
        </w:rPr>
        <w:t>تحقیق مشاهده ای بود و داده های استخراج شده از 12 بازی درون تمرینی بازیکنان تیم فوتسال مقاومت حاضر در مسابقات لیگ برتر 97-98</w:t>
      </w:r>
      <w:r w:rsidRPr="00A74EA4">
        <w:rPr>
          <w:rFonts w:cs="B Lotus"/>
          <w:sz w:val="26"/>
          <w:szCs w:val="26"/>
        </w:rPr>
        <w:t xml:space="preserve"> </w:t>
      </w:r>
      <w:r w:rsidRPr="00A74EA4">
        <w:rPr>
          <w:rFonts w:cs="B Lotus" w:hint="cs"/>
          <w:sz w:val="26"/>
          <w:szCs w:val="26"/>
          <w:rtl/>
        </w:rPr>
        <w:t xml:space="preserve"> ثبت و تحلیل شد. با استفاده از نرم افزار</w:t>
      </w:r>
      <w:r>
        <w:rPr>
          <w:rFonts w:cs="B Lotus" w:hint="cs"/>
          <w:sz w:val="26"/>
          <w:szCs w:val="26"/>
          <w:rtl/>
        </w:rPr>
        <w:t xml:space="preserve"> </w:t>
      </w:r>
      <w:r w:rsidRPr="002C3FC4">
        <w:rPr>
          <w:rFonts w:cs="B Lotus" w:hint="cs"/>
          <w:color w:val="FF0000"/>
          <w:sz w:val="26"/>
          <w:szCs w:val="26"/>
          <w:rtl/>
        </w:rPr>
        <w:t>ساکنت</w:t>
      </w:r>
      <w:r>
        <w:rPr>
          <w:rStyle w:val="FootnoteReference"/>
          <w:rFonts w:cs="B Lotus"/>
          <w:sz w:val="26"/>
          <w:szCs w:val="26"/>
          <w:rtl/>
        </w:rPr>
        <w:footnoteReference w:id="1"/>
      </w:r>
      <w:r w:rsidRPr="00A74EA4">
        <w:rPr>
          <w:rFonts w:cs="B Lotus" w:hint="cs"/>
          <w:sz w:val="26"/>
          <w:szCs w:val="26"/>
          <w:rtl/>
        </w:rPr>
        <w:t xml:space="preserve"> مقادیر ضریب کلاستر و با استفاده از نرم افزار متلب مقادیر انتروپی شانون برای هر یک از تیم ها مورد محاسبه قرار گرفت. نتایج نشان داد که با افزایش تعداد جلسات تمرینی مقادیر ضریب کلاستر و انتروپی شانون در هر دو تیم افزایش یافت و همبستگی متوسطی بین مقادیر ضریب کلاستر و انتروپی شانون با تعداد جلسات تمرینی مشاهده شد. به طور کلی تغییرپذیری کارکردی الگوهای رفتار توپ با افزایش تمرین و تجربه تیمی افزایش یافت و میزان پیچیدگی و پیش بینی ناپذیری شبکه تیمی بیشتر شد. با توجه حساسیت الگوهای رفتاری توپ به آثار تمرین، آنالیزور های ورزشی می توانند از اطلاعات حاصل از این سطح تحلیل در توضیح رفتارهای سینرژیک تیمی در تیم های فوتسال استفاده کرد. </w:t>
      </w:r>
    </w:p>
    <w:p w14:paraId="2DEB96A4" w14:textId="77777777" w:rsidR="00FD57A6" w:rsidRPr="00A74EA4" w:rsidRDefault="00FD57A6" w:rsidP="00FD57A6">
      <w:pPr>
        <w:pStyle w:val="abstract"/>
        <w:bidi/>
        <w:ind w:left="0" w:right="220"/>
        <w:rPr>
          <w:rFonts w:cs="B Lotus"/>
          <w:sz w:val="26"/>
          <w:szCs w:val="26"/>
          <w:rtl/>
        </w:rPr>
      </w:pPr>
      <w:r w:rsidRPr="00A74EA4">
        <w:rPr>
          <w:rFonts w:cs="B Lotus" w:hint="cs"/>
          <w:b/>
          <w:bCs/>
          <w:i/>
          <w:iCs/>
          <w:sz w:val="26"/>
          <w:szCs w:val="26"/>
          <w:rtl/>
        </w:rPr>
        <w:t>واژگان کليدي</w:t>
      </w:r>
      <w:r w:rsidRPr="00A74EA4">
        <w:rPr>
          <w:rFonts w:cs="B Lotus" w:hint="cs"/>
          <w:b/>
          <w:bCs/>
          <w:sz w:val="26"/>
          <w:szCs w:val="26"/>
          <w:rtl/>
        </w:rPr>
        <w:t>:</w:t>
      </w:r>
      <w:r w:rsidRPr="00A74EA4">
        <w:rPr>
          <w:rFonts w:cs="B Lotus" w:hint="cs"/>
          <w:sz w:val="26"/>
          <w:szCs w:val="26"/>
          <w:rtl/>
        </w:rPr>
        <w:t xml:space="preserve"> </w:t>
      </w:r>
    </w:p>
    <w:p w14:paraId="41FED53D" w14:textId="77777777" w:rsidR="00FD57A6" w:rsidRPr="00A74EA4" w:rsidRDefault="00FD57A6" w:rsidP="00FD57A6">
      <w:pPr>
        <w:ind w:firstLine="0"/>
        <w:rPr>
          <w:rFonts w:cs="B Lotus"/>
          <w:sz w:val="26"/>
          <w:szCs w:val="26"/>
          <w:rtl/>
        </w:rPr>
      </w:pPr>
      <w:r w:rsidRPr="00A74EA4">
        <w:rPr>
          <w:rFonts w:cs="B Lotus" w:hint="cs"/>
          <w:sz w:val="26"/>
          <w:szCs w:val="26"/>
          <w:rtl/>
        </w:rPr>
        <w:t xml:space="preserve">خودسازمانی، </w:t>
      </w:r>
    </w:p>
    <w:p w14:paraId="68475FD2" w14:textId="77777777" w:rsidR="00FD57A6" w:rsidRPr="00A74EA4" w:rsidRDefault="00FD57A6" w:rsidP="00FD57A6">
      <w:pPr>
        <w:ind w:firstLine="0"/>
        <w:rPr>
          <w:rFonts w:cs="B Lotus"/>
          <w:sz w:val="26"/>
          <w:szCs w:val="26"/>
          <w:rtl/>
        </w:rPr>
      </w:pPr>
      <w:r w:rsidRPr="00A74EA4">
        <w:rPr>
          <w:rFonts w:cs="B Lotus" w:hint="cs"/>
          <w:sz w:val="26"/>
          <w:szCs w:val="26"/>
          <w:rtl/>
        </w:rPr>
        <w:t xml:space="preserve">هماهنگی تیمی، </w:t>
      </w:r>
    </w:p>
    <w:p w14:paraId="1533F341" w14:textId="77777777" w:rsidR="00FD57A6" w:rsidRPr="00A74EA4" w:rsidRDefault="00FD57A6" w:rsidP="00FD57A6">
      <w:pPr>
        <w:ind w:firstLine="0"/>
        <w:rPr>
          <w:rFonts w:cs="B Lotus"/>
          <w:sz w:val="26"/>
          <w:szCs w:val="26"/>
          <w:rtl/>
        </w:rPr>
      </w:pPr>
      <w:r w:rsidRPr="00A74EA4">
        <w:rPr>
          <w:rFonts w:cs="B Lotus" w:hint="cs"/>
          <w:sz w:val="26"/>
          <w:szCs w:val="26"/>
          <w:rtl/>
        </w:rPr>
        <w:t xml:space="preserve">تغییرپذیری، شبکه های اجتماعی، </w:t>
      </w:r>
    </w:p>
    <w:p w14:paraId="0507B0AD" w14:textId="77777777" w:rsidR="00FD57A6" w:rsidRPr="00A74EA4" w:rsidRDefault="00FD57A6" w:rsidP="00FD57A6">
      <w:pPr>
        <w:pStyle w:val="abstract"/>
        <w:bidi/>
        <w:ind w:left="0" w:right="220"/>
        <w:rPr>
          <w:rFonts w:cs="B Lotus"/>
          <w:sz w:val="26"/>
          <w:szCs w:val="26"/>
          <w:rtl/>
          <w:lang w:bidi="ar-SA"/>
        </w:rPr>
      </w:pPr>
      <w:r w:rsidRPr="00A74EA4">
        <w:rPr>
          <w:rFonts w:cs="B Lotus" w:hint="cs"/>
          <w:sz w:val="26"/>
          <w:szCs w:val="26"/>
          <w:rtl/>
        </w:rPr>
        <w:t>انتروپی شانون</w:t>
      </w:r>
    </w:p>
    <w:p w14:paraId="131188D5" w14:textId="77777777" w:rsidR="00FD57A6" w:rsidRPr="003141CA" w:rsidRDefault="00FD57A6" w:rsidP="00FD57A6">
      <w:pPr>
        <w:pStyle w:val="abstract"/>
        <w:bidi/>
        <w:ind w:left="0" w:right="220"/>
        <w:rPr>
          <w:sz w:val="26"/>
          <w:szCs w:val="26"/>
          <w:rtl/>
          <w:lang w:bidi="ar-SA"/>
        </w:rPr>
      </w:pPr>
    </w:p>
    <w:p w14:paraId="41F6DF0E" w14:textId="77777777" w:rsidR="004547C6" w:rsidRPr="003141CA" w:rsidRDefault="004547C6" w:rsidP="004547C6">
      <w:pPr>
        <w:pStyle w:val="abstract"/>
        <w:bidi/>
        <w:ind w:left="0" w:right="220"/>
        <w:rPr>
          <w:sz w:val="26"/>
          <w:szCs w:val="26"/>
          <w:rtl/>
          <w:lang w:bidi="ar-SA"/>
        </w:rPr>
      </w:pPr>
    </w:p>
    <w:p w14:paraId="2C844487" w14:textId="77777777" w:rsidR="00C551A7" w:rsidRDefault="004547C6" w:rsidP="004547C6">
      <w:pPr>
        <w:pStyle w:val="Heading1"/>
        <w:bidi w:val="0"/>
        <w:jc w:val="both"/>
        <w:rPr>
          <w:rtl/>
        </w:rPr>
      </w:pPr>
      <w:r w:rsidRPr="003141CA">
        <w:rPr>
          <w:rtl/>
        </w:rPr>
        <w:br w:type="page"/>
      </w:r>
    </w:p>
    <w:p w14:paraId="5EE8C04F" w14:textId="77777777" w:rsidR="00C551A7" w:rsidRPr="00AA084F" w:rsidRDefault="00C551A7" w:rsidP="00C551A7">
      <w:pPr>
        <w:bidi w:val="0"/>
        <w:jc w:val="center"/>
        <w:rPr>
          <w:b/>
          <w:bCs/>
          <w:spacing w:val="5"/>
          <w:sz w:val="26"/>
          <w:szCs w:val="26"/>
        </w:rPr>
      </w:pPr>
      <w:r w:rsidRPr="003141CA">
        <w:rPr>
          <w:rStyle w:val="BookTitle"/>
          <w:sz w:val="26"/>
          <w:szCs w:val="26"/>
        </w:rPr>
        <w:lastRenderedPageBreak/>
        <w:t xml:space="preserve">Functional variability of the ball behavior patterns: analyzing </w:t>
      </w:r>
      <w:r w:rsidRPr="00AA084F">
        <w:rPr>
          <w:rStyle w:val="BookTitle"/>
          <w:sz w:val="26"/>
          <w:szCs w:val="26"/>
        </w:rPr>
        <w:t>offensive phase in futsal teams</w:t>
      </w:r>
    </w:p>
    <w:p w14:paraId="22268538" w14:textId="77777777" w:rsidR="00C551A7" w:rsidRPr="00AA084F" w:rsidRDefault="00C551A7" w:rsidP="00C551A7">
      <w:pPr>
        <w:pStyle w:val="Heading2"/>
        <w:bidi w:val="0"/>
        <w:jc w:val="center"/>
        <w:rPr>
          <w:color w:val="FFFFFF"/>
          <w:szCs w:val="26"/>
        </w:rPr>
      </w:pPr>
      <w:r w:rsidRPr="00AA084F">
        <w:rPr>
          <w:color w:val="FFFFFF"/>
          <w:szCs w:val="26"/>
        </w:rPr>
        <w:t>Authors:</w:t>
      </w:r>
    </w:p>
    <w:p w14:paraId="3AD18C1D" w14:textId="77777777" w:rsidR="00C551A7" w:rsidRPr="00AA084F" w:rsidRDefault="00C551A7" w:rsidP="00C551A7">
      <w:pPr>
        <w:pStyle w:val="Authors"/>
        <w:bidi w:val="0"/>
        <w:spacing w:line="240" w:lineRule="auto"/>
        <w:ind w:firstLine="0"/>
        <w:rPr>
          <w:b/>
          <w:bCs/>
          <w:sz w:val="26"/>
          <w:szCs w:val="26"/>
        </w:rPr>
      </w:pPr>
      <w:r w:rsidRPr="00AA084F">
        <w:rPr>
          <w:b/>
          <w:bCs/>
          <w:sz w:val="26"/>
          <w:szCs w:val="26"/>
        </w:rPr>
        <w:t xml:space="preserve">Mohsen </w:t>
      </w:r>
      <w:proofErr w:type="spellStart"/>
      <w:r w:rsidRPr="00AA084F">
        <w:rPr>
          <w:b/>
          <w:bCs/>
          <w:sz w:val="26"/>
          <w:szCs w:val="26"/>
        </w:rPr>
        <w:t>Mohammadi</w:t>
      </w:r>
      <w:proofErr w:type="spellEnd"/>
    </w:p>
    <w:p w14:paraId="13F8F50D" w14:textId="77777777" w:rsidR="00C551A7" w:rsidRPr="00AA084F" w:rsidRDefault="00C551A7" w:rsidP="00C551A7">
      <w:pPr>
        <w:widowControl w:val="0"/>
        <w:bidi w:val="0"/>
        <w:contextualSpacing w:val="0"/>
        <w:jc w:val="center"/>
        <w:rPr>
          <w:sz w:val="26"/>
          <w:szCs w:val="26"/>
          <w:lang w:bidi="ar-SA"/>
        </w:rPr>
      </w:pPr>
      <w:r w:rsidRPr="00AA084F">
        <w:rPr>
          <w:sz w:val="26"/>
          <w:szCs w:val="26"/>
          <w:lang w:bidi="ar-SA"/>
        </w:rPr>
        <w:t xml:space="preserve">First author's affiliation: </w:t>
      </w:r>
      <w:proofErr w:type="spellStart"/>
      <w:r w:rsidRPr="00AA084F">
        <w:rPr>
          <w:sz w:val="26"/>
          <w:szCs w:val="26"/>
          <w:lang w:bidi="ar-SA"/>
        </w:rPr>
        <w:t>Kharazmi</w:t>
      </w:r>
      <w:proofErr w:type="spellEnd"/>
      <w:r w:rsidRPr="00AA084F">
        <w:rPr>
          <w:sz w:val="26"/>
          <w:szCs w:val="26"/>
          <w:lang w:bidi="ar-SA"/>
        </w:rPr>
        <w:t xml:space="preserve"> University, Tehran, Iran</w:t>
      </w:r>
    </w:p>
    <w:p w14:paraId="50DDB642" w14:textId="77777777" w:rsidR="00C551A7" w:rsidRPr="00AA084F" w:rsidRDefault="00C551A7" w:rsidP="00C551A7">
      <w:pPr>
        <w:pStyle w:val="Authors"/>
        <w:bidi w:val="0"/>
        <w:spacing w:line="240" w:lineRule="auto"/>
        <w:ind w:firstLine="0"/>
        <w:rPr>
          <w:b/>
          <w:bCs/>
          <w:sz w:val="26"/>
          <w:szCs w:val="26"/>
        </w:rPr>
      </w:pPr>
      <w:r w:rsidRPr="00AA084F">
        <w:rPr>
          <w:b/>
          <w:bCs/>
          <w:sz w:val="26"/>
          <w:szCs w:val="26"/>
        </w:rPr>
        <w:t>Abbas Bahram</w:t>
      </w:r>
    </w:p>
    <w:p w14:paraId="64A5E734" w14:textId="77777777" w:rsidR="00C551A7" w:rsidRPr="00AA084F" w:rsidRDefault="00C551A7" w:rsidP="00C551A7">
      <w:pPr>
        <w:widowControl w:val="0"/>
        <w:bidi w:val="0"/>
        <w:contextualSpacing w:val="0"/>
        <w:jc w:val="center"/>
        <w:rPr>
          <w:sz w:val="26"/>
          <w:szCs w:val="26"/>
          <w:rtl/>
          <w:lang w:bidi="ar-SA"/>
        </w:rPr>
      </w:pPr>
      <w:r w:rsidRPr="00AA084F">
        <w:rPr>
          <w:sz w:val="26"/>
          <w:szCs w:val="26"/>
          <w:lang w:bidi="ar-SA"/>
        </w:rPr>
        <w:t xml:space="preserve">Second author's affiliation: </w:t>
      </w:r>
      <w:proofErr w:type="spellStart"/>
      <w:r w:rsidRPr="00AA084F">
        <w:rPr>
          <w:sz w:val="26"/>
          <w:szCs w:val="26"/>
          <w:lang w:bidi="ar-SA"/>
        </w:rPr>
        <w:t>Kharazmi</w:t>
      </w:r>
      <w:proofErr w:type="spellEnd"/>
      <w:r w:rsidRPr="00AA084F">
        <w:rPr>
          <w:sz w:val="26"/>
          <w:szCs w:val="26"/>
          <w:lang w:bidi="ar-SA"/>
        </w:rPr>
        <w:t xml:space="preserve"> University, Tehran, Iran</w:t>
      </w:r>
    </w:p>
    <w:p w14:paraId="4FB86D81" w14:textId="77777777" w:rsidR="00C551A7" w:rsidRPr="00AA084F" w:rsidRDefault="00C551A7" w:rsidP="00C551A7">
      <w:pPr>
        <w:pStyle w:val="Authors"/>
        <w:bidi w:val="0"/>
        <w:spacing w:line="240" w:lineRule="auto"/>
        <w:ind w:firstLine="0"/>
        <w:rPr>
          <w:b/>
          <w:bCs/>
          <w:sz w:val="26"/>
          <w:szCs w:val="26"/>
        </w:rPr>
      </w:pPr>
      <w:proofErr w:type="spellStart"/>
      <w:r>
        <w:rPr>
          <w:b/>
          <w:bCs/>
          <w:sz w:val="26"/>
          <w:szCs w:val="26"/>
        </w:rPr>
        <w:t>Saeid</w:t>
      </w:r>
      <w:proofErr w:type="spellEnd"/>
      <w:r>
        <w:rPr>
          <w:b/>
          <w:bCs/>
          <w:sz w:val="26"/>
          <w:szCs w:val="26"/>
        </w:rPr>
        <w:t xml:space="preserve">. </w:t>
      </w:r>
      <w:proofErr w:type="spellStart"/>
      <w:r>
        <w:rPr>
          <w:b/>
          <w:bCs/>
          <w:sz w:val="26"/>
          <w:szCs w:val="26"/>
        </w:rPr>
        <w:t>Arsham</w:t>
      </w:r>
      <w:proofErr w:type="spellEnd"/>
    </w:p>
    <w:p w14:paraId="714DBB69" w14:textId="77777777" w:rsidR="00C551A7" w:rsidRDefault="00C551A7" w:rsidP="00C551A7">
      <w:pPr>
        <w:pStyle w:val="Heading1"/>
        <w:tabs>
          <w:tab w:val="left" w:pos="3152"/>
        </w:tabs>
        <w:bidi w:val="0"/>
        <w:rPr>
          <w:rFonts w:cs="B Lotus"/>
        </w:rPr>
      </w:pPr>
      <w:r w:rsidRPr="00AA084F">
        <w:rPr>
          <w:lang w:bidi="ar-SA"/>
        </w:rPr>
        <w:t xml:space="preserve">Forth author’s affiliation: </w:t>
      </w:r>
      <w:proofErr w:type="spellStart"/>
      <w:r w:rsidRPr="00AA084F">
        <w:rPr>
          <w:lang w:bidi="ar-SA"/>
        </w:rPr>
        <w:t>Kharazmi</w:t>
      </w:r>
      <w:proofErr w:type="spellEnd"/>
      <w:r w:rsidRPr="00AA084F">
        <w:rPr>
          <w:lang w:bidi="ar-SA"/>
        </w:rPr>
        <w:t xml:space="preserve"> University, Tehran, Iran</w:t>
      </w:r>
    </w:p>
    <w:p w14:paraId="51F5C60D" w14:textId="77777777" w:rsidR="00C551A7" w:rsidRDefault="00C551A7" w:rsidP="00C551A7">
      <w:pPr>
        <w:pStyle w:val="Heading1"/>
        <w:bidi w:val="0"/>
        <w:jc w:val="both"/>
        <w:rPr>
          <w:rtl/>
        </w:rPr>
      </w:pPr>
    </w:p>
    <w:p w14:paraId="6E24D548" w14:textId="77777777" w:rsidR="00C551A7" w:rsidRDefault="00C551A7" w:rsidP="00C551A7">
      <w:pPr>
        <w:pStyle w:val="Heading1"/>
        <w:bidi w:val="0"/>
        <w:jc w:val="both"/>
        <w:rPr>
          <w:rtl/>
        </w:rPr>
      </w:pPr>
    </w:p>
    <w:p w14:paraId="2DC41DE3" w14:textId="77777777" w:rsidR="00FD57A6" w:rsidRPr="003141CA" w:rsidRDefault="00FD57A6" w:rsidP="00FD57A6">
      <w:pPr>
        <w:pStyle w:val="Heading1"/>
        <w:bidi w:val="0"/>
        <w:jc w:val="both"/>
      </w:pPr>
      <w:r w:rsidRPr="003141CA">
        <w:t>Abstract</w:t>
      </w:r>
    </w:p>
    <w:p w14:paraId="57BB5745" w14:textId="77777777" w:rsidR="00FD57A6" w:rsidRPr="003141CA" w:rsidRDefault="00FD57A6" w:rsidP="00FD57A6">
      <w:pPr>
        <w:bidi w:val="0"/>
        <w:ind w:firstLine="0"/>
        <w:rPr>
          <w:sz w:val="26"/>
          <w:szCs w:val="26"/>
          <w:rtl/>
        </w:rPr>
      </w:pPr>
      <w:r w:rsidRPr="003141CA">
        <w:rPr>
          <w:sz w:val="26"/>
          <w:szCs w:val="26"/>
        </w:rPr>
        <w:t xml:space="preserve">The purpose of this study was to investigate the structure of the ball behavior in the futsal teams during the </w:t>
      </w:r>
      <w:r>
        <w:rPr>
          <w:sz w:val="26"/>
          <w:szCs w:val="26"/>
        </w:rPr>
        <w:t xml:space="preserve">offensive </w:t>
      </w:r>
      <w:r w:rsidRPr="003141CA">
        <w:rPr>
          <w:sz w:val="26"/>
          <w:szCs w:val="26"/>
        </w:rPr>
        <w:t xml:space="preserve">phase. </w:t>
      </w:r>
      <w:r>
        <w:rPr>
          <w:sz w:val="26"/>
          <w:szCs w:val="26"/>
        </w:rPr>
        <w:t>R</w:t>
      </w:r>
      <w:r w:rsidRPr="003141CA">
        <w:rPr>
          <w:sz w:val="26"/>
          <w:szCs w:val="26"/>
        </w:rPr>
        <w:t>esearch</w:t>
      </w:r>
      <w:r>
        <w:rPr>
          <w:sz w:val="26"/>
          <w:szCs w:val="26"/>
        </w:rPr>
        <w:t xml:space="preserve"> approach </w:t>
      </w:r>
      <w:r w:rsidRPr="003141CA">
        <w:rPr>
          <w:sz w:val="26"/>
          <w:szCs w:val="26"/>
        </w:rPr>
        <w:t xml:space="preserve">was observational and the data extracted from the 12 games in the training matches of the players of the futsal resistance team present at the Premier League matches of </w:t>
      </w:r>
      <w:r w:rsidRPr="00805661">
        <w:rPr>
          <w:rFonts w:cs="Times New Roman"/>
          <w:sz w:val="26"/>
          <w:szCs w:val="26"/>
        </w:rPr>
        <w:t>97-98 were recorded and analyzed. Using the SOCNET software, the values of the cluster</w:t>
      </w:r>
      <w:r w:rsidRPr="003141CA">
        <w:rPr>
          <w:sz w:val="26"/>
          <w:szCs w:val="26"/>
        </w:rPr>
        <w:t xml:space="preserve"> coefficient were calculated and using the MATLAB software, Shannon entropy values for each team were calculated. The results showed that by increasing the number of training sessions, the values of the cluster and entropy coefficient of Shannon increased in both teams and there is a moderate correlation between the values of the cluster coefficient and Shannon entropy was observed with the number of training sessions. In general, and according to the results of this study, the functional variability of ball behavior patterns increased with training and team experience, and the level of complexity and unpredictability of the team network increased. According to the sensitivity of the behavioral patterns of the ball to the effects of training, sport analyzers can use the information from this level of analysis to explain the team's synergistic behaviors in futsal teams.</w:t>
      </w:r>
    </w:p>
    <w:p w14:paraId="490FC8AF" w14:textId="77777777" w:rsidR="00FD57A6" w:rsidRPr="003141CA" w:rsidRDefault="00FD57A6" w:rsidP="00FD57A6">
      <w:pPr>
        <w:pStyle w:val="abstract"/>
        <w:ind w:left="0" w:right="220"/>
        <w:jc w:val="left"/>
        <w:rPr>
          <w:sz w:val="26"/>
          <w:szCs w:val="26"/>
          <w:lang w:bidi="ar-SA"/>
        </w:rPr>
      </w:pPr>
      <w:r w:rsidRPr="003141CA">
        <w:rPr>
          <w:b/>
          <w:bCs/>
          <w:i/>
          <w:sz w:val="26"/>
          <w:szCs w:val="26"/>
        </w:rPr>
        <w:t>Keywords</w:t>
      </w:r>
      <w:r>
        <w:rPr>
          <w:rFonts w:hint="cs"/>
          <w:b/>
          <w:bCs/>
          <w:i/>
          <w:sz w:val="26"/>
          <w:szCs w:val="26"/>
          <w:rtl/>
        </w:rPr>
        <w:t xml:space="preserve">: </w:t>
      </w:r>
      <w:r w:rsidRPr="003141CA">
        <w:rPr>
          <w:sz w:val="26"/>
          <w:szCs w:val="26"/>
        </w:rPr>
        <w:t xml:space="preserve">Self-organization, Team coordination, Variability, Social network, </w:t>
      </w:r>
      <w:proofErr w:type="spellStart"/>
      <w:r w:rsidRPr="003141CA">
        <w:rPr>
          <w:sz w:val="26"/>
          <w:szCs w:val="26"/>
        </w:rPr>
        <w:t>Shanon</w:t>
      </w:r>
      <w:proofErr w:type="spellEnd"/>
      <w:r w:rsidRPr="003141CA">
        <w:rPr>
          <w:sz w:val="26"/>
          <w:szCs w:val="26"/>
        </w:rPr>
        <w:t xml:space="preserve"> entropy</w:t>
      </w:r>
    </w:p>
    <w:p w14:paraId="00CE1E6F" w14:textId="77777777" w:rsidR="004547C6" w:rsidRPr="003141CA" w:rsidRDefault="004547C6" w:rsidP="004547C6">
      <w:pPr>
        <w:bidi w:val="0"/>
        <w:ind w:firstLine="0"/>
        <w:contextualSpacing w:val="0"/>
        <w:jc w:val="left"/>
        <w:rPr>
          <w:bCs/>
          <w:sz w:val="26"/>
          <w:szCs w:val="26"/>
          <w:rtl/>
        </w:rPr>
      </w:pPr>
    </w:p>
    <w:p w14:paraId="7E724503" w14:textId="77777777" w:rsidR="004547C6" w:rsidRPr="003141CA" w:rsidRDefault="004547C6" w:rsidP="004547C6">
      <w:pPr>
        <w:bidi w:val="0"/>
        <w:ind w:firstLine="0"/>
        <w:contextualSpacing w:val="0"/>
        <w:jc w:val="left"/>
        <w:rPr>
          <w:bCs/>
          <w:sz w:val="26"/>
          <w:szCs w:val="26"/>
          <w:rtl/>
        </w:rPr>
      </w:pPr>
      <w:r w:rsidRPr="003141CA">
        <w:rPr>
          <w:sz w:val="26"/>
          <w:szCs w:val="26"/>
          <w:rtl/>
        </w:rPr>
        <w:br w:type="page"/>
      </w:r>
    </w:p>
    <w:p w14:paraId="5A17945D" w14:textId="77777777" w:rsidR="00FD57A6" w:rsidRPr="00AD3D6A" w:rsidRDefault="00FD57A6" w:rsidP="00FD57A6">
      <w:pPr>
        <w:ind w:firstLine="0"/>
        <w:contextualSpacing w:val="0"/>
        <w:jc w:val="left"/>
        <w:rPr>
          <w:bCs/>
          <w:sz w:val="26"/>
          <w:szCs w:val="26"/>
          <w:rtl/>
        </w:rPr>
      </w:pPr>
      <w:r w:rsidRPr="00A74EA4">
        <w:rPr>
          <w:rFonts w:cs="B Lotus" w:hint="cs"/>
          <w:rtl/>
        </w:rPr>
        <w:lastRenderedPageBreak/>
        <w:t>مقـدمه</w:t>
      </w:r>
    </w:p>
    <w:p w14:paraId="55A38D06" w14:textId="77777777" w:rsidR="00FD57A6" w:rsidRPr="00A74EA4" w:rsidRDefault="00FD57A6" w:rsidP="00FD57A6">
      <w:pPr>
        <w:ind w:firstLine="0"/>
        <w:rPr>
          <w:rFonts w:cs="B Lotus"/>
          <w:sz w:val="26"/>
          <w:szCs w:val="26"/>
          <w:rtl/>
        </w:rPr>
      </w:pPr>
      <w:r w:rsidRPr="00A74EA4">
        <w:rPr>
          <w:rFonts w:cs="B Lotus" w:hint="cs"/>
          <w:sz w:val="26"/>
          <w:szCs w:val="26"/>
          <w:rtl/>
        </w:rPr>
        <w:t>تیم های ورزشی به عنوان شبکه های اجتماعی پیچیده متشکل از اجزای متعامل تعریف می شود. مطالعه شبکه های تیمی و چگونگی شکل گیری رفتارهای تیمی در کنار شناسایی کارامدترین راهبردهای تحلیل هماهنگی تیمی از چالش های تحقیقی در یک ده</w:t>
      </w:r>
      <w:r>
        <w:rPr>
          <w:rFonts w:cs="B Lotus" w:hint="cs"/>
          <w:sz w:val="26"/>
          <w:szCs w:val="26"/>
          <w:rtl/>
        </w:rPr>
        <w:t>ه</w:t>
      </w:r>
      <w:r w:rsidRPr="00A74EA4">
        <w:rPr>
          <w:rFonts w:cs="B Lotus" w:hint="cs"/>
          <w:sz w:val="26"/>
          <w:szCs w:val="26"/>
          <w:rtl/>
        </w:rPr>
        <w:t xml:space="preserve"> گذشته به حساب می‌‌آیند </w:t>
      </w:r>
      <w:r w:rsidRPr="00A74EA4">
        <w:rPr>
          <w:rFonts w:cs="B Lotus"/>
          <w:sz w:val="26"/>
          <w:szCs w:val="26"/>
          <w:rtl/>
        </w:rPr>
        <w:fldChar w:fldCharType="begin"/>
      </w:r>
      <w:r w:rsidRPr="00A74EA4">
        <w:rPr>
          <w:rFonts w:cs="B Lotus"/>
          <w:sz w:val="26"/>
          <w:szCs w:val="26"/>
          <w:rtl/>
        </w:rPr>
        <w:instrText xml:space="preserve"> </w:instrText>
      </w:r>
      <w:r w:rsidRPr="00A74EA4">
        <w:rPr>
          <w:rFonts w:cs="B Lotus"/>
          <w:sz w:val="26"/>
          <w:szCs w:val="26"/>
        </w:rPr>
        <w:instrText>ADDIN EN.CITE &lt;EndNote&gt;&lt;Cite&gt;&lt;Author&gt;Araújo&lt;/Author&gt;&lt;Year&gt;2016&lt;/Year&gt;&lt;RecNum&gt;3&lt;/RecNum&gt;&lt;DisplayText&gt;[1, 2]&lt;/DisplayText&gt;&lt;record&gt;&lt;rec-number&gt;3&lt;/rec-number&gt;&lt;foreign-keys&gt;&lt;key app="EN" db-id="rvtwa05zwr5fx6epa9hvepacfstf2a52w20s" timestamp="1526400155"&gt;3&lt;/key&gt;&lt;/foreign-keys&gt;&lt;ref-type name="Journal Article"&gt;17&lt;/ref-type&gt;&lt;contributors&gt;&lt;authors&gt;&lt;author&gt;Araújo, Duarte&lt;/author&gt;&lt;author&gt;Davids, Keith&lt;/author&gt;&lt;/authors&gt;&lt;/contributors&gt;&lt;titles&gt;&lt;title&gt;Team synergies in sport: theory and measures&lt;/title&gt;&lt;secondary-title&gt;Frontiers in psychology&lt;/secondary-title&gt;&lt;/titles&gt;&lt;periodical&gt;&lt;full-title&gt;Frontiers in psychology&lt;/full-title&gt;&lt;/periodical&gt;&lt;pages&gt;1449&lt;/pages&gt;&lt;volume&gt;7&lt;/volume&gt;&lt;dates&gt;&lt;year&gt;2016&lt;/year&gt;&lt;/dates&gt;&lt;isbn&gt;1664-1078&lt;/isbn&gt;&lt;urls&gt;&lt;/urls&gt;&lt;/record&gt;&lt;/Cite&gt;&lt;Cite&gt;&lt;Author&gt;Araújo&lt;/Author&gt;&lt;Year&gt;2016&lt;/Year&gt;&lt;RecNum&gt;29&lt;/RecNum&gt;&lt;record&gt;&lt;rec-number&gt;29&lt;/rec-number&gt;&lt;foreign-keys&gt;&lt;key app="EN" db-id="rvtwa05zwr5fx6epa9hvepacfstf2a52w20s" timestamp="1527255692"&gt;29&lt;/key&gt;&lt;/foreign-keys&gt;&lt;ref-type name="Journal Article"&gt;17&lt;/ref-type&gt;</w:instrText>
      </w:r>
      <w:r w:rsidRPr="00A74EA4">
        <w:rPr>
          <w:rFonts w:cs="B Lotus"/>
          <w:sz w:val="26"/>
          <w:szCs w:val="26"/>
          <w:rtl/>
        </w:rPr>
        <w:instrText>&lt;</w:instrText>
      </w:r>
      <w:r w:rsidRPr="00A74EA4">
        <w:rPr>
          <w:rFonts w:cs="B Lotus"/>
          <w:sz w:val="26"/>
          <w:szCs w:val="26"/>
        </w:rPr>
        <w:instrText>contributors&gt;&lt;authors&gt;&lt;author&gt;Araújo, Duarte&lt;/author&gt;&lt;author&gt;Bourbousson, Jérôme&lt;/author&gt;&lt;/authors&gt;&lt;/contributors&gt;&lt;titles&gt;&lt;title&gt;Theoretical perspectives on interpersonal coordination for team behavior&lt;/title&gt;&lt;secondary-title&gt;Interpersonal coordination and performance in social systems&lt;/secondary-title&gt;&lt;/titles&gt;&lt;periodical&gt;&lt;full-title&gt;Interpersonal coordination and performance in social systems&lt;/full-title&gt;&lt;/periodical&gt;&lt;pages&gt;126-139&lt;/pages&gt;&lt;dates&gt;&lt;year&gt;2016&lt;/year&gt;&lt;/dates&gt;&lt;isbn&gt;1317458443&lt;/isbn&gt;&lt;urls&gt;&lt;/urls&gt;&lt;/record&gt;&lt;/Cite&gt;&lt;/EndNote&gt;</w:instrText>
      </w:r>
      <w:r w:rsidRPr="00A74EA4">
        <w:rPr>
          <w:rFonts w:cs="B Lotus"/>
          <w:sz w:val="26"/>
          <w:szCs w:val="26"/>
          <w:rtl/>
        </w:rPr>
        <w:fldChar w:fldCharType="separate"/>
      </w:r>
      <w:r w:rsidRPr="00A74EA4">
        <w:rPr>
          <w:rFonts w:cs="B Lotus"/>
          <w:noProof/>
          <w:sz w:val="26"/>
          <w:szCs w:val="26"/>
          <w:rtl/>
        </w:rPr>
        <w:t>(1, 2)</w:t>
      </w:r>
      <w:r w:rsidRPr="00A74EA4">
        <w:rPr>
          <w:rFonts w:cs="B Lotus"/>
          <w:sz w:val="26"/>
          <w:szCs w:val="26"/>
          <w:rtl/>
        </w:rPr>
        <w:fldChar w:fldCharType="end"/>
      </w:r>
      <w:r w:rsidRPr="00A74EA4">
        <w:rPr>
          <w:rFonts w:cs="B Lotus" w:hint="cs"/>
          <w:sz w:val="26"/>
          <w:szCs w:val="26"/>
          <w:rtl/>
        </w:rPr>
        <w:t>. در همین راستا راهبرد پویایی های بوم شناختی</w:t>
      </w:r>
      <w:r w:rsidRPr="00A74EA4">
        <w:rPr>
          <w:rStyle w:val="FootnoteReference"/>
          <w:rFonts w:cs="B Lotus"/>
          <w:rtl/>
        </w:rPr>
        <w:footnoteReference w:id="2"/>
      </w:r>
      <w:r w:rsidRPr="00A74EA4">
        <w:rPr>
          <w:rFonts w:cs="B Lotus" w:hint="cs"/>
          <w:sz w:val="26"/>
          <w:szCs w:val="26"/>
          <w:rtl/>
        </w:rPr>
        <w:t xml:space="preserve"> چارچوب نظری فراهم کرده است تا بتوان از طریق آن چگونگی ظهور و تغییر الگوهای هماهنگ تیمی را مورد بررسی قرار داد </w:t>
      </w:r>
      <w:r w:rsidRPr="00A74EA4">
        <w:rPr>
          <w:rFonts w:cs="B Lotus"/>
          <w:sz w:val="26"/>
          <w:szCs w:val="26"/>
          <w:rtl/>
        </w:rPr>
        <w:fldChar w:fldCharType="begin"/>
      </w:r>
      <w:r w:rsidRPr="00A74EA4">
        <w:rPr>
          <w:rFonts w:cs="B Lotus"/>
          <w:sz w:val="26"/>
          <w:szCs w:val="26"/>
          <w:rtl/>
        </w:rPr>
        <w:instrText xml:space="preserve"> </w:instrText>
      </w:r>
      <w:r w:rsidRPr="00A74EA4">
        <w:rPr>
          <w:rFonts w:cs="B Lotus"/>
          <w:sz w:val="26"/>
          <w:szCs w:val="26"/>
        </w:rPr>
        <w:instrText>ADDIN EN.CITE &lt;EndNote&gt;&lt;Cite&gt;&lt;Author&gt;Den Hartigh&lt;/Author&gt;&lt;Year&gt;2016&lt;/Year&gt;&lt;RecNum&gt;93&lt;/RecNum&gt;&lt;DisplayText&gt;[3]&lt;/DisplayText&gt;&lt;record&gt;&lt;rec-number&gt;93&lt;/rec-number&gt;&lt;foreign-keys&gt;&lt;key app="EN" db-id="5drz0epphfezzjepsxbp2f2ppxrzep2xv2w2" timestamp="1545030062"&gt;</w:instrText>
      </w:r>
      <w:r w:rsidRPr="00A74EA4">
        <w:rPr>
          <w:rFonts w:cs="B Lotus"/>
          <w:sz w:val="26"/>
          <w:szCs w:val="26"/>
          <w:rtl/>
        </w:rPr>
        <w:instrText>93&lt;/</w:instrText>
      </w:r>
      <w:r w:rsidRPr="00A74EA4">
        <w:rPr>
          <w:rFonts w:cs="B Lotus"/>
          <w:sz w:val="26"/>
          <w:szCs w:val="26"/>
        </w:rPr>
        <w:instrText>key&gt;&lt;/foreign-keys&gt;&lt;ref-type name="Journal Article"&gt;17&lt;/ref-type&gt;&lt;contributors&gt;&lt;authors&gt;&lt;author&gt;Den Hartigh, Ruud JR&lt;/author&gt;&lt;author&gt;Van Dijk, Marijn WG&lt;/author&gt;&lt;author&gt;Steenbeek, Henderien W&lt;/author&gt;&lt;author&gt;Van Geert, Paul LC&lt;/author&gt;&lt;/authors&gt;&lt;/contributors&gt;&lt;titles&gt;&lt;title&gt;A dynamic network model to explain the development of excellent human performance&lt;/title&gt;&lt;secondary-title&gt;Frontiers in psychology&lt;/secondary-title&gt;&lt;/titles&gt;&lt;periodical&gt;&lt;full-title&gt;Front Psychol&lt;/full-title&gt;&lt;abbr-1&gt;Frontiers in psychology&lt;/abbr-1&gt;&lt;/periodical&gt;&lt;pages&gt;532&lt;/pages&gt;&lt;volume&gt;7&lt;/volume&gt;&lt;dates&gt;&lt;year&gt;2016&lt;/year&gt;&lt;/dates&gt;&lt;isbn&gt;1664-1078&lt;/isbn&gt;&lt;urls&gt;&lt;/urls&gt;&lt;/record&gt;&lt;/Cite&gt;&lt;/EndNote&gt;</w:instrText>
      </w:r>
      <w:r w:rsidRPr="00A74EA4">
        <w:rPr>
          <w:rFonts w:cs="B Lotus"/>
          <w:sz w:val="26"/>
          <w:szCs w:val="26"/>
          <w:rtl/>
        </w:rPr>
        <w:fldChar w:fldCharType="separate"/>
      </w:r>
      <w:r w:rsidRPr="00A74EA4">
        <w:rPr>
          <w:rFonts w:cs="B Lotus"/>
          <w:noProof/>
          <w:sz w:val="26"/>
          <w:szCs w:val="26"/>
          <w:rtl/>
        </w:rPr>
        <w:t>(3)</w:t>
      </w:r>
      <w:r w:rsidRPr="00A74EA4">
        <w:rPr>
          <w:rFonts w:cs="B Lotus"/>
          <w:sz w:val="26"/>
          <w:szCs w:val="26"/>
          <w:rtl/>
        </w:rPr>
        <w:fldChar w:fldCharType="end"/>
      </w:r>
      <w:r w:rsidRPr="00A74EA4">
        <w:rPr>
          <w:rFonts w:cs="B Lotus" w:hint="cs"/>
          <w:sz w:val="26"/>
          <w:szCs w:val="26"/>
          <w:rtl/>
        </w:rPr>
        <w:t xml:space="preserve">. بر اساس رویکرد </w:t>
      </w:r>
      <w:r w:rsidRPr="00A74EA4">
        <w:rPr>
          <w:rFonts w:cs="B Lotus" w:hint="eastAsia"/>
          <w:sz w:val="26"/>
          <w:szCs w:val="26"/>
          <w:rtl/>
        </w:rPr>
        <w:t>پو</w:t>
      </w:r>
      <w:r w:rsidRPr="00A74EA4">
        <w:rPr>
          <w:rFonts w:cs="B Lotus" w:hint="cs"/>
          <w:sz w:val="26"/>
          <w:szCs w:val="26"/>
          <w:rtl/>
        </w:rPr>
        <w:t>ی</w:t>
      </w:r>
      <w:r w:rsidRPr="00A74EA4">
        <w:rPr>
          <w:rFonts w:cs="B Lotus" w:hint="eastAsia"/>
          <w:sz w:val="26"/>
          <w:szCs w:val="26"/>
          <w:rtl/>
        </w:rPr>
        <w:t>ا</w:t>
      </w:r>
      <w:r w:rsidRPr="00A74EA4">
        <w:rPr>
          <w:rFonts w:cs="B Lotus" w:hint="cs"/>
          <w:sz w:val="26"/>
          <w:szCs w:val="26"/>
          <w:rtl/>
        </w:rPr>
        <w:t>یی</w:t>
      </w:r>
      <w:r w:rsidRPr="00A74EA4">
        <w:rPr>
          <w:rFonts w:cs="B Lotus"/>
          <w:sz w:val="26"/>
          <w:szCs w:val="26"/>
          <w:rtl/>
        </w:rPr>
        <w:t xml:space="preserve"> </w:t>
      </w:r>
      <w:r w:rsidRPr="00A74EA4">
        <w:rPr>
          <w:rFonts w:cs="B Lotus" w:hint="eastAsia"/>
          <w:sz w:val="26"/>
          <w:szCs w:val="26"/>
          <w:rtl/>
        </w:rPr>
        <w:t>ها</w:t>
      </w:r>
      <w:r w:rsidRPr="00A74EA4">
        <w:rPr>
          <w:rFonts w:cs="B Lotus" w:hint="cs"/>
          <w:sz w:val="26"/>
          <w:szCs w:val="26"/>
          <w:rtl/>
        </w:rPr>
        <w:t>ی</w:t>
      </w:r>
      <w:r w:rsidRPr="00A74EA4">
        <w:rPr>
          <w:rFonts w:cs="B Lotus"/>
          <w:sz w:val="26"/>
          <w:szCs w:val="26"/>
          <w:rtl/>
        </w:rPr>
        <w:t xml:space="preserve"> </w:t>
      </w:r>
      <w:r w:rsidRPr="00A74EA4">
        <w:rPr>
          <w:rFonts w:cs="B Lotus" w:hint="eastAsia"/>
          <w:sz w:val="26"/>
          <w:szCs w:val="26"/>
          <w:rtl/>
        </w:rPr>
        <w:t>بوم</w:t>
      </w:r>
      <w:r w:rsidRPr="00A74EA4">
        <w:rPr>
          <w:rFonts w:cs="B Lotus"/>
          <w:sz w:val="26"/>
          <w:szCs w:val="26"/>
          <w:rtl/>
        </w:rPr>
        <w:t xml:space="preserve"> </w:t>
      </w:r>
      <w:r w:rsidRPr="00A74EA4">
        <w:rPr>
          <w:rFonts w:cs="B Lotus" w:hint="eastAsia"/>
          <w:sz w:val="26"/>
          <w:szCs w:val="26"/>
          <w:rtl/>
        </w:rPr>
        <w:t>شناخت</w:t>
      </w:r>
      <w:r w:rsidRPr="00A74EA4">
        <w:rPr>
          <w:rFonts w:cs="B Lotus" w:hint="cs"/>
          <w:sz w:val="26"/>
          <w:szCs w:val="26"/>
          <w:rtl/>
        </w:rPr>
        <w:t>ی تیم به عنوان یک سیستم پیچیده از عناصر متعددی تشکیل شده است که از ظرفیت خود سازمانی</w:t>
      </w:r>
      <w:r w:rsidRPr="00A74EA4">
        <w:rPr>
          <w:rStyle w:val="FootnoteReference"/>
          <w:rFonts w:cs="B Lotus"/>
          <w:rtl/>
        </w:rPr>
        <w:footnoteReference w:id="3"/>
      </w:r>
      <w:r w:rsidRPr="00A74EA4">
        <w:rPr>
          <w:rFonts w:cs="B Lotus" w:hint="cs"/>
          <w:sz w:val="26"/>
          <w:szCs w:val="26"/>
          <w:rtl/>
        </w:rPr>
        <w:t xml:space="preserve"> برخوردار است </w:t>
      </w:r>
      <w:r w:rsidRPr="00A74EA4">
        <w:rPr>
          <w:rFonts w:cs="B Lotus"/>
          <w:sz w:val="26"/>
          <w:szCs w:val="26"/>
          <w:rtl/>
        </w:rPr>
        <w:fldChar w:fldCharType="begin"/>
      </w:r>
      <w:r w:rsidRPr="00A74EA4">
        <w:rPr>
          <w:rFonts w:cs="B Lotus"/>
          <w:sz w:val="26"/>
          <w:szCs w:val="26"/>
          <w:rtl/>
        </w:rPr>
        <w:instrText xml:space="preserve"> </w:instrText>
      </w:r>
      <w:r w:rsidRPr="00A74EA4">
        <w:rPr>
          <w:rFonts w:cs="B Lotus"/>
          <w:sz w:val="26"/>
          <w:szCs w:val="26"/>
        </w:rPr>
        <w:instrText>ADDIN EN.CITE &lt;EndNote&gt;&lt;Cite&gt;&lt;Author&gt;Duarte&lt;/Author&gt;&lt;Year&gt;2013&lt;/Year&gt;&lt;RecNum&gt;35&lt;/RecNum&gt;&lt;DisplayText&gt;[4, 5]&lt;/DisplayText&gt;&lt;record&gt;&lt;rec-number&gt;35&lt;/rec-number&gt;&lt;foreign-keys&gt;&lt;key app="EN" db-id="rvtwa05zwr5fx6epa9hvepacfstf2a52w20s" timestamp="1533704029"&gt;35</w:instrText>
      </w:r>
      <w:r w:rsidRPr="00A74EA4">
        <w:rPr>
          <w:rFonts w:cs="B Lotus"/>
          <w:sz w:val="26"/>
          <w:szCs w:val="26"/>
          <w:rtl/>
        </w:rPr>
        <w:instrText>&lt;/</w:instrText>
      </w:r>
      <w:r w:rsidRPr="00A74EA4">
        <w:rPr>
          <w:rFonts w:cs="B Lotus"/>
          <w:sz w:val="26"/>
          <w:szCs w:val="26"/>
        </w:rPr>
        <w:instrText>key&gt;&lt;/foreign-keys&gt;&lt;ref-type name="Journal Article"&gt;17&lt;/ref-type&gt;&lt;contributors&gt;&lt;authors&gt;&lt;author&gt;Duarte, Ricardo&lt;/author&gt;&lt;author&gt;Araújo, Duarte&lt;/author&gt;&lt;author&gt;Correia, Vanda&lt;/author&gt;&lt;author&gt;Davids, Keith&lt;/author&gt;&lt;author&gt;Marques, Pedro&lt;/author&gt;&lt;author&gt;Richardson, Michael J&lt;/author&gt;&lt;/authors&gt;&lt;/contributors&gt;&lt;titles&gt;&lt;title&gt;Competing together: Assessing the dynamics of team–team and player–team synchrony in professional association football&lt;/title&gt;&lt;secondary-title&gt;Human Movement Science&lt;/secondary-title&gt;&lt;/titles&gt;&lt;periodical&gt;&lt;full-title&gt;Human movement science&lt;/full-title&gt;&lt;/periodical&gt;&lt;pages&gt;555-566&lt;/pages&gt;&lt;volume&gt;32&lt;/volume&gt;&lt;number&gt;4&lt;/number&gt;&lt;dates&gt;&lt;year&gt;2013&lt;/year&gt;&lt;/dates&gt;&lt;isbn&gt;0167-9457&lt;/isbn&gt;&lt;urls&gt;&lt;/urls&gt;&lt;/record&gt;&lt;/Cite&gt;&lt;Cite&gt;&lt;Author&gt;Clemente&lt;/Author&gt;&lt;Year</w:instrText>
      </w:r>
      <w:r w:rsidRPr="00A74EA4">
        <w:rPr>
          <w:rFonts w:cs="B Lotus"/>
          <w:sz w:val="26"/>
          <w:szCs w:val="26"/>
          <w:rtl/>
        </w:rPr>
        <w:instrText>&gt;2014&lt;/</w:instrText>
      </w:r>
      <w:r w:rsidRPr="00A74EA4">
        <w:rPr>
          <w:rFonts w:cs="B Lotus"/>
          <w:sz w:val="26"/>
          <w:szCs w:val="26"/>
        </w:rPr>
        <w:instrText>Year&gt;&lt;RecNum&gt;49&lt;/RecNum&gt;&lt;record&gt;&lt;rec-number&gt;49&lt;/rec-number&gt;&lt;foreign-keys&gt;&lt;key app="EN" db-id="rvtwa05zwr5fx6epa9hvepacfstf2a52w20s" timestamp="1533705616"&gt;49&lt;/key&gt;&lt;/foreign-keys&gt;&lt;ref-type name="Journal Article"&gt;17&lt;/ref-type&gt;&lt;contributors&gt;&lt;authors&gt;&lt;author&gt;Clemente, Filipe Manuel&lt;/author&gt;&lt;author&gt;Martins, Fernando Manuel Lourenço&lt;/author&gt;&lt;author&gt;Couceiro, Micael Santos&lt;/author&gt;&lt;author&gt;Mendes, Rui Sousa&lt;/author&gt;&lt;author&gt;Figueiredo, António José&lt;/author&gt;&lt;/authors&gt;&lt;/contributors&gt;&lt;titles&gt;&lt;title&gt;A network approach to characterize the teammates’ interactions on football: A single match analysis&lt;/title&gt;&lt;secondary-title&gt;Cuadernos de Psicología del Deporte&lt;/secondary-title&gt;&lt;/titles&gt;&lt;periodical&gt;&lt;full-title&gt;Cuadernos de Psicología del Deporte&lt;/full-title&gt;&lt;/periodical&gt;&lt;pages&gt;141-148&lt;/pages&gt;&lt;volume&gt;14&lt;/volume&gt;&lt;number&gt;3&lt;/number&gt;&lt;dates&gt;&lt;year&gt;2014&lt;/year&gt;&lt;/dates&gt;&lt;isbn&gt;1989-5879&lt;/isbn&gt;&lt;urls&gt;&lt;/urls&gt;&lt;/record&gt;&lt;/Cite&gt;&lt;/EndNote&gt;</w:instrText>
      </w:r>
      <w:r w:rsidRPr="00A74EA4">
        <w:rPr>
          <w:rFonts w:cs="B Lotus"/>
          <w:sz w:val="26"/>
          <w:szCs w:val="26"/>
          <w:rtl/>
        </w:rPr>
        <w:fldChar w:fldCharType="separate"/>
      </w:r>
      <w:r w:rsidRPr="00A74EA4">
        <w:rPr>
          <w:rFonts w:cs="B Lotus"/>
          <w:noProof/>
          <w:sz w:val="26"/>
          <w:szCs w:val="26"/>
          <w:rtl/>
        </w:rPr>
        <w:t>(4, 5)</w:t>
      </w:r>
      <w:r w:rsidRPr="00A74EA4">
        <w:rPr>
          <w:rFonts w:cs="B Lotus"/>
          <w:sz w:val="26"/>
          <w:szCs w:val="26"/>
          <w:rtl/>
        </w:rPr>
        <w:fldChar w:fldCharType="end"/>
      </w:r>
      <w:r w:rsidRPr="00A74EA4">
        <w:rPr>
          <w:rFonts w:cs="B Lotus" w:hint="cs"/>
          <w:sz w:val="26"/>
          <w:szCs w:val="26"/>
          <w:rtl/>
        </w:rPr>
        <w:t>. تعامل بین عناصر و خودسازمانی موجود در سیستم های پیچیده امکان ایجاد رفتارهای انطباق</w:t>
      </w:r>
      <w:r>
        <w:rPr>
          <w:rFonts w:cs="B Lotus"/>
          <w:sz w:val="26"/>
          <w:szCs w:val="26"/>
          <w:rtl/>
        </w:rPr>
        <w:softHyphen/>
      </w:r>
      <w:r w:rsidRPr="00A74EA4">
        <w:rPr>
          <w:rFonts w:cs="B Lotus" w:hint="cs"/>
          <w:sz w:val="26"/>
          <w:szCs w:val="26"/>
          <w:rtl/>
        </w:rPr>
        <w:t xml:space="preserve">پذیر را در زمینه پویا محیطی فراهم می کند. مطابق با این رویکرد مطالعه هماهنگی بین فردی مستلزم بررسی </w:t>
      </w:r>
      <w:r>
        <w:rPr>
          <w:rFonts w:cs="B Lotus" w:hint="cs"/>
          <w:sz w:val="26"/>
          <w:szCs w:val="26"/>
          <w:rtl/>
        </w:rPr>
        <w:t>تعاملات</w:t>
      </w:r>
      <w:r w:rsidRPr="00A74EA4">
        <w:rPr>
          <w:rFonts w:cs="B Lotus" w:hint="cs"/>
          <w:sz w:val="26"/>
          <w:szCs w:val="26"/>
          <w:rtl/>
        </w:rPr>
        <w:t xml:space="preserve"> پویا بین عناصر سیستم است. تعاملات مداوم بین اجزا سیستم به واسطه درک از فراهم سازهای اشتراکی توسعه می یابد که موجب شکل گیری همکوشی های تیمی می گردد </w:t>
      </w:r>
      <w:r w:rsidRPr="00A74EA4">
        <w:rPr>
          <w:rFonts w:cs="B Lotus"/>
          <w:sz w:val="26"/>
          <w:szCs w:val="26"/>
          <w:rtl/>
        </w:rPr>
        <w:fldChar w:fldCharType="begin"/>
      </w:r>
      <w:r w:rsidRPr="00A74EA4">
        <w:rPr>
          <w:rFonts w:cs="B Lotus"/>
          <w:sz w:val="26"/>
          <w:szCs w:val="26"/>
          <w:rtl/>
        </w:rPr>
        <w:instrText xml:space="preserve"> </w:instrText>
      </w:r>
      <w:r w:rsidRPr="00A74EA4">
        <w:rPr>
          <w:rFonts w:cs="B Lotus"/>
          <w:sz w:val="26"/>
          <w:szCs w:val="26"/>
        </w:rPr>
        <w:instrText>ADDIN EN.CITE &lt;EndNote&gt;&lt;Cite&gt;&lt;Author&gt;VILAR&lt;/Author&gt;&lt;Year&gt;2013&lt;/Year&gt;&lt;RecNum&gt;43&lt;/RecNum&gt;&lt;DisplayText&gt;[6]&lt;/DisplayText&gt;&lt;record&gt;&lt;rec-number&gt;43&lt;/rec-number&gt;&lt;foreign-keys&gt;&lt;key app="EN" db-id="rvtwa05zwr5fx6epa9hvepacfstf2a52w20s" timestamp="1533705001"&gt;43&lt;/key&gt;&lt;/foreign-keys&gt;&lt;ref-type name="Book Section"&gt;5&lt;/ref-type&gt;&lt;contributors&gt;&lt;authors&gt;&lt;author&gt;VILAR, LUIS&lt;/author&gt;&lt;author&gt;TRAVASSOS, BRUNO&lt;/author&gt;&lt;author&gt;ARAÚJO, DUARTE&lt;/author&gt;&lt;author&gt;PASSOS, PEDRO&lt;/author&gt;&lt;/authors&gt;&lt;/contributors&gt;&lt;titles&gt;&lt;title&gt;Interpersonal coordination tendencies induce functional synergies through co-adaptation processes in team sports&lt;/title&gt;&lt;secondary-title&gt;Complex Systems in Sport&lt;/secondary-title&gt;&lt;/titles&gt;&lt;pages&gt;131-150&lt;/pages&gt;&lt;dates&gt;&lt;year&gt;2013&lt;/year&gt;&lt;/dates&gt;&lt;publisher&gt;Routledge&lt;/publisher&gt;&lt;urls&gt;&lt;/urls&gt;&lt;/record&gt;&lt;/Cite&gt;&lt;/EndNote&gt;</w:instrText>
      </w:r>
      <w:r w:rsidRPr="00A74EA4">
        <w:rPr>
          <w:rFonts w:cs="B Lotus"/>
          <w:sz w:val="26"/>
          <w:szCs w:val="26"/>
          <w:rtl/>
        </w:rPr>
        <w:fldChar w:fldCharType="separate"/>
      </w:r>
      <w:r w:rsidRPr="00A74EA4">
        <w:rPr>
          <w:rFonts w:cs="B Lotus"/>
          <w:noProof/>
          <w:sz w:val="26"/>
          <w:szCs w:val="26"/>
          <w:rtl/>
        </w:rPr>
        <w:t>(6)</w:t>
      </w:r>
      <w:r w:rsidRPr="00A74EA4">
        <w:rPr>
          <w:rFonts w:cs="B Lotus"/>
          <w:sz w:val="26"/>
          <w:szCs w:val="26"/>
          <w:rtl/>
        </w:rPr>
        <w:fldChar w:fldCharType="end"/>
      </w:r>
      <w:r w:rsidRPr="00A74EA4">
        <w:rPr>
          <w:rFonts w:cs="B Lotus" w:hint="cs"/>
          <w:sz w:val="26"/>
          <w:szCs w:val="26"/>
          <w:rtl/>
        </w:rPr>
        <w:t>. به اعتقاد طرفداران این رویکرد درک هماهنگی های تیمی با مطالعه ویژگی های سینژی های تیمی میسر می گردد. بنابراین محققان این حوزه تلاش کرده اند تا مفهوم سینرژی را از سطح درون فردی به سطح بین فردی تعمیم دهند و ویژگی</w:t>
      </w:r>
      <w:r>
        <w:rPr>
          <w:rFonts w:cs="B Lotus"/>
          <w:sz w:val="26"/>
          <w:szCs w:val="26"/>
          <w:rtl/>
        </w:rPr>
        <w:softHyphen/>
      </w:r>
      <w:r w:rsidRPr="00A74EA4">
        <w:rPr>
          <w:rFonts w:cs="B Lotus" w:hint="cs"/>
          <w:sz w:val="26"/>
          <w:szCs w:val="26"/>
          <w:rtl/>
        </w:rPr>
        <w:t>های سینرژی های تیمی را تبیین کنند.</w:t>
      </w:r>
    </w:p>
    <w:p w14:paraId="7E6605D4" w14:textId="77777777" w:rsidR="00FD57A6" w:rsidRPr="00A74EA4" w:rsidRDefault="00FD57A6" w:rsidP="00FD57A6">
      <w:pPr>
        <w:ind w:firstLine="0"/>
        <w:rPr>
          <w:rFonts w:cs="B Lotus"/>
          <w:sz w:val="26"/>
          <w:szCs w:val="26"/>
          <w:rtl/>
        </w:rPr>
      </w:pPr>
      <w:r w:rsidRPr="00A74EA4">
        <w:rPr>
          <w:rFonts w:cs="B Lotus" w:hint="cs"/>
          <w:sz w:val="26"/>
          <w:szCs w:val="26"/>
          <w:rtl/>
        </w:rPr>
        <w:t>لاتاش</w:t>
      </w:r>
      <w:r w:rsidRPr="00A74EA4">
        <w:rPr>
          <w:rStyle w:val="FootnoteReference"/>
          <w:rFonts w:cs="B Lotus"/>
          <w:sz w:val="26"/>
          <w:szCs w:val="26"/>
          <w:rtl/>
        </w:rPr>
        <w:footnoteReference w:id="4"/>
      </w:r>
      <w:r w:rsidRPr="00A74EA4">
        <w:rPr>
          <w:rFonts w:cs="B Lotus" w:hint="cs"/>
          <w:sz w:val="26"/>
          <w:szCs w:val="26"/>
          <w:rtl/>
        </w:rPr>
        <w:t xml:space="preserve"> در تعریف مفهوم کلی سینرژی سه ویژگی برای آن برشمرده است. این ویژگی ها عبارتند از: الگوهای اشتراکی</w:t>
      </w:r>
      <w:r w:rsidRPr="00A74EA4">
        <w:rPr>
          <w:rStyle w:val="FootnoteReference"/>
          <w:rFonts w:cs="B Lotus"/>
          <w:sz w:val="26"/>
          <w:szCs w:val="26"/>
          <w:rtl/>
        </w:rPr>
        <w:footnoteReference w:id="5"/>
      </w:r>
      <w:r w:rsidRPr="00A74EA4">
        <w:rPr>
          <w:rFonts w:cs="B Lotus" w:hint="cs"/>
          <w:sz w:val="26"/>
          <w:szCs w:val="26"/>
          <w:rtl/>
        </w:rPr>
        <w:t>، جبران خطا</w:t>
      </w:r>
      <w:r w:rsidRPr="00A74EA4">
        <w:rPr>
          <w:rStyle w:val="FootnoteReference"/>
          <w:rFonts w:cs="B Lotus"/>
          <w:sz w:val="26"/>
          <w:szCs w:val="26"/>
          <w:rtl/>
        </w:rPr>
        <w:footnoteReference w:id="6"/>
      </w:r>
      <w:r w:rsidRPr="00A74EA4">
        <w:rPr>
          <w:rFonts w:cs="B Lotus" w:hint="cs"/>
          <w:sz w:val="26"/>
          <w:szCs w:val="26"/>
          <w:rtl/>
        </w:rPr>
        <w:t xml:space="preserve"> و وابستگی به تکلیف</w:t>
      </w:r>
      <w:r w:rsidRPr="00A74EA4">
        <w:rPr>
          <w:rStyle w:val="FootnoteReference"/>
          <w:rFonts w:cs="B Lotus"/>
          <w:sz w:val="26"/>
          <w:szCs w:val="26"/>
          <w:rtl/>
        </w:rPr>
        <w:footnoteReference w:id="7"/>
      </w:r>
      <w:r>
        <w:rPr>
          <w:rFonts w:cs="B Lotus" w:hint="cs"/>
          <w:sz w:val="26"/>
          <w:szCs w:val="26"/>
          <w:rtl/>
        </w:rPr>
        <w:t>(7)</w:t>
      </w:r>
      <w:r w:rsidRPr="00A74EA4">
        <w:rPr>
          <w:rFonts w:cs="B Lotus" w:hint="cs"/>
          <w:sz w:val="26"/>
          <w:szCs w:val="26"/>
          <w:rtl/>
        </w:rPr>
        <w:t xml:space="preserve"> . در ادامه و در بسط مفهوم همکوشی در سطح تیم، ریلی</w:t>
      </w:r>
      <w:r w:rsidRPr="00A74EA4">
        <w:rPr>
          <w:rStyle w:val="FootnoteReference"/>
          <w:rFonts w:cs="B Lotus"/>
          <w:sz w:val="26"/>
          <w:szCs w:val="26"/>
          <w:rtl/>
        </w:rPr>
        <w:footnoteReference w:id="8"/>
      </w:r>
      <w:r w:rsidRPr="00A74EA4">
        <w:rPr>
          <w:rFonts w:cs="B Lotus" w:hint="cs"/>
          <w:sz w:val="26"/>
          <w:szCs w:val="26"/>
          <w:rtl/>
        </w:rPr>
        <w:t xml:space="preserve"> و همکاران </w:t>
      </w:r>
      <w:r w:rsidRPr="00A74EA4">
        <w:rPr>
          <w:rFonts w:cs="B Lotus"/>
          <w:sz w:val="26"/>
          <w:szCs w:val="26"/>
          <w:rtl/>
        </w:rPr>
        <w:fldChar w:fldCharType="begin"/>
      </w:r>
      <w:r w:rsidRPr="00A74EA4">
        <w:rPr>
          <w:rFonts w:cs="B Lotus"/>
          <w:sz w:val="26"/>
          <w:szCs w:val="26"/>
          <w:rtl/>
        </w:rPr>
        <w:instrText xml:space="preserve"> </w:instrText>
      </w:r>
      <w:r w:rsidRPr="00A74EA4">
        <w:rPr>
          <w:rFonts w:cs="B Lotus"/>
          <w:sz w:val="26"/>
          <w:szCs w:val="26"/>
        </w:rPr>
        <w:instrText>ADDIN EN.CITE &lt;EndNote&gt;&lt;Cite&gt;&lt;Author&gt;Riley&lt;/Author&gt;&lt;Year&gt;2011&lt;/Year&gt;&lt;RecNum&gt;52&lt;/RecNum&gt;&lt;DisplayText&gt;[8]&lt;/DisplayText&gt;&lt;record&gt;&lt;rec-number&gt;52&lt;/rec-number&gt;&lt;foreign-keys&gt;&lt;key app="EN" db-id="rvtwa05zwr5fx6epa9hvepacfstf2a52w20s" timestamp="1547471887"&gt;52&lt;/key&gt;&lt;/foreign-keys&gt;&lt;ref-type name="Journal Article"&gt;17&lt;/ref-type&gt;&lt;contributors&gt;&lt;authors&gt;&lt;author&gt;Riley, Michael A&lt;/author&gt;&lt;author&gt;Richardson, Michael&lt;/author&gt;&lt;author&gt;Shockley, Kevin&lt;/author&gt;&lt;author&gt;Ramenzoni, Verónica C&lt;/author&gt;&lt;/authors&gt;&lt;/contributors&gt;&lt;titles&gt;&lt;title&gt;Interpersonal synergies&lt;/title&gt;&lt;secondary-title&gt;Frontiers in psychology&lt;/secondary-title&gt;&lt;/titles&gt;&lt;periodical&gt;&lt;full-title&gt;Frontiers in psychology&lt;/full-title&gt;&lt;/periodical&gt;&lt;pages&gt;38&lt;/pages&gt;&lt;volume&gt;2&lt;/volume&gt;&lt;dates&gt;&lt;year&gt;2011&lt;/year&gt;&lt;/dates&gt;&lt;isbn&gt;1</w:instrText>
      </w:r>
      <w:r w:rsidRPr="00A74EA4">
        <w:rPr>
          <w:rFonts w:cs="B Lotus"/>
          <w:sz w:val="26"/>
          <w:szCs w:val="26"/>
          <w:rtl/>
        </w:rPr>
        <w:instrText>664-1078&lt;/</w:instrText>
      </w:r>
      <w:r w:rsidRPr="00A74EA4">
        <w:rPr>
          <w:rFonts w:cs="B Lotus"/>
          <w:sz w:val="26"/>
          <w:szCs w:val="26"/>
        </w:rPr>
        <w:instrText>isbn&gt;&lt;urls&gt;&lt;/urls&gt;&lt;/record&gt;&lt;/Cite&gt;&lt;/EndNote&gt;</w:instrText>
      </w:r>
      <w:r w:rsidRPr="00A74EA4">
        <w:rPr>
          <w:rFonts w:cs="B Lotus"/>
          <w:sz w:val="26"/>
          <w:szCs w:val="26"/>
          <w:rtl/>
        </w:rPr>
        <w:fldChar w:fldCharType="separate"/>
      </w:r>
      <w:r w:rsidRPr="00A74EA4">
        <w:rPr>
          <w:rFonts w:cs="B Lotus"/>
          <w:noProof/>
          <w:sz w:val="26"/>
          <w:szCs w:val="26"/>
          <w:rtl/>
        </w:rPr>
        <w:t>(8)</w:t>
      </w:r>
      <w:r w:rsidRPr="00A74EA4">
        <w:rPr>
          <w:rFonts w:cs="B Lotus"/>
          <w:sz w:val="26"/>
          <w:szCs w:val="26"/>
          <w:rtl/>
        </w:rPr>
        <w:fldChar w:fldCharType="end"/>
      </w:r>
      <w:r w:rsidRPr="00A74EA4">
        <w:rPr>
          <w:rFonts w:cs="B Lotus" w:hint="cs"/>
          <w:sz w:val="26"/>
          <w:szCs w:val="26"/>
          <w:rtl/>
        </w:rPr>
        <w:t xml:space="preserve"> </w:t>
      </w:r>
      <w:r w:rsidRPr="00A74EA4">
        <w:rPr>
          <w:rFonts w:cs="B Lotus" w:hint="eastAsia"/>
          <w:sz w:val="26"/>
          <w:szCs w:val="26"/>
          <w:rtl/>
        </w:rPr>
        <w:t>دو</w:t>
      </w:r>
      <w:r w:rsidRPr="00A74EA4">
        <w:rPr>
          <w:rFonts w:cs="B Lotus" w:hint="cs"/>
          <w:sz w:val="26"/>
          <w:szCs w:val="26"/>
          <w:rtl/>
        </w:rPr>
        <w:t xml:space="preserve"> ویژگی برای سینرژی برشمردند: تراکم ابعادی</w:t>
      </w:r>
      <w:r w:rsidRPr="00A74EA4">
        <w:rPr>
          <w:rStyle w:val="FootnoteReference"/>
          <w:rFonts w:cs="B Lotus"/>
          <w:rtl/>
        </w:rPr>
        <w:footnoteReference w:id="9"/>
      </w:r>
      <w:r w:rsidRPr="00A74EA4">
        <w:rPr>
          <w:rFonts w:cs="B Lotus" w:hint="cs"/>
          <w:sz w:val="26"/>
          <w:szCs w:val="26"/>
          <w:rtl/>
        </w:rPr>
        <w:t xml:space="preserve">،که دلالت بر جفت شدگی درجات آزادی مستقل با یکدیگر دارد و تشکیل همکوشی می‌دهند. بنابراین </w:t>
      </w:r>
      <w:r w:rsidRPr="00A74EA4">
        <w:rPr>
          <w:rFonts w:cs="B Lotus" w:hint="eastAsia"/>
          <w:sz w:val="26"/>
          <w:szCs w:val="26"/>
          <w:rtl/>
        </w:rPr>
        <w:t>س</w:t>
      </w:r>
      <w:r w:rsidRPr="00A74EA4">
        <w:rPr>
          <w:rFonts w:cs="B Lotus" w:hint="cs"/>
          <w:sz w:val="26"/>
          <w:szCs w:val="26"/>
          <w:rtl/>
        </w:rPr>
        <w:t>ی</w:t>
      </w:r>
      <w:r w:rsidRPr="00A74EA4">
        <w:rPr>
          <w:rFonts w:cs="B Lotus" w:hint="eastAsia"/>
          <w:sz w:val="26"/>
          <w:szCs w:val="26"/>
          <w:rtl/>
        </w:rPr>
        <w:t>نرژ</w:t>
      </w:r>
      <w:r w:rsidRPr="00A74EA4">
        <w:rPr>
          <w:rFonts w:cs="B Lotus" w:hint="cs"/>
          <w:sz w:val="26"/>
          <w:szCs w:val="26"/>
          <w:rtl/>
        </w:rPr>
        <w:t>ی، درجات آزادی کمتری نسبت به مجموعه ای از عناصری که برخاسته از آن است، دارد (بعدپذیری کمتر). دومین ویژگی سینرژی جبران دو سویه</w:t>
      </w:r>
      <w:r w:rsidRPr="00A74EA4">
        <w:rPr>
          <w:rStyle w:val="FootnoteReference"/>
          <w:rFonts w:cs="B Lotus"/>
          <w:rtl/>
        </w:rPr>
        <w:footnoteReference w:id="10"/>
      </w:r>
      <w:r w:rsidRPr="00A74EA4">
        <w:rPr>
          <w:rFonts w:cs="B Lotus" w:hint="cs"/>
          <w:sz w:val="26"/>
          <w:szCs w:val="26"/>
          <w:rtl/>
        </w:rPr>
        <w:t xml:space="preserve"> است که شبیه مفهومی است که لاتاش </w:t>
      </w:r>
      <w:r w:rsidRPr="00A74EA4">
        <w:rPr>
          <w:rFonts w:cs="B Lotus"/>
          <w:sz w:val="26"/>
          <w:szCs w:val="26"/>
          <w:rtl/>
        </w:rPr>
        <w:fldChar w:fldCharType="begin"/>
      </w:r>
      <w:r w:rsidRPr="00A74EA4">
        <w:rPr>
          <w:rFonts w:cs="B Lotus"/>
          <w:sz w:val="26"/>
          <w:szCs w:val="26"/>
          <w:rtl/>
        </w:rPr>
        <w:instrText xml:space="preserve"> </w:instrText>
      </w:r>
      <w:r w:rsidRPr="00A74EA4">
        <w:rPr>
          <w:rFonts w:cs="B Lotus"/>
          <w:sz w:val="26"/>
          <w:szCs w:val="26"/>
        </w:rPr>
        <w:instrText>ADDIN EN.CITE &lt;EndNote&gt;&lt;Cite&gt;&lt;Author&gt;Latash&lt;/Author&gt;&lt;Year&gt;2008&lt;/Year&gt;&lt;RecNum&gt;106&lt;/RecNum&gt;&lt;DisplayText&gt;[7]&lt;/DisplayText&gt;&lt;record&gt;&lt;rec-number&gt;106&lt;/rec-number&gt;&lt;foreign-keys&gt;&lt;key app="EN" db-id="5drz0epphfezzjepsxbp2f2ppxrzep2xv2w2" timestamp="1545035728"&gt;106</w:instrText>
      </w:r>
      <w:r w:rsidRPr="00A74EA4">
        <w:rPr>
          <w:rFonts w:cs="B Lotus"/>
          <w:sz w:val="26"/>
          <w:szCs w:val="26"/>
          <w:rtl/>
        </w:rPr>
        <w:instrText>&lt;/</w:instrText>
      </w:r>
      <w:r w:rsidRPr="00A74EA4">
        <w:rPr>
          <w:rFonts w:cs="B Lotus"/>
          <w:sz w:val="26"/>
          <w:szCs w:val="26"/>
        </w:rPr>
        <w:instrText>key&gt;&lt;/foreign-keys&gt;&lt;ref-type name="Book"&gt;6&lt;/ref-type&gt;&lt;contributors&gt;&lt;authors&gt;&lt;author&gt;Latash, Mark L&lt;/author&gt;&lt;/authors&gt;&lt;/contributors&gt;&lt;titles&gt;&lt;title&gt;Synergy&lt;/title&gt;&lt;/titles&gt;&lt;dates&gt;&lt;year&gt;2008&lt;/year&gt;&lt;/dates&gt;&lt;publisher&gt;Oxford University Press&lt;/publisher&gt;&lt;isbn&gt;0199715564&lt;/isbn&gt;&lt;urls&gt;&lt;/urls&gt;&lt;/record&gt;&lt;/Cite&gt;&lt;/EndNote&gt;</w:instrText>
      </w:r>
      <w:r w:rsidRPr="00A74EA4">
        <w:rPr>
          <w:rFonts w:cs="B Lotus"/>
          <w:sz w:val="26"/>
          <w:szCs w:val="26"/>
          <w:rtl/>
        </w:rPr>
        <w:fldChar w:fldCharType="separate"/>
      </w:r>
      <w:r w:rsidRPr="00A74EA4">
        <w:rPr>
          <w:rFonts w:cs="B Lotus"/>
          <w:noProof/>
          <w:sz w:val="26"/>
          <w:szCs w:val="26"/>
          <w:rtl/>
        </w:rPr>
        <w:t>(7)</w:t>
      </w:r>
      <w:r w:rsidRPr="00A74EA4">
        <w:rPr>
          <w:rFonts w:cs="B Lotus"/>
          <w:sz w:val="26"/>
          <w:szCs w:val="26"/>
          <w:rtl/>
        </w:rPr>
        <w:fldChar w:fldCharType="end"/>
      </w:r>
      <w:r w:rsidRPr="00A74EA4">
        <w:rPr>
          <w:rFonts w:cs="B Lotus" w:hint="cs"/>
          <w:sz w:val="26"/>
          <w:szCs w:val="26"/>
          <w:rtl/>
        </w:rPr>
        <w:t xml:space="preserve"> آن را جبران خطا</w:t>
      </w:r>
      <w:r w:rsidRPr="00A74EA4">
        <w:rPr>
          <w:rStyle w:val="FootnoteReference"/>
          <w:rFonts w:cs="B Lotus"/>
          <w:rtl/>
        </w:rPr>
        <w:footnoteReference w:id="11"/>
      </w:r>
      <w:r w:rsidRPr="00A74EA4">
        <w:rPr>
          <w:rFonts w:cs="B Lotus" w:hint="cs"/>
          <w:sz w:val="26"/>
          <w:szCs w:val="26"/>
          <w:rtl/>
        </w:rPr>
        <w:t xml:space="preserve"> نامیده است. جبران دوسویه دلالت بر توانایی اجزای سیستم در تعدیل کارکردشان در جهت حفظ عملکرد کلی سیستم دارد. سپس آراجو و دیویس </w:t>
      </w:r>
      <w:r w:rsidRPr="00A74EA4">
        <w:rPr>
          <w:rFonts w:cs="B Lotus"/>
          <w:sz w:val="26"/>
          <w:szCs w:val="26"/>
          <w:rtl/>
        </w:rPr>
        <w:fldChar w:fldCharType="begin"/>
      </w:r>
      <w:r w:rsidRPr="00A74EA4">
        <w:rPr>
          <w:rFonts w:cs="B Lotus"/>
          <w:sz w:val="26"/>
          <w:szCs w:val="26"/>
          <w:rtl/>
        </w:rPr>
        <w:instrText xml:space="preserve"> </w:instrText>
      </w:r>
      <w:r w:rsidRPr="00A74EA4">
        <w:rPr>
          <w:rFonts w:cs="B Lotus"/>
          <w:sz w:val="26"/>
          <w:szCs w:val="26"/>
        </w:rPr>
        <w:instrText>ADDIN EN.CITE &lt;EndNote&gt;&lt;Cite&gt;&lt;Author&gt;Seifert&lt;/Author&gt;&lt;Year&gt;2016&lt;/Year&gt;&lt;RecNum&gt;9&lt;/RecNum&gt;&lt;DisplayText&gt;[9]&lt;/DisplayText&gt;&lt;record&gt;&lt;rec-number&gt;9&lt;/rec-number&gt;&lt;foreign-keys&gt;&lt;key app="EN" db-id="rvtwa05zwr5fx6epa9hvepacfstf2a52w20s" timestamp="1527078882"&gt;9&lt;/key</w:instrText>
      </w:r>
      <w:r w:rsidRPr="00A74EA4">
        <w:rPr>
          <w:rFonts w:cs="B Lotus"/>
          <w:sz w:val="26"/>
          <w:szCs w:val="26"/>
          <w:rtl/>
        </w:rPr>
        <w:instrText>&gt;&lt;/</w:instrText>
      </w:r>
      <w:r w:rsidRPr="00A74EA4">
        <w:rPr>
          <w:rFonts w:cs="B Lotus"/>
          <w:sz w:val="26"/>
          <w:szCs w:val="26"/>
        </w:rPr>
        <w:instrText>foreign-keys&gt;&lt;ref-type name="Journal Article"&gt;17&lt;/ref-type&gt;&lt;contributors&gt;&lt;authors&gt;&lt;author&gt;Seifert, Ludovic&lt;/author&gt;&lt;author&gt;Komar, John&lt;/author&gt;&lt;author&gt;Araújo, Duarte&lt;/author&gt;&lt;author&gt;Davids, Keith&lt;/author&gt;&lt;/authors&gt;&lt;/contributors&gt;&lt;titles&gt;&lt;title&gt;Neurobiological degeneracy: a key property for functional adaptations of perception and action to constraints&lt;/title&gt;&lt;secondary-title&gt;Neuroscience &amp;amp; Biobehavioral Reviews&lt;/secondary-title&gt;&lt;/titles&gt;&lt;periodical&gt;&lt;full-title&gt;Neuroscience &amp;amp; Biobehavioral Reviews&lt;/full-title&gt;&lt;/periodical&gt;&lt;pages&gt;159-165&lt;/pages&gt;&lt;volume&gt;69&lt;/volume&gt;&lt;dates&gt;&lt;year&gt;2016&lt;/year&gt;&lt;/dates&gt;&lt;isbn&gt;0149-7634&lt;/isbn&gt;&lt;urls&gt;&lt;/urls&gt;&lt;/record&gt;&lt;/Cite&gt;&lt;/EndNote&gt;</w:instrText>
      </w:r>
      <w:r w:rsidRPr="00A74EA4">
        <w:rPr>
          <w:rFonts w:cs="B Lotus"/>
          <w:sz w:val="26"/>
          <w:szCs w:val="26"/>
          <w:rtl/>
        </w:rPr>
        <w:fldChar w:fldCharType="separate"/>
      </w:r>
      <w:r w:rsidRPr="00A74EA4">
        <w:rPr>
          <w:rFonts w:cs="B Lotus"/>
          <w:noProof/>
          <w:sz w:val="26"/>
          <w:szCs w:val="26"/>
          <w:rtl/>
        </w:rPr>
        <w:t>(9)</w:t>
      </w:r>
      <w:r w:rsidRPr="00A74EA4">
        <w:rPr>
          <w:rFonts w:cs="B Lotus"/>
          <w:sz w:val="26"/>
          <w:szCs w:val="26"/>
          <w:rtl/>
        </w:rPr>
        <w:fldChar w:fldCharType="end"/>
      </w:r>
      <w:r w:rsidRPr="00A74EA4">
        <w:rPr>
          <w:rFonts w:cs="B Lotus" w:hint="cs"/>
          <w:sz w:val="26"/>
          <w:szCs w:val="26"/>
          <w:rtl/>
        </w:rPr>
        <w:t xml:space="preserve"> دو ویژگی ارتباطات بین فردی و دیجنریسی به ویژگی های تعریف شده قبلی توسط ریلی و همکاران</w:t>
      </w:r>
      <w:r>
        <w:rPr>
          <w:rFonts w:cs="B Lotus" w:hint="cs"/>
          <w:sz w:val="26"/>
          <w:szCs w:val="26"/>
          <w:rtl/>
        </w:rPr>
        <w:t xml:space="preserve"> افزودند</w:t>
      </w:r>
      <w:r w:rsidRPr="00A74EA4">
        <w:rPr>
          <w:rFonts w:cs="B Lotus" w:hint="cs"/>
          <w:sz w:val="26"/>
          <w:szCs w:val="26"/>
          <w:rtl/>
        </w:rPr>
        <w:t>.</w:t>
      </w:r>
      <w:r>
        <w:rPr>
          <w:rFonts w:cs="B Lotus" w:hint="cs"/>
          <w:sz w:val="26"/>
          <w:szCs w:val="26"/>
          <w:rtl/>
        </w:rPr>
        <w:t xml:space="preserve"> </w:t>
      </w:r>
      <w:r w:rsidRPr="00A74EA4">
        <w:rPr>
          <w:rFonts w:cs="B Lotus" w:hint="cs"/>
          <w:sz w:val="26"/>
          <w:szCs w:val="26"/>
          <w:rtl/>
        </w:rPr>
        <w:t>وجود دیجنریسی موجب می گردد تا اجزاء به لحاظ ساختاری متفاوت بتوانند کارکردی مشابه و نه لزوما یکسان با توجه به زمینه</w:t>
      </w:r>
      <w:r w:rsidRPr="00A74EA4">
        <w:rPr>
          <w:rStyle w:val="FootnoteReference"/>
          <w:rFonts w:cs="B Lotus"/>
          <w:sz w:val="26"/>
          <w:szCs w:val="26"/>
          <w:rtl/>
        </w:rPr>
        <w:footnoteReference w:id="12"/>
      </w:r>
      <w:r w:rsidRPr="00A74EA4">
        <w:rPr>
          <w:rFonts w:cs="B Lotus" w:hint="cs"/>
          <w:sz w:val="26"/>
          <w:szCs w:val="26"/>
          <w:rtl/>
        </w:rPr>
        <w:t xml:space="preserve"> بروز دهند. دیجنریسی موجب می گردد تا صرف نظراز اینکه برخی اجزا می توانند یک کارکرد اولیه به طور مستقل داشته باشند اجزای دیگر برای تعدیل در دسترس قرار گیرند و موجب انعطاف پذیری</w:t>
      </w:r>
      <w:r w:rsidRPr="00A74EA4">
        <w:rPr>
          <w:rStyle w:val="FootnoteReference"/>
          <w:rFonts w:cs="B Lotus"/>
          <w:sz w:val="26"/>
          <w:szCs w:val="26"/>
          <w:rtl/>
        </w:rPr>
        <w:footnoteReference w:id="13"/>
      </w:r>
      <w:r w:rsidRPr="00A74EA4">
        <w:rPr>
          <w:rFonts w:cs="B Lotus" w:hint="cs"/>
          <w:sz w:val="26"/>
          <w:szCs w:val="26"/>
          <w:rtl/>
        </w:rPr>
        <w:t xml:space="preserve"> در سیستم گردند. انعطاف پذیری به معنای از بین رفتن ثبات نیست بلکه برعکس نشانه ای از انطباق پذیری در سیستم است</w:t>
      </w:r>
      <w:r w:rsidRPr="00A74EA4">
        <w:rPr>
          <w:rFonts w:cs="B Lotus"/>
          <w:sz w:val="26"/>
          <w:szCs w:val="26"/>
          <w:rtl/>
        </w:rPr>
        <w:fldChar w:fldCharType="begin"/>
      </w:r>
      <w:r w:rsidRPr="00A74EA4">
        <w:rPr>
          <w:rFonts w:cs="B Lotus"/>
          <w:sz w:val="26"/>
          <w:szCs w:val="26"/>
          <w:rtl/>
        </w:rPr>
        <w:instrText xml:space="preserve"> </w:instrText>
      </w:r>
      <w:r w:rsidRPr="00A74EA4">
        <w:rPr>
          <w:rFonts w:cs="B Lotus"/>
          <w:sz w:val="26"/>
          <w:szCs w:val="26"/>
        </w:rPr>
        <w:instrText>ADDIN EN.CITE &lt;EndNote&gt;&lt;Cite&gt;&lt;Author&gt;Duarte&lt;/Author&gt;&lt;Year&gt;2013&lt;/Year&gt;&lt;RecNum&gt;99&lt;/RecNum&gt;&lt;DisplayText&gt;[10]&lt;/DisplayText&gt;&lt;record&gt;&lt;rec-number&gt;99&lt;/rec-number&gt;&lt;foreign-keys&gt;&lt;key app="EN" db-id="5drz0epphfezzjepsxbp2f2ppxrzep2xv2w2" timestamp="1545030063"&gt;99&lt;/key&gt;&lt;/foreign-keys&gt;&lt;ref-type name="Journal Article"&gt;17&lt;/ref-type&gt;&lt;contributors&gt;&lt;authors&gt;&lt;author&gt;Duarte, Ricardo&lt;/author&gt;&lt;author&gt;Araújo, Duarte&lt;/author&gt;&lt;author&gt;Folgado, Hugo&lt;/author&gt;&lt;author&gt;Esteves, Pedro&lt;/author&gt;&lt;author&gt;Marques, Pedro&lt;/author&gt;&lt;author&gt;Davids, Keith&lt;/author&gt;&lt;/authors&gt;&lt;/contributors&gt;&lt;titles&gt;&lt;title&gt;Capturing complex, non-linear team behaviours during competitive football performance&lt;/title&gt;&lt;secondary-title&gt;Journal of Systems Science and Complexity&lt;/secondary-title&gt;&lt;/titles&gt;&lt;periodical&gt;&lt;full-title&gt;Journal of Systems Science and Complexity&lt;/full-title&gt;&lt;/periodical&gt;&lt;pages&gt;62-72&lt;/pages&gt;&lt;volume&gt;26&lt;/volume&gt;&lt;number&gt;1&lt;/number&gt;&lt;dates&gt;&lt;year&gt;2013&lt;/year&gt;&lt;/dates&gt;&lt;isbn&gt;1009-6124&lt;/isbn&gt;&lt;urls&gt;&lt;/urls&gt;&lt;/record&gt;&lt;/Cite&gt;&lt;/EndNote&gt;</w:instrText>
      </w:r>
      <w:r w:rsidRPr="00A74EA4">
        <w:rPr>
          <w:rFonts w:cs="B Lotus"/>
          <w:sz w:val="26"/>
          <w:szCs w:val="26"/>
          <w:rtl/>
        </w:rPr>
        <w:fldChar w:fldCharType="separate"/>
      </w:r>
      <w:r w:rsidRPr="00A74EA4">
        <w:rPr>
          <w:rFonts w:cs="B Lotus"/>
          <w:noProof/>
          <w:sz w:val="26"/>
          <w:szCs w:val="26"/>
          <w:rtl/>
        </w:rPr>
        <w:t>(10)</w:t>
      </w:r>
      <w:r w:rsidRPr="00A74EA4">
        <w:rPr>
          <w:rFonts w:cs="B Lotus"/>
          <w:sz w:val="26"/>
          <w:szCs w:val="26"/>
          <w:rtl/>
        </w:rPr>
        <w:fldChar w:fldCharType="end"/>
      </w:r>
      <w:r w:rsidRPr="00A74EA4">
        <w:rPr>
          <w:rFonts w:cs="B Lotus" w:hint="cs"/>
          <w:sz w:val="26"/>
          <w:szCs w:val="26"/>
          <w:rtl/>
        </w:rPr>
        <w:t>. بنابراین وجود قابلیت دیجنریسی در سیستم موجب افزایش تغییرپذیری کارکردی آن</w:t>
      </w:r>
      <w:r>
        <w:rPr>
          <w:rFonts w:cs="B Lotus" w:hint="cs"/>
          <w:sz w:val="26"/>
          <w:szCs w:val="26"/>
          <w:rtl/>
        </w:rPr>
        <w:t xml:space="preserve"> می گردد</w:t>
      </w:r>
      <w:r w:rsidRPr="00A74EA4">
        <w:rPr>
          <w:rFonts w:cs="B Lotus" w:hint="cs"/>
          <w:sz w:val="26"/>
          <w:szCs w:val="26"/>
          <w:rtl/>
        </w:rPr>
        <w:t xml:space="preserve"> . مطالعه تغییرپذیری کارکردی در سطوح مختلف عملکرد تیمی </w:t>
      </w:r>
      <w:r w:rsidRPr="00A74EA4">
        <w:rPr>
          <w:rFonts w:cs="B Lotus" w:hint="cs"/>
          <w:sz w:val="26"/>
          <w:szCs w:val="26"/>
          <w:rtl/>
        </w:rPr>
        <w:lastRenderedPageBreak/>
        <w:t>در مطالعات مختلفی در سال های اخیر مورد ملاحظه قرار گرفته است و از شیو</w:t>
      </w:r>
      <w:r>
        <w:rPr>
          <w:rFonts w:cs="B Lotus" w:hint="cs"/>
          <w:sz w:val="26"/>
          <w:szCs w:val="26"/>
          <w:rtl/>
        </w:rPr>
        <w:t xml:space="preserve">ه </w:t>
      </w:r>
      <w:r w:rsidRPr="00A74EA4">
        <w:rPr>
          <w:rFonts w:cs="B Lotus" w:hint="cs"/>
          <w:sz w:val="26"/>
          <w:szCs w:val="26"/>
          <w:rtl/>
        </w:rPr>
        <w:t xml:space="preserve">ها و ابزارهای گوناگونی برای مطالعه آن استفاده شده است تا بدین وسیله  بتوانند برآوردی از میزان هماهنگی تیمی داشته باشند </w:t>
      </w:r>
    </w:p>
    <w:p w14:paraId="2AFA9060" w14:textId="77777777" w:rsidR="00FD57A6" w:rsidRPr="00A74EA4" w:rsidRDefault="00FD57A6" w:rsidP="00FD57A6">
      <w:pPr>
        <w:ind w:firstLine="0"/>
        <w:rPr>
          <w:rFonts w:cs="B Lotus"/>
          <w:sz w:val="26"/>
          <w:szCs w:val="26"/>
          <w:rtl/>
        </w:rPr>
      </w:pPr>
      <w:r w:rsidRPr="00A74EA4">
        <w:rPr>
          <w:rFonts w:cs="B Lotus" w:hint="cs"/>
          <w:sz w:val="26"/>
          <w:szCs w:val="26"/>
          <w:rtl/>
        </w:rPr>
        <w:t>از سوی دیگر درحیطه تحلیل عملکرد تیمی مهم است که بتوان در کمترین زمان ممکن و در موقعیت رقابتی تحلیل کاملی از راهبرهای تاکتیکی داشت. مسئله چالش برانگیز در این زمینه وجود تعدد در متغیرهای قابل اندازه گیری و میزان اهمیت آنها در ایجاد اطلاعات قابل اتکا</w:t>
      </w:r>
      <w:r>
        <w:rPr>
          <w:rFonts w:cs="Calibri" w:hint="cs"/>
          <w:sz w:val="26"/>
          <w:szCs w:val="26"/>
          <w:rtl/>
        </w:rPr>
        <w:t>ء</w:t>
      </w:r>
      <w:r w:rsidRPr="00A74EA4">
        <w:rPr>
          <w:rFonts w:cs="B Lotus" w:hint="cs"/>
          <w:sz w:val="26"/>
          <w:szCs w:val="26"/>
          <w:rtl/>
        </w:rPr>
        <w:t xml:space="preserve"> برای تفسیر هماهنگی تیمی می باشد. در واقع هنوز روی سنجش های مشخصی برای کمی کردن سینرژی ها اتفاق نظر وجود ندارد </w:t>
      </w:r>
      <w:r w:rsidRPr="00A74EA4">
        <w:rPr>
          <w:rFonts w:cs="B Lotus"/>
          <w:sz w:val="26"/>
          <w:szCs w:val="26"/>
          <w:rtl/>
        </w:rPr>
        <w:fldChar w:fldCharType="begin"/>
      </w:r>
      <w:r w:rsidRPr="00A74EA4">
        <w:rPr>
          <w:rFonts w:cs="B Lotus"/>
          <w:sz w:val="26"/>
          <w:szCs w:val="26"/>
          <w:rtl/>
        </w:rPr>
        <w:instrText xml:space="preserve"> </w:instrText>
      </w:r>
      <w:r w:rsidRPr="00A74EA4">
        <w:rPr>
          <w:rFonts w:cs="B Lotus"/>
          <w:sz w:val="26"/>
          <w:szCs w:val="26"/>
        </w:rPr>
        <w:instrText>ADDIN EN.CITE &lt;EndNote&gt;&lt;Cite&gt;&lt;Author&gt;Silva&lt;/Author&gt;&lt;Year&gt;2016&lt;/Year&gt;&lt;RecNum&gt;37&lt;/RecNum&gt;&lt;DisplayText&gt;[11]&lt;/DisplayText&gt;&lt;record&gt;&lt;rec-number&gt;37&lt;/rec-number&gt;&lt;foreign-keys&gt;&lt;key app="EN" db-id="rvtwa05zwr5fx6epa9hvepacfstf2a52w20s" timestamp="1533704128"&gt;37&lt;/key&gt;&lt;/foreign-keys&gt;&lt;ref-type name="Journal Article"&gt;17&lt;/ref-type&gt;&lt;contributors&gt;&lt;authors&gt;&lt;author&gt;Silva, Pedro&lt;/author&gt;&lt;author&gt;Chung, Dante&lt;/author&gt;&lt;author&gt;Carvalho, Thiago&lt;/author&gt;&lt;author&gt;Cardoso, Tiago&lt;/author&gt;&lt;author&gt;Davids, Keith&lt;/author&gt;&lt;author&gt;Araújo, Duarte&lt;/author&gt;&lt;author&gt;Garganta, Júlio&lt;/author&gt;&lt;/authors&gt;&lt;/contributors&gt;&lt;titles&gt;&lt;title&gt;Practice effects on intra-team synergies in football teams&lt;/title&gt;&lt;secondary-title&gt;Human movement science&lt;/secondary-title&gt;&lt;/titles&gt;&lt;periodical&gt;&lt;full-title&gt;Human movement science&lt;/full-title&gt;&lt;/periodical&gt;&lt;pages&gt;39-51&lt;/pages&gt;&lt;volume&gt;46&lt;/volume&gt;&lt;dates&gt;&lt;year&gt;2016&lt;/year&gt;&lt;/dates&gt;&lt;isbn&gt;0167-9457&lt;/isbn&gt;&lt;urls&gt;&lt;/urls&gt;&lt;/record&gt;&lt;/Cite&gt;&lt;/EndNote&gt;</w:instrText>
      </w:r>
      <w:r w:rsidRPr="00A74EA4">
        <w:rPr>
          <w:rFonts w:cs="B Lotus"/>
          <w:sz w:val="26"/>
          <w:szCs w:val="26"/>
          <w:rtl/>
        </w:rPr>
        <w:fldChar w:fldCharType="separate"/>
      </w:r>
      <w:r w:rsidRPr="00A74EA4">
        <w:rPr>
          <w:rFonts w:cs="B Lotus"/>
          <w:noProof/>
          <w:sz w:val="26"/>
          <w:szCs w:val="26"/>
          <w:rtl/>
        </w:rPr>
        <w:t>(11)</w:t>
      </w:r>
      <w:r w:rsidRPr="00A74EA4">
        <w:rPr>
          <w:rFonts w:cs="B Lotus"/>
          <w:sz w:val="26"/>
          <w:szCs w:val="26"/>
          <w:rtl/>
        </w:rPr>
        <w:fldChar w:fldCharType="end"/>
      </w:r>
      <w:r w:rsidRPr="00A74EA4">
        <w:rPr>
          <w:rFonts w:cs="B Lotus" w:hint="cs"/>
          <w:sz w:val="26"/>
          <w:szCs w:val="26"/>
          <w:rtl/>
        </w:rPr>
        <w:t>. با نگاهی دقیقتر مسئله چالش برانگیز در تحقیقات گذشته این بوده که کار</w:t>
      </w:r>
      <w:r>
        <w:rPr>
          <w:rFonts w:cs="B Lotus" w:hint="cs"/>
          <w:sz w:val="26"/>
          <w:szCs w:val="26"/>
          <w:rtl/>
        </w:rPr>
        <w:t>آ</w:t>
      </w:r>
      <w:r w:rsidRPr="00A74EA4">
        <w:rPr>
          <w:rFonts w:cs="B Lotus" w:hint="cs"/>
          <w:sz w:val="26"/>
          <w:szCs w:val="26"/>
          <w:rtl/>
        </w:rPr>
        <w:t>مدترین منبع استخراج داده ها چیست و در کجاست؟ منبع استخراج داده ها در مطالعاتی که در سال های اخیر صورت گرفته است، رفتار تک تک عناصر یا اجزا و ارتباط بین اجزا بوده است که از طریق داده های استخراجی از این منابع متغیرهایی همچون مرکز ثقل ، پراکندگی تیمی</w:t>
      </w:r>
      <w:r w:rsidRPr="00A74EA4">
        <w:rPr>
          <w:rStyle w:val="FootnoteReference"/>
          <w:rFonts w:cs="B Lotus"/>
          <w:rtl/>
        </w:rPr>
        <w:footnoteReference w:id="14"/>
      </w:r>
      <w:r w:rsidRPr="00A74EA4">
        <w:rPr>
          <w:rFonts w:cs="B Lotus" w:hint="cs"/>
          <w:sz w:val="26"/>
          <w:szCs w:val="26"/>
          <w:rtl/>
        </w:rPr>
        <w:t>، همزمانی تیمی</w:t>
      </w:r>
      <w:r w:rsidRPr="00A74EA4">
        <w:rPr>
          <w:rStyle w:val="FootnoteReference"/>
          <w:rFonts w:cs="B Lotus"/>
          <w:rtl/>
        </w:rPr>
        <w:footnoteReference w:id="15"/>
      </w:r>
      <w:r w:rsidRPr="00A74EA4">
        <w:rPr>
          <w:rFonts w:cs="B Lotus" w:hint="cs"/>
          <w:sz w:val="26"/>
          <w:szCs w:val="26"/>
          <w:rtl/>
        </w:rPr>
        <w:t>، تقسیم کاری</w:t>
      </w:r>
      <w:r w:rsidRPr="00A74EA4">
        <w:rPr>
          <w:rStyle w:val="FootnoteReference"/>
          <w:rFonts w:cs="B Lotus"/>
          <w:rtl/>
        </w:rPr>
        <w:footnoteReference w:id="16"/>
      </w:r>
      <w:r w:rsidRPr="00A74EA4">
        <w:rPr>
          <w:rFonts w:cs="B Lotus" w:hint="cs"/>
          <w:sz w:val="26"/>
          <w:szCs w:val="26"/>
          <w:rtl/>
        </w:rPr>
        <w:t xml:space="preserve"> و شبکه های ارتباطی تیمی</w:t>
      </w:r>
      <w:r w:rsidRPr="00A74EA4">
        <w:rPr>
          <w:rStyle w:val="FootnoteReference"/>
          <w:rFonts w:cs="B Lotus"/>
          <w:rtl/>
        </w:rPr>
        <w:footnoteReference w:id="17"/>
      </w:r>
      <w:r w:rsidRPr="00A74EA4">
        <w:rPr>
          <w:rFonts w:cs="B Lotus"/>
          <w:sz w:val="26"/>
          <w:szCs w:val="26"/>
          <w:rtl/>
        </w:rPr>
        <w:fldChar w:fldCharType="begin">
          <w:fldData xml:space="preserve">PEVuZE5vdGU+PENpdGU+PEF1dGhvcj5ZdWU8L0F1dGhvcj48WWVhcj4yMDA4PC9ZZWFyPjxSZWNO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</w:fldData>
        </w:fldChar>
      </w:r>
      <w:r w:rsidRPr="00A74EA4">
        <w:rPr>
          <w:rFonts w:cs="B Lotus"/>
          <w:sz w:val="26"/>
          <w:szCs w:val="26"/>
          <w:rtl/>
        </w:rPr>
        <w:instrText xml:space="preserve"> </w:instrText>
      </w:r>
      <w:r w:rsidRPr="00A74EA4">
        <w:rPr>
          <w:rFonts w:cs="B Lotus"/>
          <w:sz w:val="26"/>
          <w:szCs w:val="26"/>
        </w:rPr>
        <w:instrText xml:space="preserve">ADDIN EN.CITE </w:instrText>
      </w:r>
      <w:r w:rsidRPr="00A74EA4">
        <w:rPr>
          <w:rFonts w:cs="B Lotus"/>
          <w:sz w:val="26"/>
          <w:szCs w:val="26"/>
        </w:rPr>
        <w:fldChar w:fldCharType="begin">
          <w:fldData xml:space="preserve">PEVuZE5vdGU+PENpdGU+PEF1dGhvcj5ZdWU8L0F1dGhvcj48WWVhcj4yMDA4PC9ZZWFyPjxSZWNO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</w:fldData>
        </w:fldChar>
      </w:r>
      <w:r w:rsidRPr="00A74EA4">
        <w:rPr>
          <w:rFonts w:cs="B Lotus"/>
          <w:sz w:val="26"/>
          <w:szCs w:val="26"/>
        </w:rPr>
        <w:instrText xml:space="preserve"> ADDIN EN.CITE.DATA </w:instrText>
      </w:r>
      <w:r w:rsidRPr="00A74EA4">
        <w:rPr>
          <w:rFonts w:cs="B Lotus"/>
          <w:sz w:val="26"/>
          <w:szCs w:val="26"/>
        </w:rPr>
      </w:r>
      <w:r w:rsidRPr="00A74EA4">
        <w:rPr>
          <w:rFonts w:cs="B Lotus"/>
          <w:sz w:val="26"/>
          <w:szCs w:val="26"/>
        </w:rPr>
        <w:fldChar w:fldCharType="end"/>
      </w:r>
      <w:r w:rsidRPr="00A74EA4">
        <w:rPr>
          <w:rFonts w:cs="B Lotus"/>
          <w:sz w:val="26"/>
          <w:szCs w:val="26"/>
          <w:rtl/>
        </w:rPr>
      </w:r>
      <w:r w:rsidRPr="00A74EA4">
        <w:rPr>
          <w:rFonts w:cs="B Lotus"/>
          <w:sz w:val="26"/>
          <w:szCs w:val="26"/>
          <w:rtl/>
        </w:rPr>
        <w:fldChar w:fldCharType="separate"/>
      </w:r>
      <w:r w:rsidRPr="00A74EA4">
        <w:rPr>
          <w:rFonts w:cs="B Lotus"/>
          <w:noProof/>
          <w:sz w:val="26"/>
          <w:szCs w:val="26"/>
          <w:rtl/>
        </w:rPr>
        <w:t>(12-15)</w:t>
      </w:r>
      <w:r w:rsidRPr="00A74EA4">
        <w:rPr>
          <w:rFonts w:cs="B Lotus"/>
          <w:sz w:val="26"/>
          <w:szCs w:val="26"/>
          <w:rtl/>
        </w:rPr>
        <w:fldChar w:fldCharType="end"/>
      </w:r>
      <w:r w:rsidRPr="00A74EA4">
        <w:rPr>
          <w:rFonts w:cs="B Lotus" w:hint="cs"/>
          <w:sz w:val="26"/>
          <w:szCs w:val="26"/>
          <w:rtl/>
        </w:rPr>
        <w:t xml:space="preserve"> اندازه گیری شده است. از طرفی برای کمی کردن هماهنگیهای تیمی از روش هایی همچون فاز کلاستر </w:t>
      </w:r>
      <w:r w:rsidRPr="00A74EA4">
        <w:rPr>
          <w:rFonts w:cs="B Lotus"/>
          <w:sz w:val="26"/>
          <w:szCs w:val="26"/>
          <w:rtl/>
        </w:rPr>
        <w:fldChar w:fldCharType="begin"/>
      </w:r>
      <w:r w:rsidRPr="00A74EA4">
        <w:rPr>
          <w:rFonts w:cs="B Lotus"/>
          <w:sz w:val="26"/>
          <w:szCs w:val="26"/>
          <w:rtl/>
        </w:rPr>
        <w:instrText xml:space="preserve"> </w:instrText>
      </w:r>
      <w:r w:rsidRPr="00A74EA4">
        <w:rPr>
          <w:rFonts w:cs="B Lotus"/>
          <w:sz w:val="26"/>
          <w:szCs w:val="26"/>
        </w:rPr>
        <w:instrText>ADDIN EN.CITE &lt;EndNote&gt;&lt;Cite&gt;&lt;Author&gt;Silva&lt;/Author&gt;&lt;Year&gt;2016&lt;/Year&gt;&lt;RecNum&gt;37&lt;/RecNum&gt;&lt;DisplayText&gt;[11]&lt;/DisplayText&gt;&lt;record&gt;&lt;rec-number&gt;37&lt;/rec-number&gt;&lt;foreign-keys&gt;&lt;key app="EN" db-id="rvtwa05zwr5fx6epa9hvepacfstf2a52w20s" timestamp="1533704128"&gt;37&lt;/key&gt;&lt;/foreign-keys&gt;&lt;ref-type name="Journal Article"&gt;17&lt;/ref-type&gt;&lt;contributors&gt;&lt;authors&gt;&lt;author&gt;Silva, Pedro&lt;/author&gt;&lt;author&gt;Chung, Dante&lt;/author&gt;&lt;author&gt;Carvalho, Thiago&lt;/author&gt;&lt;author&gt;Cardoso, Tiago&lt;/author&gt;&lt;author&gt;Davids, Keith&lt;/author&gt;&lt;author&gt;Araújo, Duarte&lt;/author&gt;&lt;author&gt;Garganta, Júlio&lt;/author&gt;&lt;/authors&gt;&lt;/contributors&gt;&lt;titles&gt;&lt;title&gt;Practice effects on intra-team synergies in football teams&lt;/title&gt;&lt;secondary-title&gt;Human movement science&lt;/secondary-title&gt;&lt;/titles&gt;&lt;periodical&gt;&lt;full-title&gt;Human movement science&lt;/full-title&gt;&lt;/periodical&gt;&lt;pages&gt;39-51&lt;/pages&gt;&lt;volume&gt;46&lt;/volume&gt;&lt;dates&gt;&lt;year&gt;2016&lt;/year&gt;&lt;/dates&gt;&lt;isbn&gt;0167-9457&lt;/isbn&gt;&lt;urls&gt;&lt;/urls&gt;&lt;/record&gt;&lt;/Cite&gt;&lt;/EndNote&gt;</w:instrText>
      </w:r>
      <w:r w:rsidRPr="00A74EA4">
        <w:rPr>
          <w:rFonts w:cs="B Lotus"/>
          <w:sz w:val="26"/>
          <w:szCs w:val="26"/>
          <w:rtl/>
        </w:rPr>
        <w:fldChar w:fldCharType="separate"/>
      </w:r>
      <w:r w:rsidRPr="00A74EA4">
        <w:rPr>
          <w:rFonts w:cs="B Lotus"/>
          <w:noProof/>
          <w:sz w:val="26"/>
          <w:szCs w:val="26"/>
          <w:rtl/>
        </w:rPr>
        <w:t>(11)</w:t>
      </w:r>
      <w:r w:rsidRPr="00A74EA4">
        <w:rPr>
          <w:rFonts w:cs="B Lotus"/>
          <w:sz w:val="26"/>
          <w:szCs w:val="26"/>
          <w:rtl/>
        </w:rPr>
        <w:fldChar w:fldCharType="end"/>
      </w:r>
      <w:r w:rsidRPr="00A74EA4">
        <w:rPr>
          <w:rFonts w:cs="B Lotus" w:hint="cs"/>
          <w:sz w:val="26"/>
          <w:szCs w:val="26"/>
          <w:rtl/>
        </w:rPr>
        <w:t xml:space="preserve">، فاز نسبی </w:t>
      </w:r>
      <w:r w:rsidRPr="00A74EA4">
        <w:rPr>
          <w:rFonts w:cs="B Lotus"/>
          <w:sz w:val="26"/>
          <w:szCs w:val="26"/>
          <w:rtl/>
        </w:rPr>
        <w:fldChar w:fldCharType="begin">
          <w:fldData xml:space="preserve">PEVuZE5vdGU+PENpdGU+PEF1dGhvcj5Gb2xnYWRvPC9BdXRob3I+PFllYXI+MjAxNTwvWWVhcj48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</w:fldData>
        </w:fldChar>
      </w:r>
      <w:r w:rsidRPr="00A74EA4">
        <w:rPr>
          <w:rFonts w:cs="B Lotus"/>
          <w:sz w:val="26"/>
          <w:szCs w:val="26"/>
          <w:rtl/>
        </w:rPr>
        <w:instrText xml:space="preserve"> </w:instrText>
      </w:r>
      <w:r w:rsidRPr="00A74EA4">
        <w:rPr>
          <w:rFonts w:cs="B Lotus"/>
          <w:sz w:val="26"/>
          <w:szCs w:val="26"/>
        </w:rPr>
        <w:instrText xml:space="preserve">ADDIN EN.CITE </w:instrText>
      </w:r>
      <w:r w:rsidRPr="00A74EA4">
        <w:rPr>
          <w:rFonts w:cs="B Lotus"/>
          <w:sz w:val="26"/>
          <w:szCs w:val="26"/>
        </w:rPr>
        <w:fldChar w:fldCharType="begin">
          <w:fldData xml:space="preserve">PEVuZE5vdGU+PENpdGU+PEF1dGhvcj5Gb2xnYWRvPC9BdXRob3I+PFllYXI+MjAxNTwvWWVhcj48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</w:fldData>
        </w:fldChar>
      </w:r>
      <w:r w:rsidRPr="00A74EA4">
        <w:rPr>
          <w:rFonts w:cs="B Lotus"/>
          <w:sz w:val="26"/>
          <w:szCs w:val="26"/>
        </w:rPr>
        <w:instrText xml:space="preserve"> ADDIN EN.CITE.DATA </w:instrText>
      </w:r>
      <w:r w:rsidRPr="00A74EA4">
        <w:rPr>
          <w:rFonts w:cs="B Lotus"/>
          <w:sz w:val="26"/>
          <w:szCs w:val="26"/>
        </w:rPr>
      </w:r>
      <w:r w:rsidRPr="00A74EA4">
        <w:rPr>
          <w:rFonts w:cs="B Lotus"/>
          <w:sz w:val="26"/>
          <w:szCs w:val="26"/>
        </w:rPr>
        <w:fldChar w:fldCharType="end"/>
      </w:r>
      <w:r w:rsidRPr="00A74EA4">
        <w:rPr>
          <w:rFonts w:cs="B Lotus"/>
          <w:sz w:val="26"/>
          <w:szCs w:val="26"/>
          <w:rtl/>
        </w:rPr>
      </w:r>
      <w:r w:rsidRPr="00A74EA4">
        <w:rPr>
          <w:rFonts w:cs="B Lotus"/>
          <w:sz w:val="26"/>
          <w:szCs w:val="26"/>
          <w:rtl/>
        </w:rPr>
        <w:fldChar w:fldCharType="separate"/>
      </w:r>
      <w:r w:rsidRPr="00A74EA4">
        <w:rPr>
          <w:rFonts w:cs="B Lotus"/>
          <w:noProof/>
          <w:sz w:val="26"/>
          <w:szCs w:val="26"/>
          <w:rtl/>
        </w:rPr>
        <w:t>(14-16)</w:t>
      </w:r>
      <w:r w:rsidRPr="00A74EA4">
        <w:rPr>
          <w:rFonts w:cs="B Lotus"/>
          <w:sz w:val="26"/>
          <w:szCs w:val="26"/>
          <w:rtl/>
        </w:rPr>
        <w:fldChar w:fldCharType="end"/>
      </w:r>
      <w:r w:rsidRPr="00A74EA4">
        <w:rPr>
          <w:rFonts w:cs="B Lotus" w:hint="cs"/>
          <w:sz w:val="26"/>
          <w:szCs w:val="26"/>
          <w:rtl/>
        </w:rPr>
        <w:t xml:space="preserve">، انتروپی </w:t>
      </w:r>
      <w:r w:rsidRPr="00A74EA4">
        <w:rPr>
          <w:rFonts w:cs="B Lotus"/>
          <w:sz w:val="26"/>
          <w:szCs w:val="26"/>
          <w:rtl/>
        </w:rPr>
        <w:fldChar w:fldCharType="begin"/>
      </w:r>
      <w:r w:rsidRPr="00A74EA4">
        <w:rPr>
          <w:rFonts w:cs="B Lotus"/>
          <w:sz w:val="26"/>
          <w:szCs w:val="26"/>
          <w:rtl/>
        </w:rPr>
        <w:instrText xml:space="preserve"> </w:instrText>
      </w:r>
      <w:r w:rsidRPr="00A74EA4">
        <w:rPr>
          <w:rFonts w:cs="B Lotus"/>
          <w:sz w:val="26"/>
          <w:szCs w:val="26"/>
        </w:rPr>
        <w:instrText>ADDIN EN.CITE &lt;EndNote&gt;&lt;Cite&gt;&lt;Author&gt;Duarte&lt;/Author&gt;&lt;Year&gt;2013&lt;/Year&gt;&lt;RecNum&gt;99&lt;/RecNum&gt;&lt;DisplayText&gt;[10]&lt;/DisplayText&gt;&lt;record&gt;&lt;rec-number&gt;99&lt;/rec-number&gt;&lt;foreign-keys&gt;&lt;key app="EN" db-id="5drz0epphfezzjepsxbp2f2ppxrzep2xv2w2" timestamp="1545030063"&gt;99&lt;/key&gt;&lt;/foreign-keys&gt;&lt;ref-type name="Journal Article"&gt;17&lt;/ref-type&gt;&lt;contributors&gt;&lt;authors&gt;&lt;author&gt;Duarte, Ricardo&lt;/author&gt;&lt;author&gt;Araújo, Duarte&lt;/author&gt;&lt;author&gt;Folgado, Hugo&lt;/author&gt;&lt;author&gt;Esteves, Pedro&lt;/author&gt;&lt;author&gt;Marques, Pedro&lt;/author&gt;&lt;author&gt;Davids, Keith&lt;/author&gt;&lt;/authors&gt;&lt;/contributors&gt;&lt;titles&gt;&lt;title&gt;Capturing complex, non-linear team behaviours during competitive football performance&lt;/title&gt;&lt;secondary-title&gt;Journal of Systems Science and Complexity&lt;/secondary-title&gt;&lt;/titles&gt;&lt;periodical&gt;&lt;full-title&gt;Journal of Systems Science and Complexity&lt;/full-title&gt;&lt;/periodical&gt;&lt;pages&gt;62-72&lt;/pages&gt;&lt;volume&gt;26&lt;/volume&gt;&lt;number&gt;1&lt;/number&gt;&lt;dates&gt;&lt;year&gt;2013&lt;/year&gt;&lt;/dates&gt;&lt;isbn&gt;1009-6124&lt;/isbn&gt;&lt;urls&gt;&lt;/urls&gt;&lt;/record&gt;&lt;/Cite&gt;&lt;/EndNote&gt;</w:instrText>
      </w:r>
      <w:r w:rsidRPr="00A74EA4">
        <w:rPr>
          <w:rFonts w:cs="B Lotus"/>
          <w:sz w:val="26"/>
          <w:szCs w:val="26"/>
          <w:rtl/>
        </w:rPr>
        <w:fldChar w:fldCharType="separate"/>
      </w:r>
      <w:r w:rsidRPr="00A74EA4">
        <w:rPr>
          <w:rFonts w:cs="B Lotus"/>
          <w:noProof/>
          <w:sz w:val="26"/>
          <w:szCs w:val="26"/>
          <w:rtl/>
        </w:rPr>
        <w:t>(10)</w:t>
      </w:r>
      <w:r w:rsidRPr="00A74EA4">
        <w:rPr>
          <w:rFonts w:cs="B Lotus"/>
          <w:sz w:val="26"/>
          <w:szCs w:val="26"/>
          <w:rtl/>
        </w:rPr>
        <w:fldChar w:fldCharType="end"/>
      </w:r>
      <w:r w:rsidRPr="00A74EA4">
        <w:rPr>
          <w:rFonts w:cs="B Lotus" w:hint="cs"/>
          <w:sz w:val="26"/>
          <w:szCs w:val="26"/>
          <w:rtl/>
        </w:rPr>
        <w:t xml:space="preserve"> استفاده شده است. </w:t>
      </w:r>
      <w:r w:rsidRPr="00A74EA4">
        <w:rPr>
          <w:rFonts w:cs="B Lotus" w:hint="cs"/>
          <w:rtl/>
        </w:rPr>
        <w:t>با وجود اطلاعات وسیع حاصل از این روشها، یک مشکل این است که باید حجم زیادی از داده های خروجی</w:t>
      </w:r>
      <w:r>
        <w:rPr>
          <w:rFonts w:cs="B Lotus" w:hint="cs"/>
          <w:rtl/>
        </w:rPr>
        <w:t xml:space="preserve"> از</w:t>
      </w:r>
      <w:r w:rsidRPr="00A74EA4">
        <w:rPr>
          <w:rFonts w:cs="B Lotus" w:hint="cs"/>
          <w:rtl/>
        </w:rPr>
        <w:t xml:space="preserve"> این منابع مورد تجزیه و تحلیل قرار گیرد</w:t>
      </w:r>
      <w:r w:rsidRPr="00A74EA4">
        <w:rPr>
          <w:rFonts w:cs="B Lotus" w:hint="cs"/>
          <w:sz w:val="26"/>
          <w:szCs w:val="26"/>
          <w:rtl/>
        </w:rPr>
        <w:t>. بنابراین روش هایی که نیاز به منابع اطلاعاتی گسترده را کاهش دهد یکی از چالش های پیش رو می باشد.</w:t>
      </w:r>
    </w:p>
    <w:p w14:paraId="69817E2D" w14:textId="77777777" w:rsidR="00FD57A6" w:rsidRPr="00A74EA4" w:rsidRDefault="00FD57A6" w:rsidP="00FD57A6">
      <w:pPr>
        <w:ind w:firstLine="0"/>
        <w:rPr>
          <w:rFonts w:cs="B Lotus"/>
          <w:sz w:val="26"/>
          <w:szCs w:val="26"/>
          <w:rtl/>
        </w:rPr>
      </w:pPr>
      <w:r w:rsidRPr="00A74EA4">
        <w:rPr>
          <w:rFonts w:cs="B Lotus" w:hint="cs"/>
          <w:sz w:val="26"/>
          <w:szCs w:val="26"/>
          <w:rtl/>
        </w:rPr>
        <w:t xml:space="preserve">در ورزش های تیمی توپی همچون فوتسال، برآیند عملکرد دو تیم در رفتار توپ بروز می کند از طرف دیگر خود رفتار توپ نیز به </w:t>
      </w:r>
      <w:r w:rsidRPr="00A74EA4">
        <w:rPr>
          <w:rFonts w:cs="B Lotus" w:hint="cs"/>
          <w:rtl/>
        </w:rPr>
        <w:t>به عنوان یک قید تکلیف موجب مقید شدن عملکرد می شود.</w:t>
      </w:r>
      <w:r w:rsidRPr="00A74EA4" w:rsidDel="00B91787">
        <w:rPr>
          <w:rFonts w:cs="B Lotus" w:hint="cs"/>
          <w:sz w:val="26"/>
          <w:szCs w:val="26"/>
          <w:rtl/>
        </w:rPr>
        <w:t xml:space="preserve"> </w:t>
      </w:r>
      <w:r w:rsidRPr="00A74EA4">
        <w:rPr>
          <w:rFonts w:cs="B Lotus" w:hint="cs"/>
          <w:sz w:val="26"/>
          <w:szCs w:val="26"/>
          <w:rtl/>
        </w:rPr>
        <w:t>در همین راستا و با توجه به نظریه شبکه های اجتماعی هر جزء در شبکه یک گره</w:t>
      </w:r>
      <w:r w:rsidRPr="00A74EA4">
        <w:rPr>
          <w:rFonts w:cs="B Lotus" w:hint="cs"/>
          <w:rtl/>
        </w:rPr>
        <w:t xml:space="preserve"> </w:t>
      </w:r>
      <w:r w:rsidRPr="00A74EA4">
        <w:rPr>
          <w:rFonts w:cs="B Lotus" w:hint="cs"/>
          <w:sz w:val="26"/>
          <w:szCs w:val="26"/>
          <w:rtl/>
        </w:rPr>
        <w:t>محسوب می شود و مسیرهای بین گره ها همان تعاملات بین گره ها می باشد</w:t>
      </w:r>
      <w:r w:rsidRPr="00A74EA4">
        <w:rPr>
          <w:rFonts w:cs="B Lotus"/>
          <w:sz w:val="26"/>
          <w:szCs w:val="26"/>
          <w:rtl/>
        </w:rPr>
        <w:fldChar w:fldCharType="begin">
          <w:fldData xml:space="preserve">PEVuZE5vdGU+PENpdGU+PEF1dGhvcj5DdW1taW5nczwvQXV0aG9yPjxZZWFyPjIwMDM8L1llYXI+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</w:fldData>
        </w:fldChar>
      </w:r>
      <w:r w:rsidRPr="00A74EA4">
        <w:rPr>
          <w:rFonts w:cs="B Lotus"/>
          <w:sz w:val="26"/>
          <w:szCs w:val="26"/>
          <w:rtl/>
        </w:rPr>
        <w:instrText xml:space="preserve"> </w:instrText>
      </w:r>
      <w:r w:rsidRPr="00A74EA4">
        <w:rPr>
          <w:rFonts w:cs="B Lotus"/>
          <w:sz w:val="26"/>
          <w:szCs w:val="26"/>
        </w:rPr>
        <w:instrText xml:space="preserve">ADDIN EN.CITE </w:instrText>
      </w:r>
      <w:r w:rsidRPr="00A74EA4">
        <w:rPr>
          <w:rFonts w:cs="B Lotus"/>
          <w:sz w:val="26"/>
          <w:szCs w:val="26"/>
        </w:rPr>
        <w:fldChar w:fldCharType="begin">
          <w:fldData xml:space="preserve">PEVuZE5vdGU+PENpdGU+PEF1dGhvcj5DdW1taW5nczwvQXV0aG9yPjxZZWFyPjIwMDM8L1llYXI+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</w:fldData>
        </w:fldChar>
      </w:r>
      <w:r w:rsidRPr="00A74EA4">
        <w:rPr>
          <w:rFonts w:cs="B Lotus"/>
          <w:sz w:val="26"/>
          <w:szCs w:val="26"/>
        </w:rPr>
        <w:instrText xml:space="preserve"> ADDIN EN.CITE.DATA </w:instrText>
      </w:r>
      <w:r w:rsidRPr="00A74EA4">
        <w:rPr>
          <w:rFonts w:cs="B Lotus"/>
          <w:sz w:val="26"/>
          <w:szCs w:val="26"/>
        </w:rPr>
      </w:r>
      <w:r w:rsidRPr="00A74EA4">
        <w:rPr>
          <w:rFonts w:cs="B Lotus"/>
          <w:sz w:val="26"/>
          <w:szCs w:val="26"/>
        </w:rPr>
        <w:fldChar w:fldCharType="end"/>
      </w:r>
      <w:r w:rsidRPr="00A74EA4">
        <w:rPr>
          <w:rFonts w:cs="B Lotus"/>
          <w:sz w:val="26"/>
          <w:szCs w:val="26"/>
          <w:rtl/>
        </w:rPr>
      </w:r>
      <w:r w:rsidRPr="00A74EA4">
        <w:rPr>
          <w:rFonts w:cs="B Lotus"/>
          <w:sz w:val="26"/>
          <w:szCs w:val="26"/>
          <w:rtl/>
        </w:rPr>
        <w:fldChar w:fldCharType="separate"/>
      </w:r>
      <w:r w:rsidRPr="00A74EA4">
        <w:rPr>
          <w:rFonts w:cs="B Lotus"/>
          <w:noProof/>
          <w:sz w:val="26"/>
          <w:szCs w:val="26"/>
          <w:rtl/>
        </w:rPr>
        <w:t>(17-20)</w:t>
      </w:r>
      <w:r w:rsidRPr="00A74EA4">
        <w:rPr>
          <w:rFonts w:cs="B Lotus"/>
          <w:sz w:val="26"/>
          <w:szCs w:val="26"/>
          <w:rtl/>
        </w:rPr>
        <w:fldChar w:fldCharType="end"/>
      </w:r>
      <w:r w:rsidRPr="00A74EA4">
        <w:rPr>
          <w:rFonts w:cs="B Lotus" w:hint="cs"/>
          <w:sz w:val="26"/>
          <w:szCs w:val="26"/>
          <w:rtl/>
        </w:rPr>
        <w:t>. در تعمیم این نظریه در سطح تیم هر بازیکن یک گره محسوب می شود و مسیرها یا ارتباطات از طریق مسیرهای حرکت توپ شکل می گیرد</w:t>
      </w:r>
      <w:r w:rsidRPr="00A74EA4">
        <w:rPr>
          <w:rFonts w:cs="B Lotus"/>
          <w:sz w:val="26"/>
          <w:szCs w:val="26"/>
          <w:rtl/>
        </w:rPr>
        <w:fldChar w:fldCharType="begin"/>
      </w:r>
      <w:r w:rsidRPr="00A74EA4">
        <w:rPr>
          <w:rFonts w:cs="B Lotus"/>
          <w:sz w:val="26"/>
          <w:szCs w:val="26"/>
          <w:rtl/>
        </w:rPr>
        <w:instrText xml:space="preserve"> </w:instrText>
      </w:r>
      <w:r w:rsidRPr="00A74EA4">
        <w:rPr>
          <w:rFonts w:cs="B Lotus"/>
          <w:sz w:val="26"/>
          <w:szCs w:val="26"/>
        </w:rPr>
        <w:instrText>ADDIN EN.CITE &lt;EndNote&gt;&lt;Cite&gt;&lt;Author&gt;Clemente&lt;/Author&gt;&lt;Year&gt;2014&lt;/Year&gt;&lt;RecNum&gt;49&lt;/RecNum&gt;&lt;DisplayText&gt;[5]&lt;/DisplayText&gt;&lt;record&gt;&lt;rec-number&gt;49&lt;/rec-number&gt;&lt;foreign-keys&gt;&lt;key app="EN" db-id="rvtwa05zwr5fx6epa9hvepacfstf2a52w20s" timestamp="1533705616"&gt;49&lt;</w:instrText>
      </w:r>
      <w:r w:rsidRPr="00A74EA4">
        <w:rPr>
          <w:rFonts w:cs="B Lotus"/>
          <w:sz w:val="26"/>
          <w:szCs w:val="26"/>
          <w:rtl/>
        </w:rPr>
        <w:instrText>/</w:instrText>
      </w:r>
      <w:r w:rsidRPr="00A74EA4">
        <w:rPr>
          <w:rFonts w:cs="B Lotus"/>
          <w:sz w:val="26"/>
          <w:szCs w:val="26"/>
        </w:rPr>
        <w:instrText>key&gt;&lt;/foreign-keys&gt;&lt;ref-type name="Journal Article"&gt;17&lt;/ref-type&gt;&lt;contributors&gt;&lt;authors&gt;&lt;author&gt;Clemente, Filipe Manuel&lt;/author&gt;&lt;author&gt;Martins, Fernando Manuel Lourenço&lt;/author&gt;&lt;author&gt;Couceiro, Micael Santos&lt;/author&gt;&lt;author&gt;Mendes, Rui Sousa&lt;/author&gt;&lt;author&gt;Figueiredo, António José&lt;/author&gt;&lt;/authors&gt;&lt;/contributors&gt;&lt;titles&gt;&lt;title&gt;A network approach to characterize the teammates’ interactions on football: A single match analysis&lt;/title&gt;&lt;secondary-title&gt;Cuadernos de Psicología del Deporte&lt;/secondary-title</w:instrText>
      </w:r>
      <w:r w:rsidRPr="00A74EA4">
        <w:rPr>
          <w:rFonts w:cs="B Lotus"/>
          <w:sz w:val="26"/>
          <w:szCs w:val="26"/>
          <w:rtl/>
        </w:rPr>
        <w:instrText>&gt;&lt;/</w:instrText>
      </w:r>
      <w:r w:rsidRPr="00A74EA4">
        <w:rPr>
          <w:rFonts w:cs="B Lotus"/>
          <w:sz w:val="26"/>
          <w:szCs w:val="26"/>
        </w:rPr>
        <w:instrText>titles&gt;&lt;periodical&gt;&lt;full-title&gt;Cuadernos de Psicología del Deporte&lt;/full-title&gt;&lt;/periodical&gt;&lt;pages&gt;141-148&lt;/pages&gt;&lt;volume&gt;14&lt;/volume&gt;&lt;number&gt;3&lt;/number&gt;&lt;dates&gt;&lt;year&gt;2014&lt;/year&gt;&lt;/dates&gt;&lt;isbn&gt;1989-5879&lt;/isbn&gt;&lt;urls&gt;&lt;/urls&gt;&lt;/record&gt;&lt;/Cite&gt;&lt;/EndNote&gt;</w:instrText>
      </w:r>
      <w:r w:rsidRPr="00A74EA4">
        <w:rPr>
          <w:rFonts w:cs="B Lotus"/>
          <w:sz w:val="26"/>
          <w:szCs w:val="26"/>
          <w:rtl/>
        </w:rPr>
        <w:fldChar w:fldCharType="separate"/>
      </w:r>
      <w:r w:rsidRPr="00A74EA4">
        <w:rPr>
          <w:rFonts w:cs="B Lotus"/>
          <w:noProof/>
          <w:sz w:val="26"/>
          <w:szCs w:val="26"/>
          <w:rtl/>
        </w:rPr>
        <w:t>(5)</w:t>
      </w:r>
      <w:r w:rsidRPr="00A74EA4">
        <w:rPr>
          <w:rFonts w:cs="B Lotus"/>
          <w:sz w:val="26"/>
          <w:szCs w:val="26"/>
          <w:rtl/>
        </w:rPr>
        <w:fldChar w:fldCharType="end"/>
      </w:r>
      <w:r w:rsidRPr="00A74EA4">
        <w:rPr>
          <w:rFonts w:cs="B Lotus" w:hint="cs"/>
          <w:sz w:val="26"/>
          <w:szCs w:val="26"/>
          <w:rtl/>
        </w:rPr>
        <w:t>. به نظر می رسد با توجه به اینکه برآیند هر رفتار سینرژیک روی توپ آشکار می</w:t>
      </w:r>
      <w:r>
        <w:rPr>
          <w:rFonts w:cs="B Lotus"/>
          <w:sz w:val="26"/>
          <w:szCs w:val="26"/>
          <w:rtl/>
        </w:rPr>
        <w:softHyphen/>
      </w:r>
      <w:r w:rsidRPr="00A74EA4">
        <w:rPr>
          <w:rFonts w:cs="B Lotus" w:hint="cs"/>
          <w:sz w:val="26"/>
          <w:szCs w:val="26"/>
          <w:rtl/>
        </w:rPr>
        <w:t>شود بتوان از طریق بررسی رفتار توپ به رفتارهای سینرژیک تیمی پی برد. با این اوصاف د</w:t>
      </w:r>
      <w:r>
        <w:rPr>
          <w:rFonts w:cs="B Lotus" w:hint="cs"/>
          <w:sz w:val="26"/>
          <w:szCs w:val="26"/>
          <w:rtl/>
        </w:rPr>
        <w:t>ر این پژوهش</w:t>
      </w:r>
      <w:r w:rsidRPr="00A74EA4">
        <w:rPr>
          <w:rFonts w:cs="B Lotus" w:hint="cs"/>
          <w:sz w:val="26"/>
          <w:szCs w:val="26"/>
          <w:rtl/>
        </w:rPr>
        <w:t xml:space="preserve"> این مسئله مط</w:t>
      </w:r>
      <w:r w:rsidRPr="002C3FC4">
        <w:rPr>
          <w:rFonts w:cs="B Lotus" w:hint="cs"/>
          <w:sz w:val="26"/>
          <w:szCs w:val="26"/>
          <w:rtl/>
        </w:rPr>
        <w:t xml:space="preserve">رح است که </w:t>
      </w:r>
      <w:r w:rsidRPr="002C3FC4">
        <w:rPr>
          <w:rFonts w:cs="B Lotus" w:hint="eastAsia"/>
          <w:sz w:val="26"/>
          <w:szCs w:val="26"/>
          <w:rtl/>
        </w:rPr>
        <w:t>آ</w:t>
      </w:r>
      <w:r w:rsidRPr="002C3FC4">
        <w:rPr>
          <w:rFonts w:cs="B Lotus" w:hint="cs"/>
          <w:sz w:val="26"/>
          <w:szCs w:val="26"/>
          <w:rtl/>
        </w:rPr>
        <w:t>ی</w:t>
      </w:r>
      <w:r w:rsidRPr="002C3FC4">
        <w:rPr>
          <w:rFonts w:cs="B Lotus" w:hint="eastAsia"/>
          <w:sz w:val="26"/>
          <w:szCs w:val="26"/>
          <w:rtl/>
        </w:rPr>
        <w:t>ا</w:t>
      </w:r>
      <w:r w:rsidRPr="002C3FC4">
        <w:rPr>
          <w:rFonts w:cs="B Lotus"/>
          <w:sz w:val="26"/>
          <w:szCs w:val="26"/>
          <w:rtl/>
        </w:rPr>
        <w:t xml:space="preserve"> </w:t>
      </w:r>
      <w:r w:rsidRPr="002C3FC4">
        <w:rPr>
          <w:rFonts w:cs="B Lotus" w:hint="eastAsia"/>
          <w:sz w:val="26"/>
          <w:szCs w:val="26"/>
          <w:rtl/>
        </w:rPr>
        <w:t>م</w:t>
      </w:r>
      <w:r w:rsidRPr="002C3FC4">
        <w:rPr>
          <w:rFonts w:cs="B Lotus" w:hint="cs"/>
          <w:sz w:val="26"/>
          <w:szCs w:val="26"/>
          <w:rtl/>
        </w:rPr>
        <w:t>ی</w:t>
      </w:r>
      <w:r w:rsidRPr="002C3FC4">
        <w:rPr>
          <w:rFonts w:cs="B Lotus"/>
          <w:sz w:val="26"/>
          <w:szCs w:val="26"/>
          <w:rtl/>
        </w:rPr>
        <w:t xml:space="preserve"> توان از طر</w:t>
      </w:r>
      <w:r w:rsidRPr="002C3FC4">
        <w:rPr>
          <w:rFonts w:cs="B Lotus" w:hint="cs"/>
          <w:sz w:val="26"/>
          <w:szCs w:val="26"/>
          <w:rtl/>
        </w:rPr>
        <w:t>ی</w:t>
      </w:r>
      <w:r w:rsidRPr="002C3FC4">
        <w:rPr>
          <w:rFonts w:cs="B Lotus" w:hint="eastAsia"/>
          <w:sz w:val="26"/>
          <w:szCs w:val="26"/>
          <w:rtl/>
        </w:rPr>
        <w:t>ق</w:t>
      </w:r>
      <w:r w:rsidRPr="002C3FC4">
        <w:rPr>
          <w:rFonts w:cs="B Lotus"/>
          <w:sz w:val="26"/>
          <w:szCs w:val="26"/>
          <w:rtl/>
        </w:rPr>
        <w:t xml:space="preserve"> </w:t>
      </w:r>
      <w:r w:rsidRPr="002C3FC4">
        <w:rPr>
          <w:rFonts w:cs="B Lotus" w:hint="cs"/>
          <w:sz w:val="26"/>
          <w:szCs w:val="26"/>
          <w:rtl/>
        </w:rPr>
        <w:t xml:space="preserve">مطالعه </w:t>
      </w:r>
      <w:r w:rsidRPr="002C3FC4">
        <w:rPr>
          <w:rFonts w:cs="B Lotus"/>
          <w:sz w:val="26"/>
          <w:szCs w:val="26"/>
          <w:rtl/>
        </w:rPr>
        <w:t xml:space="preserve">رفتار توپ در طول </w:t>
      </w:r>
      <w:r w:rsidRPr="002C3FC4">
        <w:rPr>
          <w:rFonts w:cs="B Lotus" w:hint="cs"/>
          <w:sz w:val="26"/>
          <w:szCs w:val="26"/>
          <w:rtl/>
        </w:rPr>
        <w:t>ی</w:t>
      </w:r>
      <w:r w:rsidRPr="002C3FC4">
        <w:rPr>
          <w:rFonts w:cs="B Lotus" w:hint="eastAsia"/>
          <w:sz w:val="26"/>
          <w:szCs w:val="26"/>
          <w:rtl/>
        </w:rPr>
        <w:t>ک</w:t>
      </w:r>
      <w:r w:rsidRPr="002C3FC4">
        <w:rPr>
          <w:rFonts w:cs="B Lotus"/>
          <w:sz w:val="26"/>
          <w:szCs w:val="26"/>
          <w:rtl/>
        </w:rPr>
        <w:t xml:space="preserve"> دوره تمر</w:t>
      </w:r>
      <w:r w:rsidRPr="002C3FC4">
        <w:rPr>
          <w:rFonts w:cs="B Lotus" w:hint="cs"/>
          <w:sz w:val="26"/>
          <w:szCs w:val="26"/>
          <w:rtl/>
        </w:rPr>
        <w:t>ی</w:t>
      </w:r>
      <w:r w:rsidRPr="002C3FC4">
        <w:rPr>
          <w:rFonts w:cs="B Lotus" w:hint="eastAsia"/>
          <w:sz w:val="26"/>
          <w:szCs w:val="26"/>
          <w:rtl/>
        </w:rPr>
        <w:t>ن</w:t>
      </w:r>
      <w:r w:rsidRPr="002C3FC4">
        <w:rPr>
          <w:rFonts w:cs="B Lotus" w:hint="cs"/>
          <w:sz w:val="26"/>
          <w:szCs w:val="26"/>
          <w:rtl/>
        </w:rPr>
        <w:t>ی</w:t>
      </w:r>
      <w:r w:rsidRPr="002C3FC4">
        <w:rPr>
          <w:rFonts w:cs="B Lotus"/>
          <w:sz w:val="26"/>
          <w:szCs w:val="26"/>
          <w:rtl/>
        </w:rPr>
        <w:t xml:space="preserve"> به عنوان </w:t>
      </w:r>
      <w:r w:rsidRPr="002C3FC4">
        <w:rPr>
          <w:rFonts w:cs="B Lotus" w:hint="cs"/>
          <w:sz w:val="26"/>
          <w:szCs w:val="26"/>
          <w:rtl/>
        </w:rPr>
        <w:t>ی</w:t>
      </w:r>
      <w:r w:rsidRPr="002C3FC4">
        <w:rPr>
          <w:rFonts w:cs="B Lotus" w:hint="eastAsia"/>
          <w:sz w:val="26"/>
          <w:szCs w:val="26"/>
          <w:rtl/>
        </w:rPr>
        <w:t>ک</w:t>
      </w:r>
      <w:r w:rsidRPr="002C3FC4">
        <w:rPr>
          <w:rFonts w:cs="B Lotus"/>
          <w:sz w:val="26"/>
          <w:szCs w:val="26"/>
          <w:rtl/>
        </w:rPr>
        <w:t xml:space="preserve"> شاخص</w:t>
      </w:r>
      <w:r w:rsidRPr="002C3FC4">
        <w:rPr>
          <w:rFonts w:cs="B Lotus" w:hint="cs"/>
          <w:sz w:val="26"/>
          <w:szCs w:val="26"/>
          <w:rtl/>
        </w:rPr>
        <w:t>،</w:t>
      </w:r>
      <w:r w:rsidRPr="002C3FC4">
        <w:rPr>
          <w:rFonts w:cs="B Lotus"/>
          <w:sz w:val="26"/>
          <w:szCs w:val="26"/>
          <w:rtl/>
        </w:rPr>
        <w:t xml:space="preserve"> در مورد و</w:t>
      </w:r>
      <w:r w:rsidRPr="002C3FC4">
        <w:rPr>
          <w:rFonts w:cs="B Lotus" w:hint="cs"/>
          <w:sz w:val="26"/>
          <w:szCs w:val="26"/>
          <w:rtl/>
        </w:rPr>
        <w:t>ی</w:t>
      </w:r>
      <w:r w:rsidRPr="002C3FC4">
        <w:rPr>
          <w:rFonts w:cs="B Lotus" w:hint="eastAsia"/>
          <w:sz w:val="26"/>
          <w:szCs w:val="26"/>
          <w:rtl/>
        </w:rPr>
        <w:t>ژگ</w:t>
      </w:r>
      <w:r w:rsidRPr="002C3FC4">
        <w:rPr>
          <w:rFonts w:cs="B Lotus" w:hint="cs"/>
          <w:sz w:val="26"/>
          <w:szCs w:val="26"/>
          <w:rtl/>
        </w:rPr>
        <w:t>ی</w:t>
      </w:r>
      <w:r w:rsidRPr="002C3FC4">
        <w:rPr>
          <w:rFonts w:cs="B Lotus"/>
          <w:sz w:val="26"/>
          <w:szCs w:val="26"/>
          <w:rtl/>
        </w:rPr>
        <w:t xml:space="preserve"> رفتارها</w:t>
      </w:r>
      <w:r w:rsidRPr="002C3FC4">
        <w:rPr>
          <w:rFonts w:cs="B Lotus" w:hint="cs"/>
          <w:sz w:val="26"/>
          <w:szCs w:val="26"/>
          <w:rtl/>
        </w:rPr>
        <w:t>ی</w:t>
      </w:r>
      <w:r w:rsidRPr="002C3FC4">
        <w:rPr>
          <w:rFonts w:cs="B Lotus"/>
          <w:sz w:val="26"/>
          <w:szCs w:val="26"/>
          <w:rtl/>
        </w:rPr>
        <w:t xml:space="preserve"> س</w:t>
      </w:r>
      <w:r w:rsidRPr="002C3FC4">
        <w:rPr>
          <w:rFonts w:cs="B Lotus" w:hint="cs"/>
          <w:sz w:val="26"/>
          <w:szCs w:val="26"/>
          <w:rtl/>
        </w:rPr>
        <w:t>ی</w:t>
      </w:r>
      <w:r w:rsidRPr="002C3FC4">
        <w:rPr>
          <w:rFonts w:cs="B Lotus" w:hint="eastAsia"/>
          <w:sz w:val="26"/>
          <w:szCs w:val="26"/>
          <w:rtl/>
        </w:rPr>
        <w:t>نرژ</w:t>
      </w:r>
      <w:r w:rsidRPr="002C3FC4">
        <w:rPr>
          <w:rFonts w:cs="B Lotus" w:hint="cs"/>
          <w:sz w:val="26"/>
          <w:szCs w:val="26"/>
          <w:rtl/>
        </w:rPr>
        <w:t>ی</w:t>
      </w:r>
      <w:r w:rsidRPr="002C3FC4">
        <w:rPr>
          <w:rFonts w:cs="B Lotus" w:hint="eastAsia"/>
          <w:sz w:val="26"/>
          <w:szCs w:val="26"/>
          <w:rtl/>
        </w:rPr>
        <w:t>ک</w:t>
      </w:r>
      <w:r w:rsidRPr="002C3FC4">
        <w:rPr>
          <w:rFonts w:cs="B Lotus"/>
          <w:sz w:val="26"/>
          <w:szCs w:val="26"/>
          <w:rtl/>
        </w:rPr>
        <w:t xml:space="preserve"> ت</w:t>
      </w:r>
      <w:r w:rsidRPr="002C3FC4">
        <w:rPr>
          <w:rFonts w:cs="B Lotus" w:hint="cs"/>
          <w:sz w:val="26"/>
          <w:szCs w:val="26"/>
          <w:rtl/>
        </w:rPr>
        <w:t>ی</w:t>
      </w:r>
      <w:r w:rsidRPr="002C3FC4">
        <w:rPr>
          <w:rFonts w:cs="B Lotus" w:hint="eastAsia"/>
          <w:sz w:val="26"/>
          <w:szCs w:val="26"/>
          <w:rtl/>
        </w:rPr>
        <w:t>م</w:t>
      </w:r>
      <w:r w:rsidRPr="002C3FC4">
        <w:rPr>
          <w:rFonts w:cs="B Lotus" w:hint="cs"/>
          <w:sz w:val="26"/>
          <w:szCs w:val="26"/>
          <w:rtl/>
        </w:rPr>
        <w:t>ی</w:t>
      </w:r>
      <w:r w:rsidRPr="002C3FC4">
        <w:rPr>
          <w:rFonts w:cs="B Lotus"/>
          <w:sz w:val="26"/>
          <w:szCs w:val="26"/>
          <w:rtl/>
        </w:rPr>
        <w:t xml:space="preserve"> اطلاعات کسب کرد و آ</w:t>
      </w:r>
      <w:r w:rsidRPr="002C3FC4">
        <w:rPr>
          <w:rFonts w:cs="B Lotus" w:hint="cs"/>
          <w:sz w:val="26"/>
          <w:szCs w:val="26"/>
          <w:rtl/>
        </w:rPr>
        <w:t>ی</w:t>
      </w:r>
      <w:r w:rsidRPr="002C3FC4">
        <w:rPr>
          <w:rFonts w:cs="B Lotus" w:hint="eastAsia"/>
          <w:sz w:val="26"/>
          <w:szCs w:val="26"/>
          <w:rtl/>
        </w:rPr>
        <w:t>ا</w:t>
      </w:r>
      <w:r w:rsidRPr="002C3FC4">
        <w:rPr>
          <w:rFonts w:cs="B Lotus"/>
          <w:sz w:val="26"/>
          <w:szCs w:val="26"/>
          <w:rtl/>
        </w:rPr>
        <w:t xml:space="preserve"> رفتار توپ شاخص قابل اطم</w:t>
      </w:r>
      <w:r w:rsidRPr="002C3FC4">
        <w:rPr>
          <w:rFonts w:cs="B Lotus" w:hint="cs"/>
          <w:sz w:val="26"/>
          <w:szCs w:val="26"/>
          <w:rtl/>
        </w:rPr>
        <w:t>ی</w:t>
      </w:r>
      <w:r w:rsidRPr="002C3FC4">
        <w:rPr>
          <w:rFonts w:cs="B Lotus" w:hint="eastAsia"/>
          <w:sz w:val="26"/>
          <w:szCs w:val="26"/>
          <w:rtl/>
        </w:rPr>
        <w:t>نان</w:t>
      </w:r>
      <w:r w:rsidRPr="002C3FC4">
        <w:rPr>
          <w:rFonts w:cs="B Lotus" w:hint="cs"/>
          <w:sz w:val="26"/>
          <w:szCs w:val="26"/>
          <w:rtl/>
        </w:rPr>
        <w:t>ی</w:t>
      </w:r>
      <w:r w:rsidRPr="002C3FC4">
        <w:rPr>
          <w:rFonts w:cs="B Lotus"/>
          <w:sz w:val="26"/>
          <w:szCs w:val="26"/>
          <w:rtl/>
        </w:rPr>
        <w:t xml:space="preserve"> </w:t>
      </w:r>
      <w:r w:rsidRPr="002C3FC4">
        <w:rPr>
          <w:rFonts w:cs="B Lotus" w:hint="eastAsia"/>
          <w:sz w:val="26"/>
          <w:szCs w:val="26"/>
          <w:rtl/>
        </w:rPr>
        <w:t>هست</w:t>
      </w:r>
      <w:r w:rsidRPr="002C3FC4">
        <w:rPr>
          <w:rFonts w:cs="B Lotus"/>
          <w:sz w:val="26"/>
          <w:szCs w:val="26"/>
          <w:rtl/>
        </w:rPr>
        <w:t xml:space="preserve"> که بتواند </w:t>
      </w:r>
      <w:r w:rsidRPr="002C3FC4">
        <w:rPr>
          <w:rFonts w:cs="B Lotus" w:hint="eastAsia"/>
          <w:sz w:val="26"/>
          <w:szCs w:val="26"/>
          <w:rtl/>
        </w:rPr>
        <w:t>آثار</w:t>
      </w:r>
      <w:r w:rsidRPr="002C3FC4">
        <w:rPr>
          <w:rFonts w:cs="B Lotus"/>
          <w:sz w:val="26"/>
          <w:szCs w:val="26"/>
          <w:rtl/>
        </w:rPr>
        <w:t xml:space="preserve"> </w:t>
      </w:r>
      <w:r w:rsidRPr="002C3FC4">
        <w:rPr>
          <w:rFonts w:cs="B Lotus" w:hint="eastAsia"/>
          <w:sz w:val="26"/>
          <w:szCs w:val="26"/>
          <w:rtl/>
        </w:rPr>
        <w:t>تمر</w:t>
      </w:r>
      <w:r w:rsidRPr="002C3FC4">
        <w:rPr>
          <w:rFonts w:cs="B Lotus" w:hint="cs"/>
          <w:sz w:val="26"/>
          <w:szCs w:val="26"/>
          <w:rtl/>
        </w:rPr>
        <w:t>ی</w:t>
      </w:r>
      <w:r w:rsidRPr="002C3FC4">
        <w:rPr>
          <w:rFonts w:cs="B Lotus" w:hint="eastAsia"/>
          <w:sz w:val="26"/>
          <w:szCs w:val="26"/>
          <w:rtl/>
        </w:rPr>
        <w:t>ن</w:t>
      </w:r>
      <w:r w:rsidRPr="002C3FC4">
        <w:rPr>
          <w:rFonts w:cs="B Lotus"/>
          <w:sz w:val="26"/>
          <w:szCs w:val="26"/>
          <w:rtl/>
        </w:rPr>
        <w:t xml:space="preserve"> </w:t>
      </w:r>
      <w:r w:rsidRPr="002C3FC4">
        <w:rPr>
          <w:rFonts w:cs="B Lotus" w:hint="eastAsia"/>
          <w:sz w:val="26"/>
          <w:szCs w:val="26"/>
          <w:rtl/>
        </w:rPr>
        <w:t>را</w:t>
      </w:r>
      <w:r w:rsidRPr="002C3FC4">
        <w:rPr>
          <w:rFonts w:cs="B Lotus"/>
          <w:sz w:val="26"/>
          <w:szCs w:val="26"/>
          <w:rtl/>
        </w:rPr>
        <w:t xml:space="preserve"> </w:t>
      </w:r>
      <w:r w:rsidRPr="002C3FC4">
        <w:rPr>
          <w:rFonts w:cs="B Lotus" w:hint="eastAsia"/>
          <w:sz w:val="26"/>
          <w:szCs w:val="26"/>
          <w:rtl/>
        </w:rPr>
        <w:t>انعکاس</w:t>
      </w:r>
      <w:r w:rsidRPr="002C3FC4">
        <w:rPr>
          <w:rFonts w:cs="B Lotus"/>
          <w:sz w:val="26"/>
          <w:szCs w:val="26"/>
          <w:rtl/>
        </w:rPr>
        <w:t xml:space="preserve"> </w:t>
      </w:r>
      <w:r w:rsidRPr="002C3FC4">
        <w:rPr>
          <w:rFonts w:cs="B Lotus" w:hint="eastAsia"/>
          <w:sz w:val="26"/>
          <w:szCs w:val="26"/>
          <w:rtl/>
        </w:rPr>
        <w:t>دهد</w:t>
      </w:r>
      <w:r w:rsidRPr="002C3FC4">
        <w:rPr>
          <w:rFonts w:cs="B Lotus"/>
          <w:sz w:val="26"/>
          <w:szCs w:val="26"/>
          <w:rtl/>
        </w:rPr>
        <w:t>.</w:t>
      </w:r>
      <w:r w:rsidRPr="00A74EA4">
        <w:rPr>
          <w:rFonts w:cs="B Lotus" w:hint="cs"/>
          <w:sz w:val="26"/>
          <w:szCs w:val="26"/>
          <w:rtl/>
        </w:rPr>
        <w:t xml:space="preserve"> از طرفی تمرین، خود متغیری است که نقش بی بدیلی در ارتقا</w:t>
      </w:r>
      <w:r>
        <w:rPr>
          <w:rFonts w:cs="B Lotus" w:hint="cs"/>
          <w:sz w:val="26"/>
          <w:szCs w:val="26"/>
          <w:rtl/>
        </w:rPr>
        <w:t>ء</w:t>
      </w:r>
      <w:r w:rsidRPr="00A74EA4">
        <w:rPr>
          <w:rFonts w:cs="B Lotus" w:hint="cs"/>
          <w:sz w:val="26"/>
          <w:szCs w:val="26"/>
          <w:rtl/>
        </w:rPr>
        <w:t xml:space="preserve"> سطح عملکرد چه در سطح فردی و چه در سطح تیمی ایفا می کند. صرف نظر از کیفیت و رویکرد تمرینی، تحقیقات در حوزه هماهنگی تیمی نشان داده اند که با افزایش جلسات تمرینی و با بالا رفتن تجارب تمرین گروهی هماهنگی بین افراد در یک تیم افزایش می یابد </w:t>
      </w:r>
      <w:r w:rsidRPr="00A74EA4">
        <w:rPr>
          <w:rFonts w:cs="B Lotus"/>
          <w:sz w:val="26"/>
          <w:szCs w:val="26"/>
          <w:rtl/>
        </w:rPr>
        <w:fldChar w:fldCharType="begin"/>
      </w:r>
      <w:r w:rsidRPr="00A74EA4">
        <w:rPr>
          <w:rFonts w:cs="B Lotus"/>
          <w:sz w:val="26"/>
          <w:szCs w:val="26"/>
          <w:rtl/>
        </w:rPr>
        <w:instrText xml:space="preserve"> </w:instrText>
      </w:r>
      <w:r w:rsidRPr="00A74EA4">
        <w:rPr>
          <w:rFonts w:cs="B Lotus"/>
          <w:sz w:val="26"/>
          <w:szCs w:val="26"/>
        </w:rPr>
        <w:instrText>ADDIN EN.CITE &lt;EndNote&gt;&lt;Cite&gt;&lt;Author&gt;Ribeiro&lt;/Author&gt;&lt;Year&gt;2017&lt;/Year&gt;&lt;RecNum&gt;34&lt;/RecNum&gt;&lt;DisplayText&gt;[21]&lt;/DisplayText&gt;&lt;record&gt;&lt;rec-number&gt;34&lt;/rec-number&gt;&lt;foreign-keys&gt;&lt;key app="EN" db-id="rvtwa05zwr5fx6epa9hvepacfstf2a52w20s" timestamp="1533703374"&gt;34&lt;</w:instrText>
      </w:r>
      <w:r w:rsidRPr="00A74EA4">
        <w:rPr>
          <w:rFonts w:cs="B Lotus"/>
          <w:sz w:val="26"/>
          <w:szCs w:val="26"/>
          <w:rtl/>
        </w:rPr>
        <w:instrText>/</w:instrText>
      </w:r>
      <w:r w:rsidRPr="00A74EA4">
        <w:rPr>
          <w:rFonts w:cs="B Lotus"/>
          <w:sz w:val="26"/>
          <w:szCs w:val="26"/>
        </w:rPr>
        <w:instrText>key&gt;&lt;/foreign-keys&gt;&lt;ref-type name="Journal Article"&gt;17&lt;/ref-type&gt;&lt;contributors&gt;&lt;authors&gt;&lt;author&gt;Ribeiro, João&lt;/author&gt;&lt;author&gt;Silva, Pedro&lt;/author&gt;&lt;author&gt;Duarte, Ricardo&lt;/author&gt;&lt;author&gt;Davids, Keith&lt;/author&gt;&lt;author&gt;Garganta, Júlio&lt;/author&gt;&lt;/authors&gt;&lt;/contributors&gt;&lt;titles&gt;&lt;title&gt;Team sports performance analysed through the lens of social network theory: implications for research and practice&lt;/title&gt;&lt;secondary-title&gt;Sports Medicine&lt;/secondary-title&gt;&lt;/titles&gt;&lt;periodical&gt;&lt;full-title&gt;Sports Medicine&lt;/full-title&gt;&lt;/periodical&gt;&lt;pages&gt;1689-1696&lt;/pages&gt;&lt;volume&gt;47&lt;/volume&gt;&lt;number&gt;9&lt;/number&gt;&lt;dates&gt;&lt;year&gt;2017&lt;/year&gt;&lt;/dates&gt;&lt;isbn&gt;0112-1642&lt;/isbn&gt;&lt;urls&gt;&lt;/urls&gt;&lt;/record&gt;&lt;/Cite&gt;&lt;/EndNote&gt;</w:instrText>
      </w:r>
      <w:r w:rsidRPr="00A74EA4">
        <w:rPr>
          <w:rFonts w:cs="B Lotus"/>
          <w:sz w:val="26"/>
          <w:szCs w:val="26"/>
          <w:rtl/>
        </w:rPr>
        <w:fldChar w:fldCharType="separate"/>
      </w:r>
      <w:r w:rsidRPr="00A74EA4">
        <w:rPr>
          <w:rFonts w:cs="B Lotus"/>
          <w:noProof/>
          <w:sz w:val="26"/>
          <w:szCs w:val="26"/>
          <w:rtl/>
        </w:rPr>
        <w:t>(21)</w:t>
      </w:r>
      <w:r w:rsidRPr="00A74EA4">
        <w:rPr>
          <w:rFonts w:cs="B Lotus"/>
          <w:sz w:val="26"/>
          <w:szCs w:val="26"/>
          <w:rtl/>
        </w:rPr>
        <w:fldChar w:fldCharType="end"/>
      </w:r>
      <w:r w:rsidRPr="00A74EA4">
        <w:rPr>
          <w:rFonts w:cs="B Lotus" w:hint="cs"/>
          <w:sz w:val="26"/>
          <w:szCs w:val="26"/>
          <w:rtl/>
        </w:rPr>
        <w:t>. بنابراین اگر رفتار توپ بخواهد شاخص مناسبی برای توضیح و توصیف رفتارهای هماهنگ تیمی باشد، می بایست</w:t>
      </w:r>
      <w:r>
        <w:rPr>
          <w:rFonts w:cs="B Lotus" w:hint="cs"/>
          <w:sz w:val="26"/>
          <w:szCs w:val="26"/>
          <w:rtl/>
        </w:rPr>
        <w:t>ی</w:t>
      </w:r>
      <w:r w:rsidRPr="00A74EA4">
        <w:rPr>
          <w:rFonts w:cs="B Lotus" w:hint="cs"/>
          <w:sz w:val="26"/>
          <w:szCs w:val="26"/>
          <w:rtl/>
        </w:rPr>
        <w:t xml:space="preserve"> نسبت به تمرین و آثار گذر زمان حساس باشد. با وجود تحقیقات متعدد در زمینه بررسی رفتارهای هماهنگ تیمی در فوتبال اما، ویژگی های ساختاری تغییرپذیری از طریق بررسی رفتار توپ طی دوره های تمرینی کمتر مورد بررسی قرار گرفته است. مطالعات قبلی عمدتا رفتار جمعی تیم و قدرت همکوشی های ایجاد شده را بررسی کرده اند و توجه کمی به نقش توپ داشته اند. بنابراین در مطالعه</w:t>
      </w:r>
      <w:r w:rsidRPr="00A74EA4">
        <w:rPr>
          <w:rFonts w:cs="B Lotus"/>
          <w:sz w:val="26"/>
          <w:szCs w:val="26"/>
          <w:rtl/>
        </w:rPr>
        <w:t xml:space="preserve"> </w:t>
      </w:r>
      <w:r w:rsidRPr="00A74EA4">
        <w:rPr>
          <w:rFonts w:cs="B Lotus" w:hint="cs"/>
          <w:sz w:val="26"/>
          <w:szCs w:val="26"/>
          <w:rtl/>
        </w:rPr>
        <w:t xml:space="preserve">حاضر </w:t>
      </w:r>
      <w:r w:rsidRPr="00A74EA4">
        <w:rPr>
          <w:rFonts w:cs="B Lotus"/>
          <w:sz w:val="26"/>
          <w:szCs w:val="26"/>
          <w:rtl/>
        </w:rPr>
        <w:t xml:space="preserve">حرکات تیمی بر پایه </w:t>
      </w:r>
      <w:r w:rsidRPr="00A74EA4">
        <w:rPr>
          <w:rFonts w:cs="B Lotus" w:hint="cs"/>
          <w:sz w:val="26"/>
          <w:szCs w:val="26"/>
          <w:rtl/>
        </w:rPr>
        <w:t xml:space="preserve">تغییرپذیری </w:t>
      </w:r>
      <w:r w:rsidRPr="00A74EA4">
        <w:rPr>
          <w:rFonts w:cs="B Lotus" w:hint="cs"/>
          <w:sz w:val="26"/>
          <w:szCs w:val="26"/>
          <w:rtl/>
        </w:rPr>
        <w:lastRenderedPageBreak/>
        <w:t>رفتار توپ ارزیابی شد. و آثار گذز زمان و افزایش تعداد جلسات تمرینی بر ظهور دیجنریسی در سیستم از طریق مطالعه تغییرپذیری کارکردی مورد بررسی قرار گرفت.</w:t>
      </w:r>
    </w:p>
    <w:p w14:paraId="27D2733E" w14:textId="77777777" w:rsidR="00FD57A6" w:rsidRPr="00A74EA4" w:rsidRDefault="00FD57A6" w:rsidP="00FD57A6">
      <w:pPr>
        <w:pStyle w:val="Heading1"/>
        <w:jc w:val="left"/>
        <w:rPr>
          <w:rFonts w:cs="B Lotus"/>
          <w:rtl/>
        </w:rPr>
      </w:pPr>
      <w:r w:rsidRPr="00A74EA4">
        <w:rPr>
          <w:rFonts w:cs="B Lotus" w:hint="cs"/>
          <w:rtl/>
        </w:rPr>
        <w:t>روش‌شـناسي</w:t>
      </w:r>
    </w:p>
    <w:p w14:paraId="4F9BE4C5" w14:textId="77777777" w:rsidR="00FD57A6" w:rsidRPr="00A74EA4" w:rsidRDefault="00FD57A6" w:rsidP="00FD57A6">
      <w:pPr>
        <w:pStyle w:val="Heading2"/>
        <w:rPr>
          <w:rFonts w:cs="B Lotus"/>
          <w:szCs w:val="26"/>
          <w:rtl/>
        </w:rPr>
      </w:pPr>
      <w:r w:rsidRPr="00A74EA4">
        <w:rPr>
          <w:rFonts w:cs="B Lotus" w:hint="cs"/>
          <w:szCs w:val="26"/>
          <w:rtl/>
        </w:rPr>
        <w:t>شرکت کنندگان</w:t>
      </w:r>
    </w:p>
    <w:p w14:paraId="2AA42BD7" w14:textId="77777777" w:rsidR="00FD57A6" w:rsidRPr="00A74EA4" w:rsidRDefault="00FD57A6" w:rsidP="00FD57A6">
      <w:pPr>
        <w:ind w:firstLine="0"/>
        <w:rPr>
          <w:rFonts w:cs="B Lotus"/>
          <w:sz w:val="26"/>
          <w:szCs w:val="26"/>
          <w:rtl/>
        </w:rPr>
      </w:pPr>
      <w:r w:rsidRPr="00A74EA4">
        <w:rPr>
          <w:rFonts w:cs="B Lotus" w:hint="cs"/>
          <w:sz w:val="26"/>
          <w:szCs w:val="26"/>
          <w:rtl/>
        </w:rPr>
        <w:t>رفتار تیمی دوازده بازیکن مرد لیگ برتر فوتسال عضو تیم مقاومت البرز</w:t>
      </w:r>
      <w:r>
        <w:rPr>
          <w:rFonts w:cs="B Lotus" w:hint="cs"/>
          <w:sz w:val="26"/>
          <w:szCs w:val="26"/>
          <w:rtl/>
        </w:rPr>
        <w:t xml:space="preserve"> در قالب دو تیم </w:t>
      </w:r>
      <w:r>
        <w:rPr>
          <w:rFonts w:cs="B Lotus"/>
          <w:sz w:val="26"/>
          <w:szCs w:val="26"/>
        </w:rPr>
        <w:t>A</w:t>
      </w:r>
      <w:r>
        <w:rPr>
          <w:rFonts w:cs="B Lotus" w:hint="cs"/>
          <w:sz w:val="26"/>
          <w:szCs w:val="26"/>
          <w:rtl/>
        </w:rPr>
        <w:t xml:space="preserve"> و </w:t>
      </w:r>
      <w:r>
        <w:rPr>
          <w:rFonts w:cs="B Lotus"/>
          <w:sz w:val="26"/>
          <w:szCs w:val="26"/>
        </w:rPr>
        <w:t>B</w:t>
      </w:r>
      <w:r>
        <w:rPr>
          <w:rFonts w:cs="B Lotus" w:hint="cs"/>
          <w:sz w:val="26"/>
          <w:szCs w:val="26"/>
          <w:rtl/>
        </w:rPr>
        <w:t xml:space="preserve"> </w:t>
      </w:r>
      <w:r w:rsidRPr="00A74EA4">
        <w:rPr>
          <w:rFonts w:cs="B Lotus" w:hint="cs"/>
          <w:sz w:val="26"/>
          <w:szCs w:val="26"/>
          <w:rtl/>
        </w:rPr>
        <w:t>مورد تحلیل قرار گرفت</w:t>
      </w:r>
      <w:r>
        <w:rPr>
          <w:rFonts w:cs="B Lotus" w:hint="cs"/>
          <w:sz w:val="26"/>
          <w:szCs w:val="26"/>
          <w:rtl/>
        </w:rPr>
        <w:t>ند</w:t>
      </w:r>
      <w:r w:rsidRPr="00A74EA4">
        <w:rPr>
          <w:rFonts w:cs="B Lotus" w:hint="cs"/>
          <w:sz w:val="26"/>
          <w:szCs w:val="26"/>
          <w:rtl/>
        </w:rPr>
        <w:t xml:space="preserve"> (میانگین</w:t>
      </w:r>
      <w:r w:rsidRPr="00A74EA4">
        <w:rPr>
          <w:rFonts w:ascii="Cambria" w:hAnsi="Cambria" w:cs="Cambria" w:hint="cs"/>
          <w:sz w:val="26"/>
          <w:szCs w:val="26"/>
          <w:rtl/>
        </w:rPr>
        <w:t>±</w:t>
      </w:r>
      <w:r w:rsidRPr="00A74EA4">
        <w:rPr>
          <w:rFonts w:cs="B Lotus" w:hint="cs"/>
          <w:sz w:val="26"/>
          <w:szCs w:val="26"/>
          <w:rtl/>
        </w:rPr>
        <w:t xml:space="preserve"> انحراف استاندارد- سن: 37/1</w:t>
      </w:r>
      <w:r w:rsidRPr="00A74EA4">
        <w:rPr>
          <w:rFonts w:ascii="Cambria" w:hAnsi="Cambria" w:cs="Cambria" w:hint="cs"/>
          <w:sz w:val="26"/>
          <w:szCs w:val="26"/>
          <w:rtl/>
        </w:rPr>
        <w:t>±</w:t>
      </w:r>
      <w:r w:rsidRPr="00A74EA4">
        <w:rPr>
          <w:rFonts w:cs="B Lotus" w:hint="cs"/>
          <w:sz w:val="26"/>
          <w:szCs w:val="26"/>
          <w:rtl/>
        </w:rPr>
        <w:t>54/24 سال، سابقه بازی فوتسال: 17/2</w:t>
      </w:r>
      <w:r w:rsidRPr="00A74EA4">
        <w:rPr>
          <w:rFonts w:ascii="Cambria" w:hAnsi="Cambria" w:cs="Cambria" w:hint="cs"/>
          <w:sz w:val="26"/>
          <w:szCs w:val="26"/>
          <w:rtl/>
        </w:rPr>
        <w:t>±</w:t>
      </w:r>
      <w:r w:rsidRPr="00A74EA4">
        <w:rPr>
          <w:rFonts w:cs="B Lotus"/>
          <w:sz w:val="26"/>
          <w:szCs w:val="26"/>
          <w:rtl/>
        </w:rPr>
        <w:t>9</w:t>
      </w:r>
      <w:r w:rsidRPr="00A74EA4">
        <w:rPr>
          <w:rFonts w:cs="B Lotus" w:hint="eastAsia"/>
          <w:sz w:val="26"/>
          <w:szCs w:val="26"/>
          <w:rtl/>
        </w:rPr>
        <w:t>سال</w:t>
      </w:r>
      <w:r w:rsidRPr="00A74EA4">
        <w:rPr>
          <w:rFonts w:cs="B Lotus" w:hint="cs"/>
          <w:sz w:val="26"/>
          <w:szCs w:val="26"/>
          <w:rtl/>
        </w:rPr>
        <w:t xml:space="preserve">). شرکت کنندگان بازیکنان تیم مقاوت البرز حاضر در لیگ برتر فوتسال ایران 98-97 بودند و به صورت منظم شش روز در هفته به مدت 2 ساعت جهت آمادگی برای مسابقات تمرین می کردند. تجربه قبلی شرکت کنندگان در تمرینات فوتسال متفاوت بود و دامنه ای بین 10 تا 16 سال داشت. قبل از شروع مراحل جمع </w:t>
      </w:r>
      <w:r>
        <w:rPr>
          <w:rFonts w:cs="B Lotus" w:hint="cs"/>
          <w:sz w:val="26"/>
          <w:szCs w:val="26"/>
          <w:rtl/>
        </w:rPr>
        <w:t>آ</w:t>
      </w:r>
      <w:r w:rsidRPr="00A74EA4">
        <w:rPr>
          <w:rFonts w:cs="B Lotus" w:hint="cs"/>
          <w:sz w:val="26"/>
          <w:szCs w:val="26"/>
          <w:rtl/>
        </w:rPr>
        <w:t>وری اطلاعات هماهنگی های لازم با مسئولین باشگاه و بازیکنان به عمل آمد.</w:t>
      </w:r>
    </w:p>
    <w:p w14:paraId="77329B83" w14:textId="77777777" w:rsidR="00FD57A6" w:rsidRPr="00A74EA4" w:rsidRDefault="00FD57A6" w:rsidP="00FD57A6">
      <w:pPr>
        <w:pStyle w:val="Heading2"/>
        <w:rPr>
          <w:rFonts w:cs="B Lotus"/>
          <w:szCs w:val="26"/>
          <w:rtl/>
        </w:rPr>
      </w:pPr>
      <w:r w:rsidRPr="00A74EA4">
        <w:rPr>
          <w:rFonts w:cs="B Lotus" w:hint="cs"/>
          <w:szCs w:val="26"/>
          <w:rtl/>
        </w:rPr>
        <w:t>طرح تحقیق</w:t>
      </w:r>
    </w:p>
    <w:p w14:paraId="6B84EA92" w14:textId="77777777" w:rsidR="00FD57A6" w:rsidRPr="00A74EA4" w:rsidRDefault="00FD57A6" w:rsidP="00FD57A6">
      <w:pPr>
        <w:ind w:firstLine="0"/>
        <w:rPr>
          <w:rFonts w:cs="B Lotus"/>
          <w:sz w:val="26"/>
          <w:szCs w:val="26"/>
          <w:rtl/>
        </w:rPr>
      </w:pPr>
      <w:r w:rsidRPr="00A74EA4">
        <w:rPr>
          <w:rFonts w:cs="B Lotus" w:hint="cs"/>
          <w:sz w:val="26"/>
          <w:szCs w:val="26"/>
          <w:rtl/>
        </w:rPr>
        <w:t>راهبرد تحقیق مشاهده ای بود و با هماهنگی و هدایت سرمربی تیم بازیکنان بر اساس قابلیت های تکنیکی و تاکتیکی در قالب دو تیم هم تراز تقسیم شدند. هر تیم شامل پنج بازیکن اصلی و یک بازیکن ذخیره بود. رفتار تیم در بازی های درون تیمی که به مدت 20 دقیقه (دو نیمه ده دقیقه ای) پس از 45 دقیقه تمرینات تاکتیکی تیمی در پایان تمرینات با هماهنگی با مربی تیم ایجاد شده بود دو بار در هفته (دوشنبه و چهارشنبه هر هفته) ضبط می گردید. اعضا هر تیم در هر رقابت درون تمرینی یکسان بودند و 12 بازی درون تمرینی به مدت ضبط</w:t>
      </w:r>
      <w:r>
        <w:rPr>
          <w:rFonts w:cs="B Lotus" w:hint="cs"/>
          <w:sz w:val="26"/>
          <w:szCs w:val="26"/>
          <w:rtl/>
        </w:rPr>
        <w:t xml:space="preserve"> </w:t>
      </w:r>
      <w:r w:rsidRPr="00A74EA4">
        <w:rPr>
          <w:rFonts w:cs="B Lotus" w:hint="cs"/>
          <w:sz w:val="26"/>
          <w:szCs w:val="26"/>
          <w:rtl/>
        </w:rPr>
        <w:t>و مورد تحلیل قرار گردید.</w:t>
      </w:r>
    </w:p>
    <w:p w14:paraId="6527D826" w14:textId="77777777" w:rsidR="00FD57A6" w:rsidRPr="00A74EA4" w:rsidRDefault="00FD57A6" w:rsidP="00FD57A6">
      <w:pPr>
        <w:pStyle w:val="Heading2"/>
        <w:rPr>
          <w:rFonts w:cs="B Lotus"/>
          <w:szCs w:val="26"/>
          <w:rtl/>
        </w:rPr>
      </w:pPr>
      <w:r w:rsidRPr="00A74EA4">
        <w:rPr>
          <w:rFonts w:cs="B Lotus" w:hint="cs"/>
          <w:szCs w:val="26"/>
          <w:rtl/>
        </w:rPr>
        <w:t>ابزار جمع آوری اطلاعات</w:t>
      </w:r>
    </w:p>
    <w:p w14:paraId="449C2669" w14:textId="77777777" w:rsidR="00FD57A6" w:rsidRPr="00A74EA4" w:rsidRDefault="00FD57A6" w:rsidP="00FD57A6">
      <w:pPr>
        <w:ind w:firstLine="0"/>
        <w:rPr>
          <w:rFonts w:cs="B Lotus"/>
          <w:i/>
          <w:iCs/>
          <w:sz w:val="26"/>
          <w:szCs w:val="26"/>
          <w:shd w:val="clear" w:color="auto" w:fill="FFFFFF"/>
          <w:rtl/>
        </w:rPr>
      </w:pPr>
      <w:r w:rsidRPr="00A74EA4">
        <w:rPr>
          <w:rFonts w:cs="B Lotus" w:hint="cs"/>
          <w:sz w:val="26"/>
          <w:szCs w:val="26"/>
          <w:rtl/>
        </w:rPr>
        <w:t xml:space="preserve">هر مسابقه به وسیله دو دوربین گوپرو 6 ضبط شد. یک دوربین در راستای خط میانی زمین با زاویه 45 درجه نسبت به خط میانی قرار داده شد. دوربین دیگر نیز در در راستای نقطه مرکزی خط عرضی زمین قرار گرفت. موقعیت دروبین ها به شکلی تنظیم شد که کل فضای زمین بازی را پوشش دهند 12 بازی رقابتی درون تمرینی ضبط و مورد تحلیل قرار گرفت </w:t>
      </w:r>
    </w:p>
    <w:p w14:paraId="357A669B" w14:textId="77777777" w:rsidR="00FD57A6" w:rsidRPr="00A74EA4" w:rsidRDefault="00FD57A6" w:rsidP="00FD57A6">
      <w:pPr>
        <w:ind w:firstLine="0"/>
        <w:rPr>
          <w:rFonts w:cs="B Lotus"/>
          <w:b/>
          <w:bCs/>
          <w:sz w:val="26"/>
          <w:szCs w:val="26"/>
          <w:rtl/>
        </w:rPr>
      </w:pPr>
      <w:r w:rsidRPr="00A74EA4">
        <w:rPr>
          <w:rFonts w:cs="B Lotus" w:hint="cs"/>
          <w:b/>
          <w:bCs/>
          <w:sz w:val="26"/>
          <w:szCs w:val="26"/>
          <w:rtl/>
        </w:rPr>
        <w:t>شیوه اجرا</w:t>
      </w:r>
    </w:p>
    <w:p w14:paraId="33BF27B2" w14:textId="77777777" w:rsidR="00FD57A6" w:rsidRPr="00AD3D6A" w:rsidRDefault="00FD57A6" w:rsidP="00FD57A6">
      <w:pPr>
        <w:ind w:firstLine="0"/>
        <w:rPr>
          <w:rFonts w:cs="B Lotus"/>
          <w:sz w:val="26"/>
          <w:szCs w:val="26"/>
          <w:rtl/>
        </w:rPr>
      </w:pPr>
      <w:r w:rsidRPr="00A74EA4">
        <w:rPr>
          <w:rFonts w:cs="B Lotus" w:hint="cs"/>
          <w:sz w:val="26"/>
          <w:szCs w:val="26"/>
          <w:rtl/>
        </w:rPr>
        <w:t>عملکرد پاسکاری تیمی به عنوان سطح تحلیل در نظر گرفته شد. توزیع پاس در هر فاز هجومی (از لحظه شروع مالکیت توپ از از دست دادن توپ به عنوان فاز هجومی تعریف شد) از طریق ثبت بازیکن ارسال کننده و بازیکن گیرنده هر پاس مورد بررسی قرار گرفت و در ادامه ماتریس مجاورت هر تیم در هر مسابقه طراحی شد. پس از ایجاد ماتریس مجاورت گراف عملکرد پاسکاری هر تیم در فاز هجومی هر بازی نیز طراحی شد. ماتریکس های مجاورت مربوط به توزیع پاس در هر تیم در طول بازی های رقابتی در نرم افزار بصری ساز شبکه اجتماعی</w:t>
      </w:r>
      <w:r w:rsidRPr="00A74EA4">
        <w:rPr>
          <w:rFonts w:cs="B Lotus"/>
          <w:sz w:val="26"/>
          <w:szCs w:val="26"/>
          <w:rtl/>
        </w:rPr>
        <w:footnoteReference w:id="18"/>
      </w:r>
      <w:r w:rsidRPr="00A74EA4">
        <w:rPr>
          <w:rFonts w:cs="B Lotus" w:hint="cs"/>
          <w:sz w:val="26"/>
          <w:szCs w:val="26"/>
          <w:rtl/>
        </w:rPr>
        <w:t xml:space="preserve"> ایجاد شد. </w:t>
      </w:r>
      <w:proofErr w:type="spellStart"/>
      <w:r w:rsidRPr="00A74EA4">
        <w:rPr>
          <w:rFonts w:cs="B Lotus"/>
          <w:sz w:val="26"/>
          <w:szCs w:val="26"/>
        </w:rPr>
        <w:t>SocNetV</w:t>
      </w:r>
      <w:proofErr w:type="spellEnd"/>
      <w:r w:rsidRPr="00A74EA4">
        <w:rPr>
          <w:rFonts w:cs="B Lotus" w:hint="cs"/>
          <w:sz w:val="26"/>
          <w:szCs w:val="26"/>
          <w:rtl/>
        </w:rPr>
        <w:t xml:space="preserve"> یک نرم افزار محاسبات ریاضی محسوب می شود که امکان نمایش دیداری تعاملات و تحلیل شبکه های اجتماعی را فراهم می کند.</w:t>
      </w:r>
    </w:p>
    <w:p w14:paraId="476293E8" w14:textId="77777777" w:rsidR="00FD57A6" w:rsidRPr="00A74EA4" w:rsidRDefault="00FD57A6" w:rsidP="00FD57A6">
      <w:pPr>
        <w:ind w:firstLine="0"/>
        <w:jc w:val="center"/>
        <w:rPr>
          <w:rFonts w:cs="B Lotus"/>
          <w:b/>
          <w:bCs/>
          <w:sz w:val="26"/>
          <w:szCs w:val="26"/>
          <w:rtl/>
        </w:rPr>
      </w:pPr>
      <w:r w:rsidRPr="00A74EA4">
        <w:rPr>
          <w:rFonts w:cs="B Lotus" w:hint="cs"/>
          <w:b/>
          <w:bCs/>
          <w:sz w:val="26"/>
          <w:szCs w:val="26"/>
          <w:rtl/>
        </w:rPr>
        <w:t xml:space="preserve">جدول1: نمونه ای از ماتریس مجاورت ایجاد شده (تیم </w:t>
      </w:r>
      <w:r w:rsidRPr="00A74EA4">
        <w:rPr>
          <w:rFonts w:cs="B Lotus"/>
          <w:b/>
          <w:bCs/>
          <w:sz w:val="26"/>
          <w:szCs w:val="26"/>
        </w:rPr>
        <w:t>A</w:t>
      </w:r>
      <w:r w:rsidRPr="00A74EA4">
        <w:rPr>
          <w:rFonts w:cs="B Lotus" w:hint="cs"/>
          <w:b/>
          <w:bCs/>
          <w:sz w:val="26"/>
          <w:szCs w:val="26"/>
          <w:rtl/>
        </w:rPr>
        <w:t xml:space="preserve"> در بازی درون تمرینی پنجم)</w:t>
      </w:r>
    </w:p>
    <w:tbl>
      <w:tblPr>
        <w:bidiVisual/>
        <w:tblW w:w="3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705"/>
        <w:gridCol w:w="620"/>
        <w:gridCol w:w="620"/>
        <w:gridCol w:w="535"/>
        <w:gridCol w:w="710"/>
      </w:tblGrid>
      <w:tr w:rsidR="00FD57A6" w:rsidRPr="00A74EA4" w14:paraId="42229B3C" w14:textId="77777777" w:rsidTr="002C3FC4">
        <w:trPr>
          <w:jc w:val="center"/>
        </w:trPr>
        <w:tc>
          <w:tcPr>
            <w:tcW w:w="770" w:type="dxa"/>
            <w:shd w:val="clear" w:color="auto" w:fill="auto"/>
          </w:tcPr>
          <w:p w14:paraId="2BD1069F" w14:textId="77777777" w:rsidR="00FD57A6" w:rsidRPr="00805661" w:rsidRDefault="00FD57A6" w:rsidP="002C3FC4">
            <w:pPr>
              <w:ind w:firstLine="0"/>
              <w:rPr>
                <w:rFonts w:cs="B Lotus"/>
                <w:b/>
                <w:bCs/>
                <w:sz w:val="26"/>
                <w:szCs w:val="26"/>
                <w:rtl/>
              </w:rPr>
            </w:pPr>
            <w:r w:rsidRPr="00805661">
              <w:rPr>
                <w:rFonts w:cs="B Lotus" w:hint="cs"/>
                <w:b/>
                <w:bCs/>
                <w:sz w:val="26"/>
                <w:szCs w:val="26"/>
                <w:rtl/>
              </w:rPr>
              <w:lastRenderedPageBreak/>
              <w:t>بازیکن</w:t>
            </w:r>
          </w:p>
        </w:tc>
        <w:tc>
          <w:tcPr>
            <w:tcW w:w="710" w:type="dxa"/>
            <w:shd w:val="clear" w:color="auto" w:fill="auto"/>
          </w:tcPr>
          <w:p w14:paraId="0CF7C55A" w14:textId="77777777" w:rsidR="00FD57A6" w:rsidRPr="00805661" w:rsidRDefault="00FD57A6" w:rsidP="002C3FC4">
            <w:pPr>
              <w:ind w:firstLine="0"/>
              <w:rPr>
                <w:rFonts w:cs="B Lotus"/>
                <w:b/>
                <w:bCs/>
                <w:sz w:val="26"/>
                <w:szCs w:val="26"/>
                <w:rtl/>
              </w:rPr>
            </w:pPr>
            <w:r w:rsidRPr="00805661">
              <w:rPr>
                <w:rFonts w:cs="B Lotus" w:hint="cs"/>
                <w:b/>
                <w:bCs/>
                <w:sz w:val="26"/>
                <w:szCs w:val="26"/>
                <w:rtl/>
              </w:rPr>
              <w:t>1</w:t>
            </w:r>
          </w:p>
        </w:tc>
        <w:tc>
          <w:tcPr>
            <w:tcW w:w="623" w:type="dxa"/>
            <w:shd w:val="clear" w:color="auto" w:fill="auto"/>
          </w:tcPr>
          <w:p w14:paraId="185ABB08" w14:textId="77777777" w:rsidR="00FD57A6" w:rsidRPr="00805661" w:rsidRDefault="00FD57A6" w:rsidP="002C3FC4">
            <w:pPr>
              <w:ind w:firstLine="0"/>
              <w:rPr>
                <w:rFonts w:cs="B Lotus"/>
                <w:b/>
                <w:bCs/>
                <w:sz w:val="26"/>
                <w:szCs w:val="26"/>
                <w:rtl/>
              </w:rPr>
            </w:pPr>
            <w:r w:rsidRPr="00805661">
              <w:rPr>
                <w:rFonts w:cs="B Lotus" w:hint="cs"/>
                <w:b/>
                <w:bCs/>
                <w:sz w:val="26"/>
                <w:szCs w:val="26"/>
                <w:rtl/>
              </w:rPr>
              <w:t>2</w:t>
            </w:r>
          </w:p>
        </w:tc>
        <w:tc>
          <w:tcPr>
            <w:tcW w:w="623" w:type="dxa"/>
            <w:shd w:val="clear" w:color="auto" w:fill="auto"/>
          </w:tcPr>
          <w:p w14:paraId="6BC5D142" w14:textId="77777777" w:rsidR="00FD57A6" w:rsidRPr="00805661" w:rsidRDefault="00FD57A6" w:rsidP="002C3FC4">
            <w:pPr>
              <w:ind w:firstLine="0"/>
              <w:rPr>
                <w:rFonts w:cs="B Lotus"/>
                <w:b/>
                <w:bCs/>
                <w:sz w:val="26"/>
                <w:szCs w:val="26"/>
                <w:rtl/>
              </w:rPr>
            </w:pPr>
            <w:r w:rsidRPr="00805661">
              <w:rPr>
                <w:rFonts w:cs="B Lotus" w:hint="cs"/>
                <w:b/>
                <w:bCs/>
                <w:sz w:val="26"/>
                <w:szCs w:val="26"/>
                <w:rtl/>
              </w:rPr>
              <w:t>3</w:t>
            </w:r>
          </w:p>
        </w:tc>
        <w:tc>
          <w:tcPr>
            <w:tcW w:w="537" w:type="dxa"/>
            <w:shd w:val="clear" w:color="auto" w:fill="auto"/>
          </w:tcPr>
          <w:p w14:paraId="1EF9C964" w14:textId="77777777" w:rsidR="00FD57A6" w:rsidRPr="00805661" w:rsidRDefault="00FD57A6" w:rsidP="002C3FC4">
            <w:pPr>
              <w:ind w:firstLine="0"/>
              <w:rPr>
                <w:rFonts w:cs="B Lotus"/>
                <w:b/>
                <w:bCs/>
                <w:sz w:val="26"/>
                <w:szCs w:val="26"/>
                <w:rtl/>
              </w:rPr>
            </w:pPr>
            <w:r w:rsidRPr="00805661">
              <w:rPr>
                <w:rFonts w:cs="B Lotus" w:hint="cs"/>
                <w:b/>
                <w:bCs/>
                <w:sz w:val="26"/>
                <w:szCs w:val="26"/>
                <w:rtl/>
              </w:rPr>
              <w:t>4</w:t>
            </w:r>
          </w:p>
        </w:tc>
        <w:tc>
          <w:tcPr>
            <w:tcW w:w="715" w:type="dxa"/>
            <w:shd w:val="clear" w:color="auto" w:fill="auto"/>
          </w:tcPr>
          <w:p w14:paraId="6FAFB0E8" w14:textId="77777777" w:rsidR="00FD57A6" w:rsidRPr="00805661" w:rsidRDefault="00FD57A6" w:rsidP="002C3FC4">
            <w:pPr>
              <w:ind w:firstLine="0"/>
              <w:rPr>
                <w:rFonts w:cs="B Lotus"/>
                <w:b/>
                <w:bCs/>
                <w:sz w:val="26"/>
                <w:szCs w:val="26"/>
                <w:rtl/>
              </w:rPr>
            </w:pPr>
            <w:r w:rsidRPr="00805661">
              <w:rPr>
                <w:rFonts w:cs="B Lotus" w:hint="cs"/>
                <w:b/>
                <w:bCs/>
                <w:sz w:val="26"/>
                <w:szCs w:val="26"/>
                <w:rtl/>
              </w:rPr>
              <w:t>5</w:t>
            </w:r>
          </w:p>
        </w:tc>
      </w:tr>
      <w:tr w:rsidR="00FD57A6" w:rsidRPr="00A74EA4" w14:paraId="3D021CF3" w14:textId="77777777" w:rsidTr="002C3FC4">
        <w:trPr>
          <w:jc w:val="center"/>
        </w:trPr>
        <w:tc>
          <w:tcPr>
            <w:tcW w:w="770" w:type="dxa"/>
            <w:shd w:val="clear" w:color="auto" w:fill="auto"/>
          </w:tcPr>
          <w:p w14:paraId="44AA1674" w14:textId="77777777" w:rsidR="00FD57A6" w:rsidRPr="00805661" w:rsidRDefault="00FD57A6" w:rsidP="002C3FC4">
            <w:pPr>
              <w:ind w:firstLine="0"/>
              <w:rPr>
                <w:rFonts w:cs="B Lotus"/>
                <w:b/>
                <w:bCs/>
                <w:sz w:val="26"/>
                <w:szCs w:val="26"/>
                <w:rtl/>
              </w:rPr>
            </w:pPr>
            <w:r w:rsidRPr="00805661">
              <w:rPr>
                <w:rFonts w:cs="B Lotus" w:hint="cs"/>
                <w:b/>
                <w:bCs/>
                <w:sz w:val="26"/>
                <w:szCs w:val="26"/>
                <w:rtl/>
              </w:rPr>
              <w:t>1</w:t>
            </w:r>
          </w:p>
        </w:tc>
        <w:tc>
          <w:tcPr>
            <w:tcW w:w="710" w:type="dxa"/>
            <w:shd w:val="clear" w:color="auto" w:fill="000000"/>
          </w:tcPr>
          <w:p w14:paraId="4C2C28D2" w14:textId="77777777" w:rsidR="00FD57A6" w:rsidRPr="00805661" w:rsidRDefault="00FD57A6" w:rsidP="002C3FC4">
            <w:pPr>
              <w:ind w:firstLine="0"/>
              <w:rPr>
                <w:rFonts w:cs="B Lotus"/>
                <w:b/>
                <w:bCs/>
                <w:sz w:val="26"/>
                <w:szCs w:val="26"/>
                <w:rtl/>
              </w:rPr>
            </w:pPr>
          </w:p>
        </w:tc>
        <w:tc>
          <w:tcPr>
            <w:tcW w:w="623" w:type="dxa"/>
            <w:shd w:val="clear" w:color="auto" w:fill="auto"/>
          </w:tcPr>
          <w:p w14:paraId="5526E178" w14:textId="77777777" w:rsidR="00FD57A6" w:rsidRPr="00805661" w:rsidRDefault="00FD57A6" w:rsidP="002C3FC4">
            <w:pPr>
              <w:ind w:firstLine="0"/>
              <w:rPr>
                <w:rFonts w:cs="B Lotus"/>
                <w:b/>
                <w:bCs/>
                <w:sz w:val="26"/>
                <w:szCs w:val="26"/>
                <w:rtl/>
              </w:rPr>
            </w:pPr>
            <w:r w:rsidRPr="00805661">
              <w:rPr>
                <w:rFonts w:cs="B Lotus" w:hint="cs"/>
                <w:b/>
                <w:bCs/>
                <w:sz w:val="26"/>
                <w:szCs w:val="26"/>
                <w:rtl/>
              </w:rPr>
              <w:t>12</w:t>
            </w:r>
          </w:p>
        </w:tc>
        <w:tc>
          <w:tcPr>
            <w:tcW w:w="623" w:type="dxa"/>
            <w:shd w:val="clear" w:color="auto" w:fill="auto"/>
          </w:tcPr>
          <w:p w14:paraId="4FA4A8FC" w14:textId="77777777" w:rsidR="00FD57A6" w:rsidRPr="00805661" w:rsidRDefault="00FD57A6" w:rsidP="002C3FC4">
            <w:pPr>
              <w:ind w:firstLine="0"/>
              <w:rPr>
                <w:rFonts w:cs="B Lotus"/>
                <w:b/>
                <w:bCs/>
                <w:sz w:val="26"/>
                <w:szCs w:val="26"/>
                <w:rtl/>
              </w:rPr>
            </w:pPr>
            <w:r w:rsidRPr="00805661">
              <w:rPr>
                <w:rFonts w:cs="B Lotus" w:hint="cs"/>
                <w:b/>
                <w:bCs/>
                <w:sz w:val="26"/>
                <w:szCs w:val="26"/>
                <w:rtl/>
              </w:rPr>
              <w:t>21</w:t>
            </w:r>
          </w:p>
        </w:tc>
        <w:tc>
          <w:tcPr>
            <w:tcW w:w="537" w:type="dxa"/>
            <w:shd w:val="clear" w:color="auto" w:fill="auto"/>
          </w:tcPr>
          <w:p w14:paraId="7AF3B711" w14:textId="77777777" w:rsidR="00FD57A6" w:rsidRPr="00805661" w:rsidRDefault="00FD57A6" w:rsidP="002C3FC4">
            <w:pPr>
              <w:ind w:firstLine="0"/>
              <w:rPr>
                <w:rFonts w:cs="B Lotus"/>
                <w:b/>
                <w:bCs/>
                <w:sz w:val="26"/>
                <w:szCs w:val="26"/>
                <w:rtl/>
              </w:rPr>
            </w:pPr>
            <w:r w:rsidRPr="00805661">
              <w:rPr>
                <w:rFonts w:cs="B Lotus" w:hint="cs"/>
                <w:b/>
                <w:bCs/>
                <w:sz w:val="26"/>
                <w:szCs w:val="26"/>
                <w:rtl/>
              </w:rPr>
              <w:t>15</w:t>
            </w:r>
          </w:p>
        </w:tc>
        <w:tc>
          <w:tcPr>
            <w:tcW w:w="715" w:type="dxa"/>
            <w:shd w:val="clear" w:color="auto" w:fill="auto"/>
          </w:tcPr>
          <w:p w14:paraId="72C2FA1D" w14:textId="77777777" w:rsidR="00FD57A6" w:rsidRPr="00805661" w:rsidRDefault="00FD57A6" w:rsidP="002C3FC4">
            <w:pPr>
              <w:ind w:firstLine="0"/>
              <w:rPr>
                <w:rFonts w:cs="B Lotus"/>
                <w:b/>
                <w:bCs/>
                <w:sz w:val="26"/>
                <w:szCs w:val="26"/>
                <w:rtl/>
              </w:rPr>
            </w:pPr>
            <w:r w:rsidRPr="00805661">
              <w:rPr>
                <w:rFonts w:cs="B Lotus" w:hint="cs"/>
                <w:b/>
                <w:bCs/>
                <w:sz w:val="26"/>
                <w:szCs w:val="26"/>
                <w:rtl/>
              </w:rPr>
              <w:t>16</w:t>
            </w:r>
          </w:p>
        </w:tc>
      </w:tr>
      <w:tr w:rsidR="00FD57A6" w:rsidRPr="00A74EA4" w14:paraId="31A15829" w14:textId="77777777" w:rsidTr="002C3FC4">
        <w:trPr>
          <w:jc w:val="center"/>
        </w:trPr>
        <w:tc>
          <w:tcPr>
            <w:tcW w:w="770" w:type="dxa"/>
            <w:shd w:val="clear" w:color="auto" w:fill="auto"/>
          </w:tcPr>
          <w:p w14:paraId="151D7E35" w14:textId="77777777" w:rsidR="00FD57A6" w:rsidRPr="00805661" w:rsidRDefault="00FD57A6" w:rsidP="002C3FC4">
            <w:pPr>
              <w:ind w:firstLine="0"/>
              <w:rPr>
                <w:rFonts w:cs="B Lotus"/>
                <w:b/>
                <w:bCs/>
                <w:sz w:val="26"/>
                <w:szCs w:val="26"/>
                <w:rtl/>
              </w:rPr>
            </w:pPr>
            <w:r w:rsidRPr="00805661">
              <w:rPr>
                <w:rFonts w:cs="B Lotus" w:hint="cs"/>
                <w:b/>
                <w:bCs/>
                <w:sz w:val="26"/>
                <w:szCs w:val="26"/>
                <w:rtl/>
              </w:rPr>
              <w:t>2</w:t>
            </w:r>
          </w:p>
        </w:tc>
        <w:tc>
          <w:tcPr>
            <w:tcW w:w="710" w:type="dxa"/>
            <w:shd w:val="clear" w:color="auto" w:fill="auto"/>
          </w:tcPr>
          <w:p w14:paraId="277F6842" w14:textId="77777777" w:rsidR="00FD57A6" w:rsidRPr="00805661" w:rsidRDefault="00FD57A6" w:rsidP="002C3FC4">
            <w:pPr>
              <w:ind w:firstLine="0"/>
              <w:rPr>
                <w:rFonts w:cs="B Lotus"/>
                <w:b/>
                <w:bCs/>
                <w:sz w:val="26"/>
                <w:szCs w:val="26"/>
                <w:rtl/>
              </w:rPr>
            </w:pPr>
            <w:r w:rsidRPr="00805661">
              <w:rPr>
                <w:rFonts w:cs="B Lotus" w:hint="cs"/>
                <w:b/>
                <w:bCs/>
                <w:sz w:val="26"/>
                <w:szCs w:val="26"/>
                <w:rtl/>
              </w:rPr>
              <w:t>14</w:t>
            </w:r>
          </w:p>
        </w:tc>
        <w:tc>
          <w:tcPr>
            <w:tcW w:w="623" w:type="dxa"/>
            <w:shd w:val="clear" w:color="auto" w:fill="000000"/>
          </w:tcPr>
          <w:p w14:paraId="5DCF7DDF" w14:textId="77777777" w:rsidR="00FD57A6" w:rsidRPr="00805661" w:rsidRDefault="00FD57A6" w:rsidP="002C3FC4">
            <w:pPr>
              <w:ind w:firstLine="0"/>
              <w:rPr>
                <w:rFonts w:cs="B Lotus"/>
                <w:b/>
                <w:bCs/>
                <w:sz w:val="26"/>
                <w:szCs w:val="26"/>
                <w:rtl/>
              </w:rPr>
            </w:pPr>
          </w:p>
        </w:tc>
        <w:tc>
          <w:tcPr>
            <w:tcW w:w="623" w:type="dxa"/>
            <w:shd w:val="clear" w:color="auto" w:fill="auto"/>
          </w:tcPr>
          <w:p w14:paraId="7C1CC24E" w14:textId="77777777" w:rsidR="00FD57A6" w:rsidRPr="00805661" w:rsidRDefault="00FD57A6" w:rsidP="002C3FC4">
            <w:pPr>
              <w:ind w:firstLine="0"/>
              <w:rPr>
                <w:rFonts w:cs="B Lotus"/>
                <w:b/>
                <w:bCs/>
                <w:sz w:val="26"/>
                <w:szCs w:val="26"/>
                <w:rtl/>
              </w:rPr>
            </w:pPr>
            <w:r w:rsidRPr="00805661">
              <w:rPr>
                <w:rFonts w:cs="B Lotus" w:hint="cs"/>
                <w:b/>
                <w:bCs/>
                <w:sz w:val="26"/>
                <w:szCs w:val="26"/>
                <w:rtl/>
              </w:rPr>
              <w:t>17</w:t>
            </w:r>
          </w:p>
        </w:tc>
        <w:tc>
          <w:tcPr>
            <w:tcW w:w="537" w:type="dxa"/>
            <w:shd w:val="clear" w:color="auto" w:fill="auto"/>
          </w:tcPr>
          <w:p w14:paraId="7657128F" w14:textId="77777777" w:rsidR="00FD57A6" w:rsidRPr="00805661" w:rsidRDefault="00FD57A6" w:rsidP="002C3FC4">
            <w:pPr>
              <w:ind w:firstLine="0"/>
              <w:rPr>
                <w:rFonts w:cs="B Lotus"/>
                <w:b/>
                <w:bCs/>
                <w:sz w:val="26"/>
                <w:szCs w:val="26"/>
                <w:rtl/>
              </w:rPr>
            </w:pPr>
            <w:r w:rsidRPr="00805661">
              <w:rPr>
                <w:rFonts w:cs="B Lotus" w:hint="cs"/>
                <w:b/>
                <w:bCs/>
                <w:sz w:val="26"/>
                <w:szCs w:val="26"/>
                <w:rtl/>
              </w:rPr>
              <w:t>14</w:t>
            </w:r>
          </w:p>
        </w:tc>
        <w:tc>
          <w:tcPr>
            <w:tcW w:w="715" w:type="dxa"/>
            <w:shd w:val="clear" w:color="auto" w:fill="auto"/>
          </w:tcPr>
          <w:p w14:paraId="056FEB45" w14:textId="77777777" w:rsidR="00FD57A6" w:rsidRPr="00805661" w:rsidRDefault="00FD57A6" w:rsidP="002C3FC4">
            <w:pPr>
              <w:ind w:firstLine="0"/>
              <w:rPr>
                <w:rFonts w:cs="B Lotus"/>
                <w:b/>
                <w:bCs/>
                <w:sz w:val="26"/>
                <w:szCs w:val="26"/>
                <w:rtl/>
              </w:rPr>
            </w:pPr>
            <w:r w:rsidRPr="00805661">
              <w:rPr>
                <w:rFonts w:cs="B Lotus" w:hint="cs"/>
                <w:b/>
                <w:bCs/>
                <w:sz w:val="26"/>
                <w:szCs w:val="26"/>
                <w:rtl/>
              </w:rPr>
              <w:t>13</w:t>
            </w:r>
          </w:p>
        </w:tc>
      </w:tr>
      <w:tr w:rsidR="00FD57A6" w:rsidRPr="00A74EA4" w14:paraId="2C516E8A" w14:textId="77777777" w:rsidTr="002C3FC4">
        <w:trPr>
          <w:jc w:val="center"/>
        </w:trPr>
        <w:tc>
          <w:tcPr>
            <w:tcW w:w="770" w:type="dxa"/>
            <w:shd w:val="clear" w:color="auto" w:fill="auto"/>
          </w:tcPr>
          <w:p w14:paraId="15BFE92D" w14:textId="77777777" w:rsidR="00FD57A6" w:rsidRPr="00805661" w:rsidRDefault="00FD57A6" w:rsidP="002C3FC4">
            <w:pPr>
              <w:ind w:firstLine="0"/>
              <w:rPr>
                <w:rFonts w:cs="B Lotus"/>
                <w:b/>
                <w:bCs/>
                <w:sz w:val="26"/>
                <w:szCs w:val="26"/>
                <w:rtl/>
              </w:rPr>
            </w:pPr>
            <w:r w:rsidRPr="00805661">
              <w:rPr>
                <w:rFonts w:cs="B Lotus" w:hint="cs"/>
                <w:b/>
                <w:bCs/>
                <w:sz w:val="26"/>
                <w:szCs w:val="26"/>
                <w:rtl/>
              </w:rPr>
              <w:t>3</w:t>
            </w:r>
          </w:p>
        </w:tc>
        <w:tc>
          <w:tcPr>
            <w:tcW w:w="710" w:type="dxa"/>
            <w:shd w:val="clear" w:color="auto" w:fill="auto"/>
          </w:tcPr>
          <w:p w14:paraId="7E611360" w14:textId="77777777" w:rsidR="00FD57A6" w:rsidRPr="00805661" w:rsidRDefault="00FD57A6" w:rsidP="002C3FC4">
            <w:pPr>
              <w:ind w:firstLine="0"/>
              <w:rPr>
                <w:rFonts w:cs="B Lotus"/>
                <w:b/>
                <w:bCs/>
                <w:sz w:val="26"/>
                <w:szCs w:val="26"/>
                <w:rtl/>
              </w:rPr>
            </w:pPr>
            <w:r w:rsidRPr="00805661">
              <w:rPr>
                <w:rFonts w:cs="B Lotus" w:hint="cs"/>
                <w:b/>
                <w:bCs/>
                <w:sz w:val="26"/>
                <w:szCs w:val="26"/>
                <w:rtl/>
              </w:rPr>
              <w:t>13</w:t>
            </w:r>
          </w:p>
        </w:tc>
        <w:tc>
          <w:tcPr>
            <w:tcW w:w="623" w:type="dxa"/>
            <w:shd w:val="clear" w:color="auto" w:fill="auto"/>
          </w:tcPr>
          <w:p w14:paraId="6D313445" w14:textId="77777777" w:rsidR="00FD57A6" w:rsidRPr="00805661" w:rsidRDefault="00FD57A6" w:rsidP="002C3FC4">
            <w:pPr>
              <w:ind w:firstLine="0"/>
              <w:rPr>
                <w:rFonts w:cs="B Lotus"/>
                <w:b/>
                <w:bCs/>
                <w:sz w:val="26"/>
                <w:szCs w:val="26"/>
                <w:rtl/>
              </w:rPr>
            </w:pPr>
            <w:r w:rsidRPr="00805661">
              <w:rPr>
                <w:rFonts w:cs="B Lotus" w:hint="cs"/>
                <w:b/>
                <w:bCs/>
                <w:sz w:val="26"/>
                <w:szCs w:val="26"/>
                <w:rtl/>
              </w:rPr>
              <w:t>14</w:t>
            </w:r>
          </w:p>
        </w:tc>
        <w:tc>
          <w:tcPr>
            <w:tcW w:w="623" w:type="dxa"/>
            <w:shd w:val="clear" w:color="auto" w:fill="000000"/>
          </w:tcPr>
          <w:p w14:paraId="13AF3893" w14:textId="77777777" w:rsidR="00FD57A6" w:rsidRPr="00805661" w:rsidRDefault="00FD57A6" w:rsidP="002C3FC4">
            <w:pPr>
              <w:ind w:firstLine="0"/>
              <w:rPr>
                <w:rFonts w:cs="B Lotus"/>
                <w:b/>
                <w:bCs/>
                <w:sz w:val="26"/>
                <w:szCs w:val="26"/>
                <w:rtl/>
              </w:rPr>
            </w:pPr>
          </w:p>
        </w:tc>
        <w:tc>
          <w:tcPr>
            <w:tcW w:w="537" w:type="dxa"/>
            <w:shd w:val="clear" w:color="auto" w:fill="auto"/>
          </w:tcPr>
          <w:p w14:paraId="441A1C78" w14:textId="77777777" w:rsidR="00FD57A6" w:rsidRPr="00805661" w:rsidRDefault="00FD57A6" w:rsidP="002C3FC4">
            <w:pPr>
              <w:ind w:firstLine="0"/>
              <w:rPr>
                <w:rFonts w:cs="B Lotus"/>
                <w:b/>
                <w:bCs/>
                <w:sz w:val="26"/>
                <w:szCs w:val="26"/>
                <w:rtl/>
              </w:rPr>
            </w:pPr>
            <w:r w:rsidRPr="00805661">
              <w:rPr>
                <w:rFonts w:cs="B Lotus" w:hint="cs"/>
                <w:b/>
                <w:bCs/>
                <w:sz w:val="26"/>
                <w:szCs w:val="26"/>
                <w:rtl/>
              </w:rPr>
              <w:t>12</w:t>
            </w:r>
          </w:p>
        </w:tc>
        <w:tc>
          <w:tcPr>
            <w:tcW w:w="715" w:type="dxa"/>
            <w:shd w:val="clear" w:color="auto" w:fill="auto"/>
          </w:tcPr>
          <w:p w14:paraId="38C302DB" w14:textId="77777777" w:rsidR="00FD57A6" w:rsidRPr="00805661" w:rsidRDefault="00FD57A6" w:rsidP="002C3FC4">
            <w:pPr>
              <w:ind w:firstLine="0"/>
              <w:rPr>
                <w:rFonts w:cs="B Lotus"/>
                <w:b/>
                <w:bCs/>
                <w:sz w:val="26"/>
                <w:szCs w:val="26"/>
                <w:rtl/>
              </w:rPr>
            </w:pPr>
            <w:r w:rsidRPr="00805661">
              <w:rPr>
                <w:rFonts w:cs="B Lotus" w:hint="cs"/>
                <w:b/>
                <w:bCs/>
                <w:sz w:val="26"/>
                <w:szCs w:val="26"/>
                <w:rtl/>
              </w:rPr>
              <w:t>13</w:t>
            </w:r>
          </w:p>
        </w:tc>
      </w:tr>
      <w:tr w:rsidR="00FD57A6" w:rsidRPr="00A74EA4" w14:paraId="6FF901DF" w14:textId="77777777" w:rsidTr="002C3FC4">
        <w:trPr>
          <w:jc w:val="center"/>
        </w:trPr>
        <w:tc>
          <w:tcPr>
            <w:tcW w:w="770" w:type="dxa"/>
            <w:shd w:val="clear" w:color="auto" w:fill="auto"/>
          </w:tcPr>
          <w:p w14:paraId="4B0A7BF3" w14:textId="77777777" w:rsidR="00FD57A6" w:rsidRPr="00805661" w:rsidRDefault="00FD57A6" w:rsidP="002C3FC4">
            <w:pPr>
              <w:ind w:firstLine="0"/>
              <w:rPr>
                <w:rFonts w:cs="B Lotus"/>
                <w:b/>
                <w:bCs/>
                <w:sz w:val="26"/>
                <w:szCs w:val="26"/>
                <w:rtl/>
              </w:rPr>
            </w:pPr>
            <w:r w:rsidRPr="00805661">
              <w:rPr>
                <w:rFonts w:cs="B Lotus" w:hint="cs"/>
                <w:b/>
                <w:bCs/>
                <w:sz w:val="26"/>
                <w:szCs w:val="26"/>
                <w:rtl/>
              </w:rPr>
              <w:t>4</w:t>
            </w:r>
          </w:p>
        </w:tc>
        <w:tc>
          <w:tcPr>
            <w:tcW w:w="710" w:type="dxa"/>
            <w:shd w:val="clear" w:color="auto" w:fill="auto"/>
          </w:tcPr>
          <w:p w14:paraId="6C41EE9E" w14:textId="77777777" w:rsidR="00FD57A6" w:rsidRPr="00805661" w:rsidRDefault="00FD57A6" w:rsidP="002C3FC4">
            <w:pPr>
              <w:ind w:firstLine="0"/>
              <w:rPr>
                <w:rFonts w:cs="B Lotus"/>
                <w:b/>
                <w:bCs/>
                <w:sz w:val="26"/>
                <w:szCs w:val="26"/>
                <w:rtl/>
              </w:rPr>
            </w:pPr>
            <w:r w:rsidRPr="00805661">
              <w:rPr>
                <w:rFonts w:cs="B Lotus" w:hint="cs"/>
                <w:b/>
                <w:bCs/>
                <w:sz w:val="26"/>
                <w:szCs w:val="26"/>
                <w:rtl/>
              </w:rPr>
              <w:t>11</w:t>
            </w:r>
          </w:p>
        </w:tc>
        <w:tc>
          <w:tcPr>
            <w:tcW w:w="623" w:type="dxa"/>
            <w:shd w:val="clear" w:color="auto" w:fill="auto"/>
          </w:tcPr>
          <w:p w14:paraId="386C1F55" w14:textId="77777777" w:rsidR="00FD57A6" w:rsidRPr="00805661" w:rsidRDefault="00FD57A6" w:rsidP="002C3FC4">
            <w:pPr>
              <w:ind w:firstLine="0"/>
              <w:rPr>
                <w:rFonts w:cs="B Lotus"/>
                <w:b/>
                <w:bCs/>
                <w:sz w:val="26"/>
                <w:szCs w:val="26"/>
                <w:rtl/>
              </w:rPr>
            </w:pPr>
            <w:r w:rsidRPr="00805661">
              <w:rPr>
                <w:rFonts w:cs="B Lotus" w:hint="cs"/>
                <w:b/>
                <w:bCs/>
                <w:sz w:val="26"/>
                <w:szCs w:val="26"/>
                <w:rtl/>
              </w:rPr>
              <w:t>9</w:t>
            </w:r>
          </w:p>
        </w:tc>
        <w:tc>
          <w:tcPr>
            <w:tcW w:w="623" w:type="dxa"/>
            <w:shd w:val="clear" w:color="auto" w:fill="auto"/>
          </w:tcPr>
          <w:p w14:paraId="26FAC424" w14:textId="77777777" w:rsidR="00FD57A6" w:rsidRPr="00805661" w:rsidRDefault="00FD57A6" w:rsidP="002C3FC4">
            <w:pPr>
              <w:ind w:firstLine="0"/>
              <w:rPr>
                <w:rFonts w:cs="B Lotus"/>
                <w:b/>
                <w:bCs/>
                <w:sz w:val="26"/>
                <w:szCs w:val="26"/>
                <w:rtl/>
              </w:rPr>
            </w:pPr>
            <w:r w:rsidRPr="00805661">
              <w:rPr>
                <w:rFonts w:cs="B Lotus" w:hint="cs"/>
                <w:b/>
                <w:bCs/>
                <w:sz w:val="26"/>
                <w:szCs w:val="26"/>
                <w:rtl/>
              </w:rPr>
              <w:t>4</w:t>
            </w:r>
          </w:p>
        </w:tc>
        <w:tc>
          <w:tcPr>
            <w:tcW w:w="537" w:type="dxa"/>
            <w:shd w:val="clear" w:color="auto" w:fill="000000"/>
          </w:tcPr>
          <w:p w14:paraId="7D435EC2" w14:textId="77777777" w:rsidR="00FD57A6" w:rsidRPr="00805661" w:rsidRDefault="00FD57A6" w:rsidP="002C3FC4">
            <w:pPr>
              <w:ind w:firstLine="0"/>
              <w:rPr>
                <w:rFonts w:cs="B Lotus"/>
                <w:b/>
                <w:bCs/>
                <w:sz w:val="26"/>
                <w:szCs w:val="26"/>
                <w:rtl/>
              </w:rPr>
            </w:pPr>
          </w:p>
        </w:tc>
        <w:tc>
          <w:tcPr>
            <w:tcW w:w="715" w:type="dxa"/>
            <w:shd w:val="clear" w:color="auto" w:fill="auto"/>
          </w:tcPr>
          <w:p w14:paraId="1C9735D6" w14:textId="77777777" w:rsidR="00FD57A6" w:rsidRPr="00805661" w:rsidRDefault="00FD57A6" w:rsidP="002C3FC4">
            <w:pPr>
              <w:ind w:firstLine="0"/>
              <w:rPr>
                <w:rFonts w:cs="B Lotus"/>
                <w:b/>
                <w:bCs/>
                <w:sz w:val="26"/>
                <w:szCs w:val="26"/>
                <w:rtl/>
              </w:rPr>
            </w:pPr>
            <w:r w:rsidRPr="00805661">
              <w:rPr>
                <w:rFonts w:cs="B Lotus" w:hint="cs"/>
                <w:b/>
                <w:bCs/>
                <w:sz w:val="26"/>
                <w:szCs w:val="26"/>
                <w:rtl/>
              </w:rPr>
              <w:t>9</w:t>
            </w:r>
          </w:p>
        </w:tc>
      </w:tr>
      <w:tr w:rsidR="00FD57A6" w:rsidRPr="00A74EA4" w14:paraId="74BBCA88" w14:textId="77777777" w:rsidTr="002C3FC4">
        <w:trPr>
          <w:jc w:val="center"/>
        </w:trPr>
        <w:tc>
          <w:tcPr>
            <w:tcW w:w="770" w:type="dxa"/>
            <w:shd w:val="clear" w:color="auto" w:fill="auto"/>
          </w:tcPr>
          <w:p w14:paraId="3EC9AB84" w14:textId="77777777" w:rsidR="00FD57A6" w:rsidRPr="00805661" w:rsidRDefault="00FD57A6" w:rsidP="002C3FC4">
            <w:pPr>
              <w:ind w:firstLine="0"/>
              <w:rPr>
                <w:rFonts w:cs="B Lotus"/>
                <w:b/>
                <w:bCs/>
                <w:sz w:val="26"/>
                <w:szCs w:val="26"/>
                <w:rtl/>
              </w:rPr>
            </w:pPr>
            <w:r w:rsidRPr="00805661">
              <w:rPr>
                <w:rFonts w:cs="B Lotus" w:hint="cs"/>
                <w:b/>
                <w:bCs/>
                <w:sz w:val="26"/>
                <w:szCs w:val="26"/>
                <w:rtl/>
              </w:rPr>
              <w:t>5</w:t>
            </w:r>
          </w:p>
        </w:tc>
        <w:tc>
          <w:tcPr>
            <w:tcW w:w="710" w:type="dxa"/>
            <w:shd w:val="clear" w:color="auto" w:fill="auto"/>
          </w:tcPr>
          <w:p w14:paraId="59C5C92F" w14:textId="77777777" w:rsidR="00FD57A6" w:rsidRPr="00805661" w:rsidRDefault="00FD57A6" w:rsidP="002C3FC4">
            <w:pPr>
              <w:ind w:firstLine="0"/>
              <w:rPr>
                <w:rFonts w:cs="B Lotus"/>
                <w:b/>
                <w:bCs/>
                <w:sz w:val="26"/>
                <w:szCs w:val="26"/>
                <w:rtl/>
              </w:rPr>
            </w:pPr>
            <w:r w:rsidRPr="00805661">
              <w:rPr>
                <w:rFonts w:cs="B Lotus" w:hint="cs"/>
                <w:b/>
                <w:bCs/>
                <w:sz w:val="26"/>
                <w:szCs w:val="26"/>
                <w:rtl/>
              </w:rPr>
              <w:t>10</w:t>
            </w:r>
          </w:p>
        </w:tc>
        <w:tc>
          <w:tcPr>
            <w:tcW w:w="623" w:type="dxa"/>
            <w:shd w:val="clear" w:color="auto" w:fill="auto"/>
          </w:tcPr>
          <w:p w14:paraId="13C3EEF0" w14:textId="77777777" w:rsidR="00FD57A6" w:rsidRPr="00805661" w:rsidRDefault="00FD57A6" w:rsidP="002C3FC4">
            <w:pPr>
              <w:ind w:firstLine="0"/>
              <w:rPr>
                <w:rFonts w:cs="B Lotus"/>
                <w:b/>
                <w:bCs/>
                <w:sz w:val="26"/>
                <w:szCs w:val="26"/>
                <w:rtl/>
              </w:rPr>
            </w:pPr>
            <w:r w:rsidRPr="00805661">
              <w:rPr>
                <w:rFonts w:cs="B Lotus" w:hint="cs"/>
                <w:b/>
                <w:bCs/>
                <w:sz w:val="26"/>
                <w:szCs w:val="26"/>
                <w:rtl/>
              </w:rPr>
              <w:t>14</w:t>
            </w:r>
          </w:p>
        </w:tc>
        <w:tc>
          <w:tcPr>
            <w:tcW w:w="623" w:type="dxa"/>
            <w:shd w:val="clear" w:color="auto" w:fill="auto"/>
          </w:tcPr>
          <w:p w14:paraId="5EB21F03" w14:textId="77777777" w:rsidR="00FD57A6" w:rsidRPr="00805661" w:rsidRDefault="00FD57A6" w:rsidP="002C3FC4">
            <w:pPr>
              <w:ind w:firstLine="0"/>
              <w:rPr>
                <w:rFonts w:cs="B Lotus"/>
                <w:b/>
                <w:bCs/>
                <w:sz w:val="26"/>
                <w:szCs w:val="26"/>
                <w:rtl/>
              </w:rPr>
            </w:pPr>
            <w:r w:rsidRPr="00805661">
              <w:rPr>
                <w:rFonts w:cs="B Lotus" w:hint="cs"/>
                <w:b/>
                <w:bCs/>
                <w:sz w:val="26"/>
                <w:szCs w:val="26"/>
                <w:rtl/>
              </w:rPr>
              <w:t>14</w:t>
            </w:r>
          </w:p>
        </w:tc>
        <w:tc>
          <w:tcPr>
            <w:tcW w:w="537" w:type="dxa"/>
            <w:shd w:val="clear" w:color="auto" w:fill="auto"/>
          </w:tcPr>
          <w:p w14:paraId="725CAE46" w14:textId="77777777" w:rsidR="00FD57A6" w:rsidRPr="00805661" w:rsidRDefault="00FD57A6" w:rsidP="002C3FC4">
            <w:pPr>
              <w:ind w:firstLine="0"/>
              <w:rPr>
                <w:rFonts w:cs="B Lotus"/>
                <w:b/>
                <w:bCs/>
                <w:sz w:val="26"/>
                <w:szCs w:val="26"/>
                <w:rtl/>
              </w:rPr>
            </w:pPr>
            <w:r w:rsidRPr="00805661">
              <w:rPr>
                <w:rFonts w:cs="B Lotus" w:hint="cs"/>
                <w:b/>
                <w:bCs/>
                <w:sz w:val="26"/>
                <w:szCs w:val="26"/>
                <w:rtl/>
              </w:rPr>
              <w:t>13</w:t>
            </w:r>
          </w:p>
        </w:tc>
        <w:tc>
          <w:tcPr>
            <w:tcW w:w="715" w:type="dxa"/>
            <w:shd w:val="clear" w:color="auto" w:fill="000000"/>
          </w:tcPr>
          <w:p w14:paraId="68969AC1" w14:textId="77777777" w:rsidR="00FD57A6" w:rsidRPr="00805661" w:rsidRDefault="00FD57A6" w:rsidP="002C3FC4">
            <w:pPr>
              <w:ind w:firstLine="0"/>
              <w:rPr>
                <w:rFonts w:cs="B Lotus"/>
                <w:b/>
                <w:bCs/>
                <w:sz w:val="26"/>
                <w:szCs w:val="26"/>
                <w:rtl/>
              </w:rPr>
            </w:pPr>
          </w:p>
        </w:tc>
      </w:tr>
    </w:tbl>
    <w:p w14:paraId="6355BD3D" w14:textId="77777777" w:rsidR="00FD57A6" w:rsidRPr="00A74EA4" w:rsidRDefault="00FD57A6" w:rsidP="00FD57A6">
      <w:pPr>
        <w:ind w:firstLine="0"/>
        <w:rPr>
          <w:rFonts w:cs="B Lotus"/>
          <w:b/>
          <w:bCs/>
          <w:sz w:val="26"/>
          <w:szCs w:val="26"/>
        </w:rPr>
      </w:pPr>
      <w:r w:rsidRPr="00A74EA4">
        <w:rPr>
          <w:rFonts w:cs="B Lotus" w:hint="cs"/>
          <w:b/>
          <w:bCs/>
          <w:sz w:val="26"/>
          <w:szCs w:val="26"/>
          <w:rtl/>
        </w:rPr>
        <w:t xml:space="preserve"> </w:t>
      </w:r>
    </w:p>
    <w:p w14:paraId="6B49B47C" w14:textId="77777777" w:rsidR="00FD57A6" w:rsidRPr="00A74EA4" w:rsidRDefault="00FD57A6" w:rsidP="00FD57A6">
      <w:pPr>
        <w:ind w:firstLine="0"/>
        <w:rPr>
          <w:rFonts w:cs="B Lotus"/>
          <w:b/>
          <w:bCs/>
          <w:sz w:val="26"/>
          <w:szCs w:val="26"/>
        </w:rPr>
      </w:pPr>
    </w:p>
    <w:p w14:paraId="059DE566" w14:textId="128A5429" w:rsidR="00FD57A6" w:rsidRPr="00A74EA4" w:rsidRDefault="00FD57A6" w:rsidP="00FD57A6">
      <w:pPr>
        <w:ind w:firstLine="0"/>
        <w:jc w:val="center"/>
        <w:rPr>
          <w:rFonts w:cs="B Lotus"/>
          <w:b/>
          <w:bCs/>
          <w:sz w:val="26"/>
          <w:szCs w:val="26"/>
        </w:rPr>
      </w:pPr>
      <w:r w:rsidRPr="00805661">
        <w:rPr>
          <w:rFonts w:cs="B Lotus"/>
          <w:b/>
          <w:bCs/>
          <w:noProof/>
          <w:sz w:val="26"/>
          <w:szCs w:val="26"/>
          <w:lang w:bidi="ar-SA"/>
        </w:rPr>
        <w:drawing>
          <wp:inline distT="0" distB="0" distL="0" distR="0" wp14:anchorId="3391F01C" wp14:editId="7A00FA2C">
            <wp:extent cx="3657600" cy="2162175"/>
            <wp:effectExtent l="0" t="0" r="0" b="9525"/>
            <wp:docPr id="5" name="Picture 5" descr="C:\Users\mohsen\Desktop\Graph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hsen\Desktop\GraphImage.png"/>
                    <pic:cNvPicPr>
                      <a:picLocks noChangeAspect="1" noChangeArrowheads="1"/>
                    </pic:cNvPicPr>
                  </pic:nvPicPr>
                  <pic:blipFill>
                    <a:blip r:embed="rId8">
                      <a:extLst>
                        <a:ext uri="{28A0092B-C50C-407E-A947-70E740481C1C}">
                          <a14:useLocalDpi xmlns:a14="http://schemas.microsoft.com/office/drawing/2010/main" val="0"/>
                        </a:ext>
                      </a:extLst>
                    </a:blip>
                    <a:srcRect r="40118" b="40846"/>
                    <a:stretch>
                      <a:fillRect/>
                    </a:stretch>
                  </pic:blipFill>
                  <pic:spPr bwMode="auto">
                    <a:xfrm>
                      <a:off x="0" y="0"/>
                      <a:ext cx="3657600" cy="2162175"/>
                    </a:xfrm>
                    <a:prstGeom prst="rect">
                      <a:avLst/>
                    </a:prstGeom>
                    <a:noFill/>
                    <a:ln>
                      <a:noFill/>
                    </a:ln>
                  </pic:spPr>
                </pic:pic>
              </a:graphicData>
            </a:graphic>
          </wp:inline>
        </w:drawing>
      </w:r>
    </w:p>
    <w:p w14:paraId="15762059" w14:textId="77777777" w:rsidR="00FD57A6" w:rsidRPr="00A74EA4" w:rsidRDefault="00FD57A6" w:rsidP="00FD57A6">
      <w:pPr>
        <w:ind w:firstLine="0"/>
        <w:jc w:val="center"/>
        <w:rPr>
          <w:rFonts w:cs="B Lotus"/>
          <w:b/>
          <w:bCs/>
          <w:sz w:val="26"/>
          <w:szCs w:val="26"/>
          <w:rtl/>
        </w:rPr>
      </w:pPr>
      <w:r w:rsidRPr="00A74EA4">
        <w:rPr>
          <w:rFonts w:cs="B Lotus" w:hint="cs"/>
          <w:b/>
          <w:bCs/>
          <w:sz w:val="26"/>
          <w:szCs w:val="26"/>
          <w:rtl/>
        </w:rPr>
        <w:t xml:space="preserve">شکل1: نمونه ای از گراف های طراحی شده برای عملکرد پاسکاری تیم </w:t>
      </w:r>
      <w:r w:rsidRPr="00A74EA4">
        <w:rPr>
          <w:rFonts w:cs="B Lotus"/>
          <w:b/>
          <w:bCs/>
          <w:sz w:val="26"/>
          <w:szCs w:val="26"/>
        </w:rPr>
        <w:t>A</w:t>
      </w:r>
      <w:r w:rsidRPr="00A74EA4">
        <w:rPr>
          <w:rFonts w:cs="B Lotus" w:hint="cs"/>
          <w:b/>
          <w:bCs/>
          <w:sz w:val="26"/>
          <w:szCs w:val="26"/>
          <w:rtl/>
        </w:rPr>
        <w:t xml:space="preserve"> در بازی درون تمرینی پنجم</w:t>
      </w:r>
    </w:p>
    <w:p w14:paraId="6FC3A2D6" w14:textId="77777777" w:rsidR="00FD57A6" w:rsidRPr="00A74EA4" w:rsidRDefault="00FD57A6" w:rsidP="00FD57A6">
      <w:pPr>
        <w:ind w:firstLine="0"/>
        <w:rPr>
          <w:rFonts w:cs="B Lotus"/>
          <w:sz w:val="26"/>
          <w:szCs w:val="26"/>
        </w:rPr>
      </w:pPr>
    </w:p>
    <w:p w14:paraId="3F4AE7E6" w14:textId="77777777" w:rsidR="00FD57A6" w:rsidRPr="00805661" w:rsidRDefault="00FD57A6" w:rsidP="00FD57A6">
      <w:pPr>
        <w:rPr>
          <w:rFonts w:eastAsia="Times New Roman" w:cs="B Lotus"/>
          <w:sz w:val="26"/>
          <w:szCs w:val="26"/>
        </w:rPr>
      </w:pPr>
    </w:p>
    <w:p w14:paraId="37AF3BA5" w14:textId="77777777" w:rsidR="00FD57A6" w:rsidRPr="00A74EA4" w:rsidRDefault="00FD57A6" w:rsidP="00FD57A6">
      <w:pPr>
        <w:bidi w:val="0"/>
        <w:ind w:firstLine="0"/>
        <w:contextualSpacing w:val="0"/>
        <w:jc w:val="left"/>
        <w:rPr>
          <w:rFonts w:cs="B Lotus"/>
          <w:b/>
          <w:bCs/>
          <w:sz w:val="26"/>
          <w:szCs w:val="26"/>
        </w:rPr>
      </w:pPr>
    </w:p>
    <w:p w14:paraId="589001A8" w14:textId="77777777" w:rsidR="00FD57A6" w:rsidRPr="00A74EA4" w:rsidRDefault="00FD57A6" w:rsidP="00FD57A6">
      <w:pPr>
        <w:pStyle w:val="Heading2"/>
        <w:rPr>
          <w:rFonts w:cs="B Lotus"/>
          <w:szCs w:val="26"/>
          <w:rtl/>
        </w:rPr>
      </w:pPr>
      <w:r w:rsidRPr="00A74EA4">
        <w:rPr>
          <w:rFonts w:cs="B Lotus" w:hint="cs"/>
          <w:szCs w:val="26"/>
          <w:rtl/>
        </w:rPr>
        <w:t>متغیرهای تحت بررسی</w:t>
      </w:r>
    </w:p>
    <w:p w14:paraId="279C6645" w14:textId="77777777" w:rsidR="00FD57A6" w:rsidRPr="00A74EA4" w:rsidRDefault="00FD57A6" w:rsidP="00FD57A6">
      <w:pPr>
        <w:ind w:firstLine="0"/>
        <w:rPr>
          <w:rFonts w:cs="B Lotus"/>
          <w:sz w:val="26"/>
          <w:szCs w:val="26"/>
        </w:rPr>
      </w:pPr>
      <w:r w:rsidRPr="002C3FC4">
        <w:rPr>
          <w:rFonts w:cs="B Lotus" w:hint="cs"/>
          <w:sz w:val="26"/>
          <w:szCs w:val="26"/>
          <w:rtl/>
        </w:rPr>
        <w:t xml:space="preserve">ضریب کلاستر </w:t>
      </w:r>
      <w:r>
        <w:rPr>
          <w:rFonts w:cs="B Lotus" w:hint="cs"/>
          <w:sz w:val="26"/>
          <w:szCs w:val="26"/>
          <w:rtl/>
        </w:rPr>
        <w:t>:</w:t>
      </w:r>
      <w:r w:rsidRPr="00A74EA4">
        <w:rPr>
          <w:rFonts w:cs="B Lotus" w:hint="cs"/>
          <w:sz w:val="26"/>
          <w:szCs w:val="26"/>
          <w:rtl/>
        </w:rPr>
        <w:t>خوشه بندی بّراوردی از تعداد گره هایی که در یک شبکه تمایل به قرار گرفتن در یک خوشه را دارند، فراهم می کند. ضریب کلاستر به وسیله واتس و استروگاتز (1998 ) معرفی شد .میزان تمایل هر گره به ایجاد زیر گروه با گره های مجاورش فراهم می کند. در گراف های جهتمند، ضریب کلاستر یک گره  نسبت بین مسیرها بین گره هایی های است که به یکدیگر مرتبط شده اند. بنابراین ضریب کلاستر (</w:t>
      </w:r>
      <w:r w:rsidRPr="00A74EA4">
        <w:rPr>
          <w:rFonts w:cs="B Lotus"/>
          <w:sz w:val="26"/>
          <w:szCs w:val="26"/>
        </w:rPr>
        <w:t>c</w:t>
      </w:r>
      <w:r w:rsidRPr="00A74EA4">
        <w:rPr>
          <w:rFonts w:cs="B Lotus" w:hint="cs"/>
          <w:sz w:val="26"/>
          <w:szCs w:val="26"/>
          <w:rtl/>
        </w:rPr>
        <w:t>)  یک گره خاص (</w:t>
      </w:r>
      <w:proofErr w:type="spellStart"/>
      <w:r w:rsidRPr="00A74EA4">
        <w:rPr>
          <w:rFonts w:cs="B Lotus"/>
          <w:sz w:val="26"/>
          <w:szCs w:val="26"/>
        </w:rPr>
        <w:t>i</w:t>
      </w:r>
      <w:proofErr w:type="spellEnd"/>
      <w:r w:rsidRPr="00A74EA4">
        <w:rPr>
          <w:rFonts w:cs="B Lotus" w:hint="cs"/>
          <w:sz w:val="26"/>
          <w:szCs w:val="26"/>
          <w:rtl/>
        </w:rPr>
        <w:t>) برابر است با کسر  تعداد ارتباطات بین گره (</w:t>
      </w:r>
      <w:proofErr w:type="spellStart"/>
      <w:r w:rsidRPr="00A74EA4">
        <w:rPr>
          <w:rFonts w:cs="B Lotus"/>
          <w:sz w:val="26"/>
          <w:szCs w:val="26"/>
        </w:rPr>
        <w:t>i</w:t>
      </w:r>
      <w:proofErr w:type="spellEnd"/>
      <w:r w:rsidRPr="00A74EA4">
        <w:rPr>
          <w:rFonts w:cs="B Lotus" w:hint="cs"/>
          <w:sz w:val="26"/>
          <w:szCs w:val="26"/>
          <w:rtl/>
        </w:rPr>
        <w:t xml:space="preserve">)  با سایر گره های مجاور </w:t>
      </w:r>
      <w:proofErr w:type="spellStart"/>
      <w:r w:rsidRPr="00A74EA4">
        <w:rPr>
          <w:rFonts w:cs="B Lotus"/>
          <w:sz w:val="26"/>
          <w:szCs w:val="26"/>
        </w:rPr>
        <w:t>ki</w:t>
      </w:r>
      <w:proofErr w:type="spellEnd"/>
      <w:r w:rsidRPr="00A74EA4">
        <w:rPr>
          <w:rFonts w:cs="B Lotus" w:hint="cs"/>
          <w:sz w:val="26"/>
          <w:szCs w:val="26"/>
          <w:rtl/>
        </w:rPr>
        <w:t xml:space="preserve"> به حداکثر ارتباطات ممکن بین گره </w:t>
      </w:r>
      <w:proofErr w:type="spellStart"/>
      <w:r w:rsidRPr="00A74EA4">
        <w:rPr>
          <w:rFonts w:cs="B Lotus"/>
          <w:sz w:val="26"/>
          <w:szCs w:val="26"/>
        </w:rPr>
        <w:t>i</w:t>
      </w:r>
      <w:proofErr w:type="spellEnd"/>
      <w:r w:rsidRPr="00A74EA4">
        <w:rPr>
          <w:rFonts w:cs="B Lotus" w:hint="cs"/>
          <w:sz w:val="26"/>
          <w:szCs w:val="26"/>
          <w:rtl/>
        </w:rPr>
        <w:t xml:space="preserve"> با سایر گره ها </w:t>
      </w:r>
      <w:proofErr w:type="spellStart"/>
      <w:r w:rsidRPr="00A74EA4">
        <w:rPr>
          <w:rFonts w:cs="B Lotus"/>
          <w:sz w:val="26"/>
          <w:szCs w:val="26"/>
        </w:rPr>
        <w:t>ki</w:t>
      </w:r>
      <w:proofErr w:type="spellEnd"/>
      <w:r w:rsidRPr="00A74EA4">
        <w:rPr>
          <w:rFonts w:cs="B Lotus"/>
          <w:sz w:val="26"/>
          <w:szCs w:val="26"/>
        </w:rPr>
        <w:t>(ki-1)</w:t>
      </w:r>
    </w:p>
    <w:p w14:paraId="360C2F8C" w14:textId="77777777" w:rsidR="00FD57A6" w:rsidRPr="00A74EA4" w:rsidRDefault="00FD57A6" w:rsidP="00FD57A6">
      <w:pPr>
        <w:bidi w:val="0"/>
        <w:ind w:firstLine="0"/>
        <w:rPr>
          <w:rFonts w:cs="B Lotus"/>
          <w:sz w:val="26"/>
          <w:szCs w:val="26"/>
        </w:rPr>
      </w:pPr>
      <w:r w:rsidRPr="00A74EA4">
        <w:rPr>
          <w:rFonts w:cs="B Lotus"/>
          <w:sz w:val="26"/>
          <w:szCs w:val="26"/>
        </w:rPr>
        <w:t>Ci=</w:t>
      </w:r>
      <w:proofErr w:type="gramStart"/>
      <w:r w:rsidRPr="00A74EA4">
        <w:rPr>
          <w:rFonts w:cs="B Lotus"/>
          <w:sz w:val="26"/>
          <w:szCs w:val="26"/>
        </w:rPr>
        <w:t>|{</w:t>
      </w:r>
      <w:proofErr w:type="spellStart"/>
      <w:proofErr w:type="gramEnd"/>
      <w:r w:rsidRPr="00A74EA4">
        <w:rPr>
          <w:rFonts w:cs="B Lotus"/>
          <w:sz w:val="26"/>
          <w:szCs w:val="26"/>
        </w:rPr>
        <w:t>ajk</w:t>
      </w:r>
      <w:proofErr w:type="spellEnd"/>
      <w:r w:rsidRPr="00A74EA4">
        <w:rPr>
          <w:rFonts w:cs="B Lotus"/>
          <w:sz w:val="26"/>
          <w:szCs w:val="26"/>
        </w:rPr>
        <w:t xml:space="preserve">, </w:t>
      </w:r>
      <w:proofErr w:type="spellStart"/>
      <w:r w:rsidRPr="00A74EA4">
        <w:rPr>
          <w:rFonts w:cs="B Lotus"/>
          <w:sz w:val="26"/>
          <w:szCs w:val="26"/>
        </w:rPr>
        <w:t>ajk</w:t>
      </w:r>
      <w:proofErr w:type="spellEnd"/>
      <w:r w:rsidRPr="00A74EA4">
        <w:rPr>
          <w:rFonts w:cs="B Lotus"/>
          <w:sz w:val="26"/>
          <w:szCs w:val="26"/>
        </w:rPr>
        <w:t>ϵ E}|/</w:t>
      </w:r>
      <w:proofErr w:type="spellStart"/>
      <w:r w:rsidRPr="00A74EA4">
        <w:rPr>
          <w:rFonts w:cs="B Lotus"/>
          <w:sz w:val="26"/>
          <w:szCs w:val="26"/>
        </w:rPr>
        <w:t>ki</w:t>
      </w:r>
      <w:proofErr w:type="spellEnd"/>
      <w:r w:rsidRPr="00A74EA4">
        <w:rPr>
          <w:rFonts w:cs="B Lotus"/>
          <w:sz w:val="26"/>
          <w:szCs w:val="26"/>
        </w:rPr>
        <w:t>(ki-1)</w:t>
      </w:r>
    </w:p>
    <w:p w14:paraId="0C88D678" w14:textId="77777777" w:rsidR="00FD57A6" w:rsidRPr="00A74EA4" w:rsidRDefault="00FD57A6" w:rsidP="00FD57A6">
      <w:pPr>
        <w:ind w:firstLine="0"/>
        <w:rPr>
          <w:rFonts w:cs="B Lotus"/>
          <w:sz w:val="26"/>
          <w:szCs w:val="26"/>
          <w:rtl/>
        </w:rPr>
      </w:pPr>
      <w:r w:rsidRPr="00A74EA4">
        <w:rPr>
          <w:rFonts w:cs="B Lotus" w:hint="cs"/>
          <w:sz w:val="26"/>
          <w:szCs w:val="26"/>
          <w:rtl/>
        </w:rPr>
        <w:t>و ضریب کلاستر کل شبکه از طریق محاسبه میانگین ضریب کلاستر گره های شبکه محاسبه می گردد.</w:t>
      </w:r>
    </w:p>
    <w:p w14:paraId="78986D71" w14:textId="157463BA" w:rsidR="00FD57A6" w:rsidRPr="00A74EA4" w:rsidRDefault="00FD57A6" w:rsidP="00FD57A6">
      <w:pPr>
        <w:bidi w:val="0"/>
        <w:ind w:firstLine="0"/>
        <w:rPr>
          <w:rFonts w:cs="B Lotus"/>
          <w:sz w:val="26"/>
          <w:szCs w:val="26"/>
        </w:rPr>
      </w:pPr>
      <w:r w:rsidRPr="00A74EA4">
        <w:rPr>
          <w:rFonts w:cs="B Lotus"/>
          <w:sz w:val="26"/>
          <w:szCs w:val="26"/>
        </w:rPr>
        <w:t>C=</w:t>
      </w:r>
      <m:oMath>
        <m:f>
          <m:fPr>
            <m:ctrlPr>
              <w:rPr>
                <w:rFonts w:ascii="Cambria Math" w:hAnsi="Cambria Math" w:cs="B Lotus"/>
                <w:sz w:val="26"/>
                <w:szCs w:val="26"/>
              </w:rPr>
            </m:ctrlPr>
          </m:fPr>
          <m:num>
            <m:r>
              <m:rPr>
                <m:sty m:val="p"/>
              </m:rPr>
              <w:rPr>
                <w:rFonts w:ascii="Cambria Math" w:hAnsi="Cambria Math" w:cs="B Lotus"/>
                <w:sz w:val="26"/>
                <w:szCs w:val="26"/>
              </w:rPr>
              <m:t>1</m:t>
            </m:r>
          </m:num>
          <m:den>
            <m:r>
              <w:rPr>
                <w:rFonts w:ascii="Cambria Math" w:hAnsi="Cambria Math" w:cs="B Lotus"/>
                <w:sz w:val="26"/>
                <w:szCs w:val="26"/>
              </w:rPr>
              <m:t>n</m:t>
            </m:r>
          </m:den>
        </m:f>
        <m:nary>
          <m:naryPr>
            <m:chr m:val="∑"/>
            <m:limLoc m:val="subSup"/>
            <m:ctrlPr>
              <w:rPr>
                <w:rFonts w:ascii="Cambria Math" w:hAnsi="Cambria Math" w:cs="B Lotus"/>
                <w:sz w:val="26"/>
                <w:szCs w:val="26"/>
              </w:rPr>
            </m:ctrlPr>
          </m:naryPr>
          <m:sub>
            <m:r>
              <w:rPr>
                <w:rFonts w:ascii="Cambria Math" w:hAnsi="Cambria Math" w:cs="B Lotus"/>
                <w:sz w:val="26"/>
                <w:szCs w:val="26"/>
              </w:rPr>
              <m:t>i</m:t>
            </m:r>
            <m:r>
              <m:rPr>
                <m:sty m:val="p"/>
              </m:rPr>
              <w:rPr>
                <w:rFonts w:ascii="Cambria Math" w:hAnsi="Cambria Math" w:cs="B Lotus"/>
                <w:sz w:val="26"/>
                <w:szCs w:val="26"/>
              </w:rPr>
              <m:t>=1</m:t>
            </m:r>
          </m:sub>
          <m:sup>
            <m:r>
              <w:rPr>
                <w:rFonts w:ascii="Cambria Math" w:hAnsi="Cambria Math" w:cs="B Lotus"/>
                <w:sz w:val="26"/>
                <w:szCs w:val="26"/>
              </w:rPr>
              <m:t>n</m:t>
            </m:r>
          </m:sup>
          <m:e>
            <m:r>
              <w:rPr>
                <w:rFonts w:ascii="Cambria Math" w:hAnsi="Cambria Math" w:cs="B Lotus"/>
                <w:sz w:val="26"/>
                <w:szCs w:val="26"/>
              </w:rPr>
              <m:t>ci</m:t>
            </m:r>
          </m:e>
        </m:nary>
      </m:oMath>
    </w:p>
    <w:p w14:paraId="0AAB7C91" w14:textId="77777777" w:rsidR="00FD57A6" w:rsidRPr="00A74EA4" w:rsidRDefault="00FD57A6" w:rsidP="00FD57A6">
      <w:pPr>
        <w:spacing w:after="160" w:line="259" w:lineRule="auto"/>
        <w:ind w:firstLine="0"/>
        <w:contextualSpacing w:val="0"/>
        <w:jc w:val="left"/>
        <w:rPr>
          <w:rFonts w:cs="B Lotus"/>
          <w:sz w:val="26"/>
          <w:szCs w:val="26"/>
          <w:rtl/>
        </w:rPr>
      </w:pPr>
      <w:r w:rsidRPr="002C3FC4">
        <w:rPr>
          <w:rFonts w:cs="B Lotus" w:hint="cs"/>
          <w:sz w:val="26"/>
          <w:szCs w:val="26"/>
          <w:rtl/>
        </w:rPr>
        <w:t>انتروپی (پیش بینی پذیری رفتار توپ)</w:t>
      </w:r>
      <w:r>
        <w:rPr>
          <w:rFonts w:cs="B Lotus" w:hint="cs"/>
          <w:sz w:val="26"/>
          <w:szCs w:val="26"/>
          <w:rtl/>
        </w:rPr>
        <w:t>:</w:t>
      </w:r>
      <w:r w:rsidRPr="00A74EA4">
        <w:rPr>
          <w:rFonts w:cs="B Lotus" w:hint="cs"/>
          <w:sz w:val="26"/>
          <w:szCs w:val="26"/>
          <w:rtl/>
        </w:rPr>
        <w:t xml:space="preserve"> برای محاسبه انتروپی ابتدا میزان مرکزیت هر بازیکن (مجموع پاس های دریافتی و ارسالی هر بازیکن) در گراف توزیع پاسکاری هر بازی محاسبه شد. سپس احتمال درگیری هر بازیکن در فاز هجومی از طریق تقسیم مرکریت بازیکن به تعداد کل پاس های رد وبدل شده درکل زمان بازی بین بازیکنان محاسبه شد.</w:t>
      </w:r>
    </w:p>
    <w:p w14:paraId="6FD68B88" w14:textId="172E926B" w:rsidR="00FD57A6" w:rsidRPr="00A74EA4" w:rsidRDefault="00FD57A6" w:rsidP="00FD57A6">
      <w:pPr>
        <w:spacing w:after="160" w:line="259" w:lineRule="auto"/>
        <w:ind w:firstLine="0"/>
        <w:jc w:val="right"/>
        <w:rPr>
          <w:rFonts w:cs="B Lotus"/>
          <w:sz w:val="26"/>
          <w:szCs w:val="26"/>
        </w:rPr>
      </w:pPr>
      <w:r w:rsidRPr="00A74EA4">
        <w:rPr>
          <w:rFonts w:cs="B Lotus"/>
          <w:sz w:val="26"/>
          <w:szCs w:val="26"/>
        </w:rPr>
        <w:lastRenderedPageBreak/>
        <w:t>P=</w:t>
      </w:r>
      <m:oMath>
        <m:f>
          <m:fPr>
            <m:ctrlPr>
              <w:rPr>
                <w:rFonts w:ascii="Cambria Math" w:hAnsi="Cambria Math" w:cs="B Lotus"/>
                <w:i/>
                <w:sz w:val="26"/>
                <w:szCs w:val="26"/>
              </w:rPr>
            </m:ctrlPr>
          </m:fPr>
          <m:num>
            <m:r>
              <w:rPr>
                <w:rFonts w:ascii="Cambria Math" w:hAnsi="Cambria Math" w:cs="B Lotus" w:hint="cs"/>
                <w:sz w:val="26"/>
                <w:szCs w:val="26"/>
                <w:rtl/>
              </w:rPr>
              <m:t>بازیکن مرکزیت</m:t>
            </m:r>
          </m:num>
          <m:den>
            <m:r>
              <w:rPr>
                <w:rFonts w:ascii="Cambria Math" w:hAnsi="Cambria Math" w:cs="B Lotus" w:hint="cs"/>
                <w:sz w:val="26"/>
                <w:szCs w:val="26"/>
                <w:rtl/>
              </w:rPr>
              <m:t>پاس  کل تعداد</m:t>
            </m:r>
          </m:den>
        </m:f>
      </m:oMath>
    </w:p>
    <w:p w14:paraId="14B3DDD7" w14:textId="77777777" w:rsidR="00FD57A6" w:rsidRPr="00A74EA4" w:rsidRDefault="00FD57A6" w:rsidP="00FD57A6">
      <w:pPr>
        <w:spacing w:after="160" w:line="259" w:lineRule="auto"/>
        <w:ind w:firstLine="0"/>
        <w:rPr>
          <w:rFonts w:cs="B Lotus"/>
          <w:sz w:val="26"/>
          <w:szCs w:val="26"/>
          <w:rtl/>
        </w:rPr>
      </w:pPr>
      <w:r w:rsidRPr="00A74EA4">
        <w:rPr>
          <w:rFonts w:cs="B Lotus" w:hint="cs"/>
          <w:sz w:val="26"/>
          <w:szCs w:val="26"/>
          <w:rtl/>
        </w:rPr>
        <w:t xml:space="preserve">سپس از انتروپی شانون برای بررسی پیش بینی پذیری عملکرد پاسکاری تیم استفاده شد و طبق فرمول زیر محاسبه شد. </w:t>
      </w:r>
    </w:p>
    <w:p w14:paraId="53523747" w14:textId="11A89193" w:rsidR="00FD57A6" w:rsidRPr="00A74EA4" w:rsidRDefault="00FD57A6" w:rsidP="00FD57A6">
      <w:pPr>
        <w:bidi w:val="0"/>
        <w:spacing w:after="160" w:line="259" w:lineRule="auto"/>
        <w:ind w:firstLine="0"/>
        <w:rPr>
          <w:rFonts w:cs="B Lotus"/>
          <w:sz w:val="26"/>
          <w:szCs w:val="26"/>
        </w:rPr>
      </w:pPr>
      <w:r w:rsidRPr="00A74EA4">
        <w:rPr>
          <w:rFonts w:cs="B Lotus"/>
          <w:sz w:val="26"/>
          <w:szCs w:val="26"/>
        </w:rPr>
        <w:t>S=-</w:t>
      </w:r>
      <m:oMath>
        <m:nary>
          <m:naryPr>
            <m:chr m:val="∑"/>
            <m:limLoc m:val="subSup"/>
            <m:supHide m:val="1"/>
            <m:ctrlPr>
              <w:rPr>
                <w:rFonts w:ascii="Cambria Math" w:hAnsi="Cambria Math" w:cs="B Lotus"/>
                <w:sz w:val="26"/>
                <w:szCs w:val="26"/>
              </w:rPr>
            </m:ctrlPr>
          </m:naryPr>
          <m:sub>
            <m:r>
              <w:rPr>
                <w:rFonts w:ascii="Cambria Math" w:hAnsi="Cambria Math" w:cs="B Lotus"/>
                <w:sz w:val="26"/>
                <w:szCs w:val="26"/>
              </w:rPr>
              <m:t>p</m:t>
            </m:r>
            <m:r>
              <m:rPr>
                <m:sty m:val="p"/>
              </m:rPr>
              <w:rPr>
                <w:rFonts w:ascii="Cambria Math" w:hAnsi="Cambria Math" w:cs="B Lotus"/>
                <w:sz w:val="26"/>
                <w:szCs w:val="26"/>
              </w:rPr>
              <m:t>∈</m:t>
            </m:r>
            <m:r>
              <w:rPr>
                <w:rFonts w:ascii="Cambria Math" w:hAnsi="Cambria Math" w:cs="B Lotus"/>
                <w:sz w:val="26"/>
                <w:szCs w:val="26"/>
              </w:rPr>
              <m:t>P</m:t>
            </m:r>
          </m:sub>
          <m:sup/>
          <m:e>
            <m:r>
              <w:rPr>
                <w:rFonts w:ascii="Cambria Math" w:hAnsi="Cambria Math" w:cs="B Lotus"/>
                <w:sz w:val="26"/>
                <w:szCs w:val="26"/>
              </w:rPr>
              <m:t>Plog</m:t>
            </m:r>
            <m:r>
              <m:rPr>
                <m:sty m:val="p"/>
              </m:rPr>
              <w:rPr>
                <w:rFonts w:ascii="Cambria Math" w:hAnsi="Cambria Math" w:cs="B Lotus"/>
                <w:sz w:val="26"/>
                <w:szCs w:val="26"/>
              </w:rPr>
              <m:t xml:space="preserve"> (</m:t>
            </m:r>
            <m:r>
              <w:rPr>
                <w:rFonts w:ascii="Cambria Math" w:hAnsi="Cambria Math" w:cs="B Lotus"/>
                <w:sz w:val="26"/>
                <w:szCs w:val="26"/>
              </w:rPr>
              <m:t>p</m:t>
            </m:r>
            <m:r>
              <m:rPr>
                <m:sty m:val="p"/>
              </m:rPr>
              <w:rPr>
                <w:rFonts w:ascii="Cambria Math" w:hAnsi="Cambria Math" w:cs="B Lotus"/>
                <w:sz w:val="26"/>
                <w:szCs w:val="26"/>
              </w:rPr>
              <m:t>)</m:t>
            </m:r>
          </m:e>
        </m:nary>
      </m:oMath>
    </w:p>
    <w:p w14:paraId="141F8526" w14:textId="77777777" w:rsidR="00FD57A6" w:rsidRPr="00A74EA4" w:rsidRDefault="00FD57A6" w:rsidP="00FD57A6">
      <w:pPr>
        <w:bidi w:val="0"/>
        <w:ind w:firstLine="0"/>
        <w:rPr>
          <w:rFonts w:cs="B Lotus"/>
          <w:b/>
          <w:bCs/>
          <w:sz w:val="26"/>
          <w:szCs w:val="26"/>
          <w:rtl/>
        </w:rPr>
      </w:pPr>
      <w:proofErr w:type="gramStart"/>
      <w:r w:rsidRPr="00A74EA4">
        <w:rPr>
          <w:rFonts w:cs="B Lotus"/>
          <w:b/>
          <w:bCs/>
          <w:sz w:val="26"/>
          <w:szCs w:val="26"/>
        </w:rPr>
        <w:t>P:</w:t>
      </w:r>
      <w:r w:rsidRPr="00A74EA4">
        <w:rPr>
          <w:rFonts w:cs="B Lotus" w:hint="cs"/>
          <w:b/>
          <w:bCs/>
          <w:sz w:val="26"/>
          <w:szCs w:val="26"/>
          <w:rtl/>
        </w:rPr>
        <w:t>احتمال</w:t>
      </w:r>
      <w:proofErr w:type="gramEnd"/>
      <w:r w:rsidRPr="00A74EA4">
        <w:rPr>
          <w:rFonts w:cs="B Lotus" w:hint="cs"/>
          <w:b/>
          <w:bCs/>
          <w:sz w:val="26"/>
          <w:szCs w:val="26"/>
          <w:rtl/>
        </w:rPr>
        <w:t xml:space="preserve"> درگیری هر بازیکن در گراف توزیع پاسکاری هر بازیکن به بازیکنان دیگر</w:t>
      </w:r>
    </w:p>
    <w:p w14:paraId="1843BAEE" w14:textId="28BCEF32" w:rsidR="00FD57A6" w:rsidRPr="002C3FC4" w:rsidRDefault="00FD57A6" w:rsidP="00FD57A6">
      <w:pPr>
        <w:pStyle w:val="Heading2"/>
        <w:rPr>
          <w:rFonts w:cs="B Lotus"/>
          <w:b w:val="0"/>
          <w:bCs w:val="0"/>
          <w:szCs w:val="26"/>
          <w:rtl/>
        </w:rPr>
      </w:pPr>
      <w:r w:rsidRPr="002C3FC4">
        <w:rPr>
          <w:rFonts w:cs="B Lotus" w:hint="cs"/>
          <w:b w:val="0"/>
          <w:bCs w:val="0"/>
          <w:szCs w:val="26"/>
          <w:rtl/>
        </w:rPr>
        <w:t>رو</w:t>
      </w:r>
      <w:r>
        <w:rPr>
          <w:rFonts w:cs="B Lotus" w:hint="cs"/>
          <w:b w:val="0"/>
          <w:bCs w:val="0"/>
          <w:szCs w:val="26"/>
          <w:rtl/>
        </w:rPr>
        <w:t xml:space="preserve">ش آماری: </w:t>
      </w:r>
      <w:r w:rsidRPr="002C3FC4">
        <w:rPr>
          <w:rFonts w:cs="B Lotus" w:hint="cs"/>
          <w:b w:val="0"/>
          <w:bCs w:val="0"/>
          <w:szCs w:val="26"/>
          <w:rtl/>
        </w:rPr>
        <w:t>از آمار توصیفی برای  محاسبه  شاخص های مرکزی ( میانگین) و برای شاخص های پراکندگی از (انحراف استاندارد) برای شاخص های تحت بررسی درطول رقابت ها  استفاده  شد. از روش</w:t>
      </w:r>
      <w:r>
        <w:rPr>
          <w:rFonts w:cs="B Lotus" w:hint="cs"/>
          <w:b w:val="0"/>
          <w:bCs w:val="0"/>
          <w:szCs w:val="26"/>
          <w:rtl/>
        </w:rPr>
        <w:t xml:space="preserve"> </w:t>
      </w:r>
      <w:r w:rsidRPr="002C3FC4">
        <w:rPr>
          <w:rFonts w:cs="B Lotus" w:hint="cs"/>
          <w:b w:val="0"/>
          <w:bCs w:val="0"/>
          <w:szCs w:val="26"/>
          <w:rtl/>
        </w:rPr>
        <w:t>های</w:t>
      </w:r>
      <w:r w:rsidRPr="00545645">
        <w:rPr>
          <w:rFonts w:cs="B Lotus" w:hint="cs"/>
          <w:b w:val="0"/>
          <w:bCs w:val="0"/>
          <w:szCs w:val="26"/>
          <w:rtl/>
        </w:rPr>
        <w:t xml:space="preserve"> </w:t>
      </w:r>
      <w:r w:rsidRPr="002C3FC4">
        <w:rPr>
          <w:rFonts w:cs="B Lotus" w:hint="cs"/>
          <w:b w:val="0"/>
          <w:bCs w:val="0"/>
          <w:szCs w:val="26"/>
          <w:rtl/>
        </w:rPr>
        <w:t>همبستگی پیرسون و ضریب تعیین</w:t>
      </w:r>
      <w:r w:rsidRPr="002C3FC4">
        <w:rPr>
          <w:rFonts w:cs="B Lotus"/>
          <w:b w:val="0"/>
          <w:bCs w:val="0"/>
          <w:szCs w:val="26"/>
          <w:rtl/>
        </w:rPr>
        <w:footnoteReference w:id="19"/>
      </w:r>
      <w:r w:rsidRPr="002C3FC4">
        <w:rPr>
          <w:rFonts w:cs="B Lotus" w:hint="cs"/>
          <w:b w:val="0"/>
          <w:bCs w:val="0"/>
          <w:szCs w:val="26"/>
          <w:rtl/>
        </w:rPr>
        <w:t xml:space="preserve"> (</w:t>
      </w:r>
      <m:oMath>
        <m:sSup>
          <m:sSupPr>
            <m:ctrlPr>
              <w:rPr>
                <w:rFonts w:ascii="Cambria Math" w:hAnsi="Cambria Math" w:cs="B Lotus"/>
                <w:szCs w:val="26"/>
              </w:rPr>
            </m:ctrlPr>
          </m:sSupPr>
          <m:e>
            <m:r>
              <m:rPr>
                <m:sty m:val="bi"/>
              </m:rPr>
              <w:rPr>
                <w:rFonts w:ascii="Cambria Math" w:hAnsi="Cambria Math" w:cs="B Lotus"/>
                <w:szCs w:val="26"/>
              </w:rPr>
              <m:t>R</m:t>
            </m:r>
          </m:e>
          <m:sup>
            <m:r>
              <m:rPr>
                <m:sty m:val="b"/>
              </m:rPr>
              <w:rPr>
                <w:rFonts w:ascii="Cambria Math" w:hAnsi="Cambria Math" w:cs="B Lotus" w:hint="cs"/>
                <w:szCs w:val="26"/>
                <w:rtl/>
              </w:rPr>
              <m:t>2</m:t>
            </m:r>
          </m:sup>
        </m:sSup>
      </m:oMath>
      <w:r w:rsidRPr="002C3FC4">
        <w:rPr>
          <w:rFonts w:cs="B Lotus" w:hint="cs"/>
          <w:b w:val="0"/>
          <w:bCs w:val="0"/>
          <w:szCs w:val="26"/>
          <w:rtl/>
        </w:rPr>
        <w:t>) جهت بررسی اندازه اثر</w:t>
      </w:r>
      <w:r w:rsidRPr="002C3FC4">
        <w:rPr>
          <w:rFonts w:cs="B Lotus"/>
          <w:b w:val="0"/>
          <w:bCs w:val="0"/>
          <w:szCs w:val="26"/>
          <w:rtl/>
        </w:rPr>
        <w:footnoteReference w:id="20"/>
      </w:r>
      <w:r w:rsidRPr="002C3FC4">
        <w:rPr>
          <w:rFonts w:cs="B Lotus" w:hint="cs"/>
          <w:b w:val="0"/>
          <w:bCs w:val="0"/>
          <w:szCs w:val="26"/>
          <w:rtl/>
        </w:rPr>
        <w:t xml:space="preserve"> تمرین بر انتروپی و ضریب کلاستر با فاصله اطمینان</w:t>
      </w:r>
      <w:r w:rsidRPr="002C3FC4">
        <w:rPr>
          <w:rFonts w:cs="B Lotus"/>
          <w:b w:val="0"/>
          <w:bCs w:val="0"/>
          <w:szCs w:val="26"/>
          <w:rtl/>
        </w:rPr>
        <w:footnoteReference w:id="21"/>
      </w:r>
      <w:r w:rsidRPr="002C3FC4">
        <w:rPr>
          <w:rFonts w:cs="B Lotus" w:hint="cs"/>
          <w:b w:val="0"/>
          <w:bCs w:val="0"/>
          <w:szCs w:val="26"/>
          <w:rtl/>
        </w:rPr>
        <w:t xml:space="preserve"> 90 % استفاده  شد. در ادامه جهت تفسیر اندازه اثر مقادیر اندازه اثر کمتر از2/0= ناچیز، بین 6/0-2/0= کوچک، بین 2/1-6/0 = متوسط  و بیشتر از 2/1 بزرگ در نظر گرفته شد. </w:t>
      </w:r>
      <w:r w:rsidRPr="002C3FC4">
        <w:rPr>
          <w:rFonts w:cs="B Lotus"/>
          <w:b w:val="0"/>
          <w:bCs w:val="0"/>
          <w:szCs w:val="26"/>
          <w:rtl/>
        </w:rPr>
        <w:t xml:space="preserve"> </w:t>
      </w:r>
      <w:r>
        <w:rPr>
          <w:rFonts w:cs="B Lotus" w:hint="cs"/>
          <w:b w:val="0"/>
          <w:bCs w:val="0"/>
          <w:szCs w:val="26"/>
          <w:rtl/>
        </w:rPr>
        <w:t xml:space="preserve"> </w:t>
      </w:r>
    </w:p>
    <w:p w14:paraId="7966F1CF" w14:textId="77777777" w:rsidR="00FD57A6" w:rsidRPr="00A74EA4" w:rsidRDefault="00FD57A6" w:rsidP="00FD57A6">
      <w:pPr>
        <w:pStyle w:val="Heading1"/>
        <w:jc w:val="left"/>
        <w:rPr>
          <w:rFonts w:cs="B Lotus"/>
          <w:rtl/>
        </w:rPr>
      </w:pPr>
      <w:r w:rsidRPr="00A74EA4">
        <w:rPr>
          <w:rFonts w:cs="B Lotus" w:hint="cs"/>
          <w:rtl/>
        </w:rPr>
        <w:t>نتایج</w:t>
      </w:r>
    </w:p>
    <w:p w14:paraId="7D57789F" w14:textId="77777777" w:rsidR="00FD57A6" w:rsidRPr="00A74EA4" w:rsidRDefault="00FD57A6" w:rsidP="00FD57A6">
      <w:pPr>
        <w:ind w:firstLine="0"/>
        <w:rPr>
          <w:rFonts w:cs="B Lotus"/>
          <w:sz w:val="26"/>
          <w:szCs w:val="26"/>
          <w:rtl/>
        </w:rPr>
      </w:pPr>
      <w:r w:rsidRPr="00A74EA4">
        <w:rPr>
          <w:rFonts w:cs="B Lotus" w:hint="cs"/>
          <w:sz w:val="26"/>
          <w:szCs w:val="26"/>
          <w:rtl/>
        </w:rPr>
        <w:t>تغییرات مقادیر ضریب کلاستر و انتروپی در طول 12 جلسه تمرین برای هریک از تیم ها در شکل ۱ نشان داده شده است. با توجه به شکل 1 با افزایش تعداد جلسات تمرینی مقادیر ضریب کلاستر و همچنین انتروپی شانون افزایش یافت.</w:t>
      </w:r>
      <w:r w:rsidRPr="00A74EA4">
        <w:rPr>
          <w:rFonts w:cs="B Lotus"/>
          <w:sz w:val="26"/>
          <w:szCs w:val="26"/>
          <w:rtl/>
        </w:rPr>
        <w:t xml:space="preserve"> </w:t>
      </w:r>
    </w:p>
    <w:p w14:paraId="1FBB77A8" w14:textId="77777777" w:rsidR="00FD57A6" w:rsidRPr="00A74EA4" w:rsidRDefault="00FD57A6" w:rsidP="00FD57A6">
      <w:pPr>
        <w:ind w:firstLine="0"/>
        <w:rPr>
          <w:rFonts w:cs="B Lotus"/>
          <w:sz w:val="26"/>
          <w:szCs w:val="26"/>
          <w:rtl/>
        </w:rPr>
      </w:pPr>
    </w:p>
    <w:p w14:paraId="75EA204D" w14:textId="16053792" w:rsidR="00FD57A6" w:rsidRPr="00A74EA4" w:rsidRDefault="00FD57A6" w:rsidP="00FD57A6">
      <w:pPr>
        <w:jc w:val="center"/>
        <w:rPr>
          <w:rFonts w:cs="B Lotus"/>
          <w:sz w:val="26"/>
          <w:szCs w:val="26"/>
          <w:rtl/>
        </w:rPr>
      </w:pPr>
      <w:r w:rsidRPr="00805661">
        <w:rPr>
          <w:rFonts w:cs="B Lotus"/>
          <w:noProof/>
          <w:lang w:bidi="ar-SA"/>
        </w:rPr>
        <w:drawing>
          <wp:inline distT="0" distB="0" distL="0" distR="0" wp14:anchorId="3D7200FA" wp14:editId="72A744BF">
            <wp:extent cx="4739640" cy="2809240"/>
            <wp:effectExtent l="0" t="0" r="3810" b="1016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1E6139F" w14:textId="77777777" w:rsidR="00FD57A6" w:rsidRPr="00A74EA4" w:rsidRDefault="00FD57A6" w:rsidP="00FD57A6">
      <w:pPr>
        <w:jc w:val="center"/>
        <w:rPr>
          <w:rFonts w:cs="B Lotus"/>
          <w:sz w:val="26"/>
          <w:szCs w:val="26"/>
          <w:rtl/>
        </w:rPr>
      </w:pPr>
      <w:r w:rsidRPr="00A74EA4">
        <w:rPr>
          <w:rFonts w:cs="B Lotus" w:hint="cs"/>
          <w:sz w:val="26"/>
          <w:szCs w:val="26"/>
          <w:rtl/>
        </w:rPr>
        <w:t>شکل ۱. تغییرات مقادیر ضریب کلاستر در طول 12 رقابت درون تمرینی</w:t>
      </w:r>
    </w:p>
    <w:p w14:paraId="628B9918" w14:textId="77777777" w:rsidR="00FD57A6" w:rsidRPr="00A74EA4" w:rsidRDefault="00FD57A6" w:rsidP="00FD57A6">
      <w:pPr>
        <w:rPr>
          <w:rFonts w:cs="B Lotus"/>
          <w:sz w:val="26"/>
          <w:szCs w:val="26"/>
          <w:rtl/>
        </w:rPr>
      </w:pPr>
    </w:p>
    <w:p w14:paraId="207D21DC" w14:textId="56027C04" w:rsidR="00FD57A6" w:rsidRPr="00A74EA4" w:rsidRDefault="00FD57A6" w:rsidP="00FD57A6">
      <w:pPr>
        <w:jc w:val="center"/>
        <w:rPr>
          <w:rFonts w:cs="B Lotus"/>
          <w:sz w:val="26"/>
          <w:szCs w:val="26"/>
          <w:rtl/>
        </w:rPr>
      </w:pPr>
      <w:r w:rsidRPr="00805661">
        <w:rPr>
          <w:rFonts w:cs="B Lotus"/>
          <w:noProof/>
          <w:lang w:bidi="ar-SA"/>
        </w:rPr>
        <w:lastRenderedPageBreak/>
        <w:drawing>
          <wp:inline distT="0" distB="0" distL="0" distR="0" wp14:anchorId="599C3E87" wp14:editId="7309B21A">
            <wp:extent cx="4740910" cy="3008630"/>
            <wp:effectExtent l="0" t="0" r="2540" b="127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B88BD39" w14:textId="77777777" w:rsidR="00FD57A6" w:rsidRPr="00A74EA4" w:rsidRDefault="00FD57A6" w:rsidP="00FD57A6">
      <w:pPr>
        <w:jc w:val="center"/>
        <w:rPr>
          <w:rFonts w:cs="B Lotus"/>
          <w:sz w:val="26"/>
          <w:szCs w:val="26"/>
          <w:rtl/>
        </w:rPr>
      </w:pPr>
      <w:r w:rsidRPr="00A74EA4">
        <w:rPr>
          <w:rFonts w:cs="B Lotus" w:hint="cs"/>
          <w:sz w:val="26"/>
          <w:szCs w:val="26"/>
          <w:rtl/>
        </w:rPr>
        <w:t>نمودار 2: تغییرات مقادیر انتروپی شانون در طول 12 رقابت درون تیمی</w:t>
      </w:r>
    </w:p>
    <w:p w14:paraId="47D03EC6" w14:textId="77777777" w:rsidR="00FD57A6" w:rsidRPr="00A74EA4" w:rsidRDefault="00FD57A6" w:rsidP="00FD57A6">
      <w:pPr>
        <w:spacing w:after="160" w:line="259" w:lineRule="auto"/>
        <w:ind w:firstLine="0"/>
        <w:contextualSpacing w:val="0"/>
        <w:rPr>
          <w:rFonts w:cs="B Lotus"/>
          <w:sz w:val="26"/>
          <w:szCs w:val="26"/>
          <w:rtl/>
        </w:rPr>
      </w:pPr>
      <w:r w:rsidRPr="00A74EA4">
        <w:rPr>
          <w:rFonts w:cs="B Lotus" w:hint="eastAsia"/>
          <w:sz w:val="26"/>
          <w:szCs w:val="26"/>
          <w:rtl/>
        </w:rPr>
        <w:t>جدول</w:t>
      </w:r>
      <w:r w:rsidRPr="00A74EA4">
        <w:rPr>
          <w:rFonts w:cs="B Lotus"/>
          <w:sz w:val="26"/>
          <w:szCs w:val="26"/>
          <w:rtl/>
        </w:rPr>
        <w:t xml:space="preserve"> شماره </w:t>
      </w:r>
      <w:r w:rsidRPr="00A74EA4">
        <w:rPr>
          <w:rFonts w:cs="B Lotus" w:hint="cs"/>
          <w:sz w:val="26"/>
          <w:szCs w:val="26"/>
          <w:rtl/>
        </w:rPr>
        <w:t>دو</w:t>
      </w:r>
      <w:r w:rsidRPr="00A74EA4">
        <w:rPr>
          <w:rFonts w:cs="B Lotus"/>
          <w:sz w:val="26"/>
          <w:szCs w:val="26"/>
          <w:rtl/>
        </w:rPr>
        <w:t xml:space="preserve"> نتا</w:t>
      </w:r>
      <w:r w:rsidRPr="00A74EA4">
        <w:rPr>
          <w:rFonts w:cs="B Lotus" w:hint="cs"/>
          <w:sz w:val="26"/>
          <w:szCs w:val="26"/>
          <w:rtl/>
        </w:rPr>
        <w:t>ی</w:t>
      </w:r>
      <w:r w:rsidRPr="00A74EA4">
        <w:rPr>
          <w:rFonts w:cs="B Lotus" w:hint="eastAsia"/>
          <w:sz w:val="26"/>
          <w:szCs w:val="26"/>
          <w:rtl/>
        </w:rPr>
        <w:t>ج</w:t>
      </w:r>
      <w:r w:rsidRPr="00A74EA4">
        <w:rPr>
          <w:rFonts w:cs="B Lotus"/>
          <w:sz w:val="26"/>
          <w:szCs w:val="26"/>
          <w:rtl/>
        </w:rPr>
        <w:t xml:space="preserve"> مربوط به بررس</w:t>
      </w:r>
      <w:r w:rsidRPr="00A74EA4">
        <w:rPr>
          <w:rFonts w:cs="B Lotus" w:hint="cs"/>
          <w:sz w:val="26"/>
          <w:szCs w:val="26"/>
          <w:rtl/>
        </w:rPr>
        <w:t>ی</w:t>
      </w:r>
      <w:r w:rsidRPr="00A74EA4">
        <w:rPr>
          <w:rFonts w:cs="B Lotus"/>
          <w:sz w:val="26"/>
          <w:szCs w:val="26"/>
          <w:rtl/>
        </w:rPr>
        <w:t xml:space="preserve"> همبستگ</w:t>
      </w:r>
      <w:r w:rsidRPr="00A74EA4">
        <w:rPr>
          <w:rFonts w:cs="B Lotus" w:hint="cs"/>
          <w:sz w:val="26"/>
          <w:szCs w:val="26"/>
          <w:rtl/>
        </w:rPr>
        <w:t>ی</w:t>
      </w:r>
      <w:r w:rsidRPr="00A74EA4">
        <w:rPr>
          <w:rFonts w:cs="B Lotus"/>
          <w:sz w:val="26"/>
          <w:szCs w:val="26"/>
          <w:rtl/>
        </w:rPr>
        <w:t xml:space="preserve"> ب</w:t>
      </w:r>
      <w:r w:rsidRPr="00A74EA4">
        <w:rPr>
          <w:rFonts w:cs="B Lotus" w:hint="cs"/>
          <w:sz w:val="26"/>
          <w:szCs w:val="26"/>
          <w:rtl/>
        </w:rPr>
        <w:t>ی</w:t>
      </w:r>
      <w:r w:rsidRPr="00A74EA4">
        <w:rPr>
          <w:rFonts w:cs="B Lotus" w:hint="eastAsia"/>
          <w:sz w:val="26"/>
          <w:szCs w:val="26"/>
          <w:rtl/>
        </w:rPr>
        <w:t>ن</w:t>
      </w:r>
      <w:r w:rsidRPr="00A74EA4">
        <w:rPr>
          <w:rFonts w:cs="B Lotus"/>
          <w:sz w:val="26"/>
          <w:szCs w:val="26"/>
          <w:rtl/>
        </w:rPr>
        <w:t xml:space="preserve"> ضر</w:t>
      </w:r>
      <w:r w:rsidRPr="00A74EA4">
        <w:rPr>
          <w:rFonts w:cs="B Lotus" w:hint="cs"/>
          <w:sz w:val="26"/>
          <w:szCs w:val="26"/>
          <w:rtl/>
        </w:rPr>
        <w:t>ی</w:t>
      </w:r>
      <w:r w:rsidRPr="00A74EA4">
        <w:rPr>
          <w:rFonts w:cs="B Lotus" w:hint="eastAsia"/>
          <w:sz w:val="26"/>
          <w:szCs w:val="26"/>
          <w:rtl/>
        </w:rPr>
        <w:t>ب</w:t>
      </w:r>
      <w:r w:rsidRPr="00A74EA4">
        <w:rPr>
          <w:rFonts w:cs="B Lotus"/>
          <w:sz w:val="26"/>
          <w:szCs w:val="26"/>
          <w:rtl/>
        </w:rPr>
        <w:t xml:space="preserve"> کلاستر با تعداد جلسات تمر</w:t>
      </w:r>
      <w:r w:rsidRPr="00A74EA4">
        <w:rPr>
          <w:rFonts w:cs="B Lotus" w:hint="cs"/>
          <w:sz w:val="26"/>
          <w:szCs w:val="26"/>
          <w:rtl/>
        </w:rPr>
        <w:t>ی</w:t>
      </w:r>
      <w:r w:rsidRPr="00A74EA4">
        <w:rPr>
          <w:rFonts w:cs="B Lotus" w:hint="eastAsia"/>
          <w:sz w:val="26"/>
          <w:szCs w:val="26"/>
          <w:rtl/>
        </w:rPr>
        <w:t>ن</w:t>
      </w:r>
      <w:r w:rsidRPr="00A74EA4">
        <w:rPr>
          <w:rFonts w:cs="B Lotus" w:hint="cs"/>
          <w:sz w:val="26"/>
          <w:szCs w:val="26"/>
          <w:rtl/>
        </w:rPr>
        <w:t>ی</w:t>
      </w:r>
      <w:r w:rsidRPr="00A74EA4">
        <w:rPr>
          <w:rFonts w:cs="B Lotus"/>
          <w:sz w:val="26"/>
          <w:szCs w:val="26"/>
          <w:rtl/>
        </w:rPr>
        <w:t xml:space="preserve"> و انتروپ</w:t>
      </w:r>
      <w:r w:rsidRPr="00A74EA4">
        <w:rPr>
          <w:rFonts w:cs="B Lotus" w:hint="cs"/>
          <w:sz w:val="26"/>
          <w:szCs w:val="26"/>
          <w:rtl/>
        </w:rPr>
        <w:t>ی</w:t>
      </w:r>
      <w:r w:rsidRPr="00A74EA4">
        <w:rPr>
          <w:rFonts w:cs="B Lotus"/>
          <w:sz w:val="26"/>
          <w:szCs w:val="26"/>
          <w:rtl/>
        </w:rPr>
        <w:t xml:space="preserve"> با تعداد جلسات تمر</w:t>
      </w:r>
      <w:r w:rsidRPr="00A74EA4">
        <w:rPr>
          <w:rFonts w:cs="B Lotus" w:hint="cs"/>
          <w:sz w:val="26"/>
          <w:szCs w:val="26"/>
          <w:rtl/>
        </w:rPr>
        <w:t>ی</w:t>
      </w:r>
      <w:r w:rsidRPr="00A74EA4">
        <w:rPr>
          <w:rFonts w:cs="B Lotus" w:hint="eastAsia"/>
          <w:sz w:val="26"/>
          <w:szCs w:val="26"/>
          <w:rtl/>
        </w:rPr>
        <w:t>ن</w:t>
      </w:r>
      <w:r w:rsidRPr="00A74EA4">
        <w:rPr>
          <w:rFonts w:cs="B Lotus" w:hint="cs"/>
          <w:sz w:val="26"/>
          <w:szCs w:val="26"/>
          <w:rtl/>
        </w:rPr>
        <w:t>ی</w:t>
      </w:r>
      <w:r w:rsidRPr="00A74EA4">
        <w:rPr>
          <w:rFonts w:cs="B Lotus"/>
          <w:sz w:val="26"/>
          <w:szCs w:val="26"/>
          <w:rtl/>
        </w:rPr>
        <w:t xml:space="preserve"> را نشان م</w:t>
      </w:r>
      <w:r w:rsidRPr="00A74EA4">
        <w:rPr>
          <w:rFonts w:cs="B Lotus" w:hint="cs"/>
          <w:sz w:val="26"/>
          <w:szCs w:val="26"/>
          <w:rtl/>
        </w:rPr>
        <w:t>ی</w:t>
      </w:r>
      <w:r w:rsidRPr="00A74EA4">
        <w:rPr>
          <w:rFonts w:cs="B Lotus"/>
          <w:sz w:val="26"/>
          <w:szCs w:val="26"/>
          <w:rtl/>
        </w:rPr>
        <w:t xml:space="preserve"> دهد.  مقاد</w:t>
      </w:r>
      <w:r w:rsidRPr="00A74EA4">
        <w:rPr>
          <w:rFonts w:cs="B Lotus" w:hint="cs"/>
          <w:sz w:val="26"/>
          <w:szCs w:val="26"/>
          <w:rtl/>
        </w:rPr>
        <w:t>ی</w:t>
      </w:r>
      <w:r w:rsidRPr="00A74EA4">
        <w:rPr>
          <w:rFonts w:cs="B Lotus" w:hint="eastAsia"/>
          <w:sz w:val="26"/>
          <w:szCs w:val="26"/>
          <w:rtl/>
        </w:rPr>
        <w:t>ر</w:t>
      </w:r>
      <w:r w:rsidRPr="00A74EA4">
        <w:rPr>
          <w:rFonts w:cs="B Lotus"/>
          <w:sz w:val="26"/>
          <w:szCs w:val="26"/>
          <w:rtl/>
        </w:rPr>
        <w:t xml:space="preserve"> ضر</w:t>
      </w:r>
      <w:r w:rsidRPr="00A74EA4">
        <w:rPr>
          <w:rFonts w:cs="B Lotus" w:hint="cs"/>
          <w:sz w:val="26"/>
          <w:szCs w:val="26"/>
          <w:rtl/>
        </w:rPr>
        <w:t>ی</w:t>
      </w:r>
      <w:r w:rsidRPr="00A74EA4">
        <w:rPr>
          <w:rFonts w:cs="B Lotus" w:hint="eastAsia"/>
          <w:sz w:val="26"/>
          <w:szCs w:val="26"/>
          <w:rtl/>
        </w:rPr>
        <w:t>ب</w:t>
      </w:r>
      <w:r w:rsidRPr="00A74EA4">
        <w:rPr>
          <w:rFonts w:cs="B Lotus"/>
          <w:sz w:val="26"/>
          <w:szCs w:val="26"/>
          <w:rtl/>
        </w:rPr>
        <w:t xml:space="preserve"> همبستگ</w:t>
      </w:r>
      <w:r w:rsidRPr="00A74EA4">
        <w:rPr>
          <w:rFonts w:cs="B Lotus" w:hint="cs"/>
          <w:sz w:val="26"/>
          <w:szCs w:val="26"/>
          <w:rtl/>
        </w:rPr>
        <w:t>ی</w:t>
      </w:r>
      <w:r w:rsidRPr="00A74EA4">
        <w:rPr>
          <w:rFonts w:cs="B Lotus"/>
          <w:sz w:val="26"/>
          <w:szCs w:val="26"/>
          <w:rtl/>
        </w:rPr>
        <w:t xml:space="preserve"> و ضر</w:t>
      </w:r>
      <w:r w:rsidRPr="00A74EA4">
        <w:rPr>
          <w:rFonts w:cs="B Lotus" w:hint="cs"/>
          <w:sz w:val="26"/>
          <w:szCs w:val="26"/>
          <w:rtl/>
        </w:rPr>
        <w:t>ی</w:t>
      </w:r>
      <w:r w:rsidRPr="00A74EA4">
        <w:rPr>
          <w:rFonts w:cs="B Lotus" w:hint="eastAsia"/>
          <w:sz w:val="26"/>
          <w:szCs w:val="26"/>
          <w:rtl/>
        </w:rPr>
        <w:t>ب</w:t>
      </w:r>
      <w:r w:rsidRPr="00A74EA4">
        <w:rPr>
          <w:rFonts w:cs="B Lotus"/>
          <w:sz w:val="26"/>
          <w:szCs w:val="26"/>
          <w:rtl/>
        </w:rPr>
        <w:t xml:space="preserve"> تع</w:t>
      </w:r>
      <w:r w:rsidRPr="00A74EA4">
        <w:rPr>
          <w:rFonts w:cs="B Lotus" w:hint="cs"/>
          <w:sz w:val="26"/>
          <w:szCs w:val="26"/>
          <w:rtl/>
        </w:rPr>
        <w:t>یی</w:t>
      </w:r>
      <w:r w:rsidRPr="00A74EA4">
        <w:rPr>
          <w:rFonts w:cs="B Lotus" w:hint="eastAsia"/>
          <w:sz w:val="26"/>
          <w:szCs w:val="26"/>
          <w:rtl/>
        </w:rPr>
        <w:t>ن</w:t>
      </w:r>
      <w:r w:rsidRPr="00A74EA4">
        <w:rPr>
          <w:rFonts w:cs="B Lotus"/>
          <w:sz w:val="26"/>
          <w:szCs w:val="26"/>
          <w:rtl/>
        </w:rPr>
        <w:t xml:space="preserve"> برا</w:t>
      </w:r>
      <w:r w:rsidRPr="00A74EA4">
        <w:rPr>
          <w:rFonts w:cs="B Lotus" w:hint="cs"/>
          <w:sz w:val="26"/>
          <w:szCs w:val="26"/>
          <w:rtl/>
        </w:rPr>
        <w:t>ی</w:t>
      </w:r>
      <w:r w:rsidRPr="00A74EA4">
        <w:rPr>
          <w:rFonts w:cs="B Lotus"/>
          <w:sz w:val="26"/>
          <w:szCs w:val="26"/>
          <w:rtl/>
        </w:rPr>
        <w:t xml:space="preserve"> هر</w:t>
      </w:r>
      <w:r w:rsidRPr="00A74EA4">
        <w:rPr>
          <w:rFonts w:cs="B Lotus" w:hint="cs"/>
          <w:sz w:val="26"/>
          <w:szCs w:val="26"/>
          <w:rtl/>
        </w:rPr>
        <w:t>ی</w:t>
      </w:r>
      <w:r w:rsidRPr="00A74EA4">
        <w:rPr>
          <w:rFonts w:cs="B Lotus" w:hint="eastAsia"/>
          <w:sz w:val="26"/>
          <w:szCs w:val="26"/>
          <w:rtl/>
        </w:rPr>
        <w:t>ک</w:t>
      </w:r>
      <w:r w:rsidRPr="00A74EA4">
        <w:rPr>
          <w:rFonts w:cs="B Lotus"/>
          <w:sz w:val="26"/>
          <w:szCs w:val="26"/>
          <w:rtl/>
        </w:rPr>
        <w:t xml:space="preserve"> از ت</w:t>
      </w:r>
      <w:r w:rsidRPr="00A74EA4">
        <w:rPr>
          <w:rFonts w:cs="B Lotus" w:hint="cs"/>
          <w:sz w:val="26"/>
          <w:szCs w:val="26"/>
          <w:rtl/>
        </w:rPr>
        <w:t>ی</w:t>
      </w:r>
      <w:r w:rsidRPr="00A74EA4">
        <w:rPr>
          <w:rFonts w:cs="B Lotus" w:hint="eastAsia"/>
          <w:sz w:val="26"/>
          <w:szCs w:val="26"/>
          <w:rtl/>
        </w:rPr>
        <w:t>م</w:t>
      </w:r>
      <w:r w:rsidRPr="00A74EA4">
        <w:rPr>
          <w:rFonts w:cs="B Lotus"/>
          <w:sz w:val="26"/>
          <w:szCs w:val="26"/>
          <w:rtl/>
        </w:rPr>
        <w:t xml:space="preserve"> ها به تفک</w:t>
      </w:r>
      <w:r w:rsidRPr="00A74EA4">
        <w:rPr>
          <w:rFonts w:cs="B Lotus" w:hint="cs"/>
          <w:sz w:val="26"/>
          <w:szCs w:val="26"/>
          <w:rtl/>
        </w:rPr>
        <w:t>ی</w:t>
      </w:r>
      <w:r w:rsidRPr="00A74EA4">
        <w:rPr>
          <w:rFonts w:cs="B Lotus" w:hint="eastAsia"/>
          <w:sz w:val="26"/>
          <w:szCs w:val="26"/>
          <w:rtl/>
        </w:rPr>
        <w:t>ک</w:t>
      </w:r>
      <w:r w:rsidRPr="00A74EA4">
        <w:rPr>
          <w:rFonts w:cs="B Lotus"/>
          <w:sz w:val="26"/>
          <w:szCs w:val="26"/>
          <w:rtl/>
        </w:rPr>
        <w:t xml:space="preserve"> ارائه شده است. همچ</w:t>
      </w:r>
      <w:r w:rsidRPr="00A74EA4">
        <w:rPr>
          <w:rFonts w:cs="B Lotus" w:hint="cs"/>
          <w:sz w:val="26"/>
          <w:szCs w:val="26"/>
          <w:rtl/>
        </w:rPr>
        <w:t>ی</w:t>
      </w:r>
      <w:r w:rsidRPr="00A74EA4">
        <w:rPr>
          <w:rFonts w:cs="B Lotus" w:hint="eastAsia"/>
          <w:sz w:val="26"/>
          <w:szCs w:val="26"/>
          <w:rtl/>
        </w:rPr>
        <w:t>ن</w:t>
      </w:r>
      <w:r w:rsidRPr="00A74EA4">
        <w:rPr>
          <w:rFonts w:cs="B Lotus"/>
          <w:sz w:val="26"/>
          <w:szCs w:val="26"/>
          <w:rtl/>
        </w:rPr>
        <w:t xml:space="preserve"> جدول شماره 2 نتا</w:t>
      </w:r>
      <w:r w:rsidRPr="00A74EA4">
        <w:rPr>
          <w:rFonts w:cs="B Lotus" w:hint="cs"/>
          <w:sz w:val="26"/>
          <w:szCs w:val="26"/>
          <w:rtl/>
        </w:rPr>
        <w:t>ی</w:t>
      </w:r>
      <w:r w:rsidRPr="00A74EA4">
        <w:rPr>
          <w:rFonts w:cs="B Lotus" w:hint="eastAsia"/>
          <w:sz w:val="26"/>
          <w:szCs w:val="26"/>
          <w:rtl/>
        </w:rPr>
        <w:t>ج</w:t>
      </w:r>
      <w:r w:rsidRPr="00A74EA4">
        <w:rPr>
          <w:rFonts w:cs="B Lotus"/>
          <w:sz w:val="26"/>
          <w:szCs w:val="26"/>
          <w:rtl/>
        </w:rPr>
        <w:t xml:space="preserve"> آزمون رگرس</w:t>
      </w:r>
      <w:r w:rsidRPr="00A74EA4">
        <w:rPr>
          <w:rFonts w:cs="B Lotus" w:hint="cs"/>
          <w:sz w:val="26"/>
          <w:szCs w:val="26"/>
          <w:rtl/>
        </w:rPr>
        <w:t>ی</w:t>
      </w:r>
      <w:r w:rsidRPr="00A74EA4">
        <w:rPr>
          <w:rFonts w:cs="B Lotus" w:hint="eastAsia"/>
          <w:sz w:val="26"/>
          <w:szCs w:val="26"/>
          <w:rtl/>
        </w:rPr>
        <w:t>ون</w:t>
      </w:r>
      <w:r w:rsidRPr="00A74EA4">
        <w:rPr>
          <w:rFonts w:cs="B Lotus"/>
          <w:sz w:val="26"/>
          <w:szCs w:val="26"/>
          <w:rtl/>
        </w:rPr>
        <w:t xml:space="preserve"> را نشان م</w:t>
      </w:r>
      <w:r w:rsidRPr="00A74EA4">
        <w:rPr>
          <w:rFonts w:cs="B Lotus" w:hint="cs"/>
          <w:sz w:val="26"/>
          <w:szCs w:val="26"/>
          <w:rtl/>
        </w:rPr>
        <w:t>ی</w:t>
      </w:r>
      <w:r w:rsidRPr="00A74EA4">
        <w:rPr>
          <w:rFonts w:cs="B Lotus"/>
          <w:sz w:val="26"/>
          <w:szCs w:val="26"/>
          <w:rtl/>
        </w:rPr>
        <w:t xml:space="preserve"> دهد. </w:t>
      </w:r>
      <w:r w:rsidRPr="00A74EA4">
        <w:rPr>
          <w:rFonts w:cs="B Lotus" w:hint="eastAsia"/>
          <w:sz w:val="26"/>
          <w:szCs w:val="26"/>
          <w:rtl/>
        </w:rPr>
        <w:t>طبق</w:t>
      </w:r>
      <w:r w:rsidRPr="00A74EA4">
        <w:rPr>
          <w:rFonts w:cs="B Lotus"/>
          <w:sz w:val="26"/>
          <w:szCs w:val="26"/>
          <w:rtl/>
        </w:rPr>
        <w:t xml:space="preserve"> </w:t>
      </w:r>
      <w:r w:rsidRPr="00A74EA4">
        <w:rPr>
          <w:rFonts w:cs="B Lotus" w:hint="eastAsia"/>
          <w:sz w:val="26"/>
          <w:szCs w:val="26"/>
          <w:rtl/>
        </w:rPr>
        <w:t>نتا</w:t>
      </w:r>
      <w:r w:rsidRPr="00A74EA4">
        <w:rPr>
          <w:rFonts w:cs="B Lotus" w:hint="cs"/>
          <w:sz w:val="26"/>
          <w:szCs w:val="26"/>
          <w:rtl/>
        </w:rPr>
        <w:t>ی</w:t>
      </w:r>
      <w:r w:rsidRPr="00A74EA4">
        <w:rPr>
          <w:rFonts w:cs="B Lotus" w:hint="eastAsia"/>
          <w:sz w:val="26"/>
          <w:szCs w:val="26"/>
          <w:rtl/>
        </w:rPr>
        <w:t>ج</w:t>
      </w:r>
      <w:r w:rsidRPr="00A74EA4">
        <w:rPr>
          <w:rFonts w:cs="B Lotus"/>
          <w:sz w:val="26"/>
          <w:szCs w:val="26"/>
          <w:rtl/>
        </w:rPr>
        <w:t xml:space="preserve"> </w:t>
      </w:r>
      <w:r w:rsidRPr="00A74EA4">
        <w:rPr>
          <w:rFonts w:cs="B Lotus" w:hint="eastAsia"/>
          <w:sz w:val="26"/>
          <w:szCs w:val="26"/>
          <w:rtl/>
        </w:rPr>
        <w:t>ا</w:t>
      </w:r>
      <w:r w:rsidRPr="00A74EA4">
        <w:rPr>
          <w:rFonts w:cs="B Lotus" w:hint="cs"/>
          <w:sz w:val="26"/>
          <w:szCs w:val="26"/>
          <w:rtl/>
        </w:rPr>
        <w:t>ی</w:t>
      </w:r>
      <w:r w:rsidRPr="00A74EA4">
        <w:rPr>
          <w:rFonts w:cs="B Lotus" w:hint="eastAsia"/>
          <w:sz w:val="26"/>
          <w:szCs w:val="26"/>
          <w:rtl/>
        </w:rPr>
        <w:t>ن</w:t>
      </w:r>
      <w:r w:rsidRPr="00A74EA4">
        <w:rPr>
          <w:rFonts w:cs="B Lotus"/>
          <w:sz w:val="26"/>
          <w:szCs w:val="26"/>
          <w:rtl/>
        </w:rPr>
        <w:t xml:space="preserve"> </w:t>
      </w:r>
      <w:r w:rsidRPr="00A74EA4">
        <w:rPr>
          <w:rFonts w:cs="B Lotus" w:hint="eastAsia"/>
          <w:sz w:val="26"/>
          <w:szCs w:val="26"/>
          <w:rtl/>
        </w:rPr>
        <w:t>جدول</w:t>
      </w:r>
      <w:r w:rsidRPr="00A74EA4">
        <w:rPr>
          <w:rFonts w:cs="B Lotus"/>
          <w:sz w:val="26"/>
          <w:szCs w:val="26"/>
          <w:rtl/>
        </w:rPr>
        <w:t xml:space="preserve"> </w:t>
      </w:r>
      <w:r w:rsidRPr="00A74EA4">
        <w:rPr>
          <w:rFonts w:cs="B Lotus" w:hint="eastAsia"/>
          <w:sz w:val="26"/>
          <w:szCs w:val="26"/>
          <w:rtl/>
        </w:rPr>
        <w:t>برا</w:t>
      </w:r>
      <w:r w:rsidRPr="00A74EA4">
        <w:rPr>
          <w:rFonts w:cs="B Lotus" w:hint="cs"/>
          <w:sz w:val="26"/>
          <w:szCs w:val="26"/>
          <w:rtl/>
        </w:rPr>
        <w:t>ی</w:t>
      </w:r>
      <w:r w:rsidRPr="00A74EA4">
        <w:rPr>
          <w:rFonts w:cs="B Lotus"/>
          <w:sz w:val="26"/>
          <w:szCs w:val="26"/>
          <w:rtl/>
        </w:rPr>
        <w:t xml:space="preserve"> </w:t>
      </w:r>
      <w:r w:rsidRPr="00A74EA4">
        <w:rPr>
          <w:rFonts w:cs="B Lotus" w:hint="eastAsia"/>
          <w:sz w:val="26"/>
          <w:szCs w:val="26"/>
          <w:rtl/>
        </w:rPr>
        <w:t>هر</w:t>
      </w:r>
      <w:r w:rsidRPr="00A74EA4">
        <w:rPr>
          <w:rFonts w:cs="B Lotus"/>
          <w:sz w:val="26"/>
          <w:szCs w:val="26"/>
          <w:rtl/>
        </w:rPr>
        <w:t xml:space="preserve"> </w:t>
      </w:r>
      <w:r w:rsidRPr="00A74EA4">
        <w:rPr>
          <w:rFonts w:cs="B Lotus" w:hint="eastAsia"/>
          <w:sz w:val="26"/>
          <w:szCs w:val="26"/>
          <w:rtl/>
        </w:rPr>
        <w:t>دو</w:t>
      </w:r>
      <w:r w:rsidRPr="00A74EA4">
        <w:rPr>
          <w:rFonts w:cs="B Lotus"/>
          <w:sz w:val="26"/>
          <w:szCs w:val="26"/>
          <w:rtl/>
        </w:rPr>
        <w:t xml:space="preserve"> </w:t>
      </w:r>
      <w:r w:rsidRPr="00A74EA4">
        <w:rPr>
          <w:rFonts w:cs="B Lotus" w:hint="eastAsia"/>
          <w:sz w:val="26"/>
          <w:szCs w:val="26"/>
          <w:rtl/>
        </w:rPr>
        <w:t>متغ</w:t>
      </w:r>
      <w:r w:rsidRPr="00A74EA4">
        <w:rPr>
          <w:rFonts w:cs="B Lotus" w:hint="cs"/>
          <w:sz w:val="26"/>
          <w:szCs w:val="26"/>
          <w:rtl/>
        </w:rPr>
        <w:t>ی</w:t>
      </w:r>
      <w:r w:rsidRPr="00A74EA4">
        <w:rPr>
          <w:rFonts w:cs="B Lotus" w:hint="eastAsia"/>
          <w:sz w:val="26"/>
          <w:szCs w:val="26"/>
          <w:rtl/>
        </w:rPr>
        <w:t>ر</w:t>
      </w:r>
      <w:r w:rsidRPr="00A74EA4">
        <w:rPr>
          <w:rFonts w:cs="B Lotus"/>
          <w:sz w:val="26"/>
          <w:szCs w:val="26"/>
          <w:rtl/>
        </w:rPr>
        <w:t xml:space="preserve"> </w:t>
      </w:r>
      <w:r w:rsidRPr="00A74EA4">
        <w:rPr>
          <w:rFonts w:cs="B Lotus" w:hint="eastAsia"/>
          <w:sz w:val="26"/>
          <w:szCs w:val="26"/>
          <w:rtl/>
        </w:rPr>
        <w:t>ضر</w:t>
      </w:r>
      <w:r w:rsidRPr="00A74EA4">
        <w:rPr>
          <w:rFonts w:cs="B Lotus" w:hint="cs"/>
          <w:sz w:val="26"/>
          <w:szCs w:val="26"/>
          <w:rtl/>
        </w:rPr>
        <w:t>ی</w:t>
      </w:r>
      <w:r w:rsidRPr="00A74EA4">
        <w:rPr>
          <w:rFonts w:cs="B Lotus" w:hint="eastAsia"/>
          <w:sz w:val="26"/>
          <w:szCs w:val="26"/>
          <w:rtl/>
        </w:rPr>
        <w:t>ب</w:t>
      </w:r>
      <w:r w:rsidRPr="00A74EA4">
        <w:rPr>
          <w:rFonts w:cs="B Lotus"/>
          <w:sz w:val="26"/>
          <w:szCs w:val="26"/>
          <w:rtl/>
        </w:rPr>
        <w:t xml:space="preserve"> </w:t>
      </w:r>
      <w:r w:rsidRPr="00A74EA4">
        <w:rPr>
          <w:rFonts w:cs="B Lotus" w:hint="eastAsia"/>
          <w:sz w:val="26"/>
          <w:szCs w:val="26"/>
          <w:rtl/>
        </w:rPr>
        <w:t>کلاستر</w:t>
      </w:r>
      <w:r w:rsidRPr="00A74EA4">
        <w:rPr>
          <w:rFonts w:cs="B Lotus"/>
          <w:sz w:val="26"/>
          <w:szCs w:val="26"/>
          <w:rtl/>
        </w:rPr>
        <w:t xml:space="preserve"> </w:t>
      </w:r>
      <w:r w:rsidRPr="00A74EA4">
        <w:rPr>
          <w:rFonts w:cs="B Lotus" w:hint="eastAsia"/>
          <w:sz w:val="26"/>
          <w:szCs w:val="26"/>
          <w:rtl/>
        </w:rPr>
        <w:t>و</w:t>
      </w:r>
      <w:r w:rsidRPr="00A74EA4">
        <w:rPr>
          <w:rFonts w:cs="B Lotus"/>
          <w:sz w:val="26"/>
          <w:szCs w:val="26"/>
          <w:rtl/>
        </w:rPr>
        <w:t xml:space="preserve"> </w:t>
      </w:r>
      <w:r w:rsidRPr="00A74EA4">
        <w:rPr>
          <w:rFonts w:cs="B Lotus" w:hint="eastAsia"/>
          <w:sz w:val="26"/>
          <w:szCs w:val="26"/>
          <w:rtl/>
        </w:rPr>
        <w:t>انتروپ</w:t>
      </w:r>
      <w:r w:rsidRPr="00A74EA4">
        <w:rPr>
          <w:rFonts w:cs="B Lotus" w:hint="cs"/>
          <w:sz w:val="26"/>
          <w:szCs w:val="26"/>
          <w:rtl/>
        </w:rPr>
        <w:t>ی</w:t>
      </w:r>
      <w:r w:rsidRPr="00A74EA4">
        <w:rPr>
          <w:rFonts w:cs="B Lotus"/>
          <w:sz w:val="26"/>
          <w:szCs w:val="26"/>
          <w:rtl/>
        </w:rPr>
        <w:t xml:space="preserve"> </w:t>
      </w:r>
      <w:r w:rsidRPr="00A74EA4">
        <w:rPr>
          <w:rFonts w:cs="B Lotus" w:hint="eastAsia"/>
          <w:sz w:val="26"/>
          <w:szCs w:val="26"/>
          <w:rtl/>
        </w:rPr>
        <w:t>شانون</w:t>
      </w:r>
      <w:r w:rsidRPr="00A74EA4">
        <w:rPr>
          <w:rFonts w:cs="B Lotus"/>
          <w:sz w:val="26"/>
          <w:szCs w:val="26"/>
          <w:rtl/>
        </w:rPr>
        <w:t xml:space="preserve"> </w:t>
      </w:r>
      <w:r w:rsidRPr="00A74EA4">
        <w:rPr>
          <w:rFonts w:cs="B Lotus" w:hint="eastAsia"/>
          <w:sz w:val="26"/>
          <w:szCs w:val="26"/>
          <w:rtl/>
        </w:rPr>
        <w:t>ارتباط</w:t>
      </w:r>
      <w:r w:rsidRPr="00A74EA4">
        <w:rPr>
          <w:rFonts w:cs="B Lotus"/>
          <w:sz w:val="26"/>
          <w:szCs w:val="26"/>
          <w:rtl/>
        </w:rPr>
        <w:t xml:space="preserve"> </w:t>
      </w:r>
      <w:r w:rsidRPr="00A74EA4">
        <w:rPr>
          <w:rFonts w:cs="B Lotus" w:hint="eastAsia"/>
          <w:sz w:val="26"/>
          <w:szCs w:val="26"/>
          <w:rtl/>
        </w:rPr>
        <w:t>خط</w:t>
      </w:r>
      <w:r w:rsidRPr="00A74EA4">
        <w:rPr>
          <w:rFonts w:cs="B Lotus" w:hint="cs"/>
          <w:sz w:val="26"/>
          <w:szCs w:val="26"/>
          <w:rtl/>
        </w:rPr>
        <w:t>ی</w:t>
      </w:r>
      <w:r w:rsidRPr="00A74EA4">
        <w:rPr>
          <w:rFonts w:cs="B Lotus"/>
          <w:sz w:val="26"/>
          <w:szCs w:val="26"/>
          <w:rtl/>
        </w:rPr>
        <w:t xml:space="preserve"> </w:t>
      </w:r>
      <w:r w:rsidRPr="00A74EA4">
        <w:rPr>
          <w:rFonts w:cs="B Lotus" w:hint="eastAsia"/>
          <w:sz w:val="26"/>
          <w:szCs w:val="26"/>
          <w:rtl/>
        </w:rPr>
        <w:t>ب</w:t>
      </w:r>
      <w:r w:rsidRPr="00A74EA4">
        <w:rPr>
          <w:rFonts w:cs="B Lotus" w:hint="cs"/>
          <w:sz w:val="26"/>
          <w:szCs w:val="26"/>
          <w:rtl/>
        </w:rPr>
        <w:t>ی</w:t>
      </w:r>
      <w:r w:rsidRPr="00A74EA4">
        <w:rPr>
          <w:rFonts w:cs="B Lotus" w:hint="eastAsia"/>
          <w:sz w:val="26"/>
          <w:szCs w:val="26"/>
          <w:rtl/>
        </w:rPr>
        <w:t>ن</w:t>
      </w:r>
      <w:r w:rsidRPr="00A74EA4">
        <w:rPr>
          <w:rFonts w:cs="B Lotus"/>
          <w:sz w:val="26"/>
          <w:szCs w:val="26"/>
          <w:rtl/>
        </w:rPr>
        <w:t xml:space="preserve"> </w:t>
      </w:r>
      <w:r w:rsidRPr="00A74EA4">
        <w:rPr>
          <w:rFonts w:cs="B Lotus" w:hint="eastAsia"/>
          <w:sz w:val="26"/>
          <w:szCs w:val="26"/>
          <w:rtl/>
        </w:rPr>
        <w:t>ا</w:t>
      </w:r>
      <w:r w:rsidRPr="00A74EA4">
        <w:rPr>
          <w:rFonts w:cs="B Lotus" w:hint="cs"/>
          <w:sz w:val="26"/>
          <w:szCs w:val="26"/>
          <w:rtl/>
        </w:rPr>
        <w:t>ی</w:t>
      </w:r>
      <w:r w:rsidRPr="00A74EA4">
        <w:rPr>
          <w:rFonts w:cs="B Lotus" w:hint="eastAsia"/>
          <w:sz w:val="26"/>
          <w:szCs w:val="26"/>
          <w:rtl/>
        </w:rPr>
        <w:t>ن</w:t>
      </w:r>
      <w:r w:rsidRPr="00A74EA4">
        <w:rPr>
          <w:rFonts w:cs="B Lotus"/>
          <w:sz w:val="26"/>
          <w:szCs w:val="26"/>
          <w:rtl/>
        </w:rPr>
        <w:t xml:space="preserve"> </w:t>
      </w:r>
      <w:r w:rsidRPr="00A74EA4">
        <w:rPr>
          <w:rFonts w:cs="B Lotus" w:hint="eastAsia"/>
          <w:sz w:val="26"/>
          <w:szCs w:val="26"/>
          <w:rtl/>
        </w:rPr>
        <w:t>متغ</w:t>
      </w:r>
      <w:r w:rsidRPr="00A74EA4">
        <w:rPr>
          <w:rFonts w:cs="B Lotus" w:hint="cs"/>
          <w:sz w:val="26"/>
          <w:szCs w:val="26"/>
          <w:rtl/>
        </w:rPr>
        <w:t>ی</w:t>
      </w:r>
      <w:r w:rsidRPr="00A74EA4">
        <w:rPr>
          <w:rFonts w:cs="B Lotus" w:hint="eastAsia"/>
          <w:sz w:val="26"/>
          <w:szCs w:val="26"/>
          <w:rtl/>
        </w:rPr>
        <w:t>رها</w:t>
      </w:r>
      <w:r w:rsidRPr="00A74EA4">
        <w:rPr>
          <w:rFonts w:cs="B Lotus"/>
          <w:sz w:val="26"/>
          <w:szCs w:val="26"/>
          <w:rtl/>
        </w:rPr>
        <w:t xml:space="preserve"> </w:t>
      </w:r>
      <w:r w:rsidRPr="00A74EA4">
        <w:rPr>
          <w:rFonts w:cs="B Lotus" w:hint="eastAsia"/>
          <w:sz w:val="26"/>
          <w:szCs w:val="26"/>
          <w:rtl/>
        </w:rPr>
        <w:t>با</w:t>
      </w:r>
      <w:r w:rsidRPr="00A74EA4">
        <w:rPr>
          <w:rFonts w:cs="B Lotus"/>
          <w:sz w:val="26"/>
          <w:szCs w:val="26"/>
          <w:rtl/>
        </w:rPr>
        <w:t xml:space="preserve"> </w:t>
      </w:r>
      <w:r w:rsidRPr="00A74EA4">
        <w:rPr>
          <w:rFonts w:cs="B Lotus" w:hint="eastAsia"/>
          <w:sz w:val="26"/>
          <w:szCs w:val="26"/>
          <w:rtl/>
        </w:rPr>
        <w:t>تعداد</w:t>
      </w:r>
      <w:r w:rsidRPr="00A74EA4">
        <w:rPr>
          <w:rFonts w:cs="B Lotus"/>
          <w:sz w:val="26"/>
          <w:szCs w:val="26"/>
          <w:rtl/>
        </w:rPr>
        <w:t xml:space="preserve"> </w:t>
      </w:r>
      <w:r w:rsidRPr="00A74EA4">
        <w:rPr>
          <w:rFonts w:cs="B Lotus" w:hint="eastAsia"/>
          <w:sz w:val="26"/>
          <w:szCs w:val="26"/>
          <w:rtl/>
        </w:rPr>
        <w:t>جلسات</w:t>
      </w:r>
      <w:r w:rsidRPr="00A74EA4">
        <w:rPr>
          <w:rFonts w:cs="B Lotus"/>
          <w:sz w:val="26"/>
          <w:szCs w:val="26"/>
          <w:rtl/>
        </w:rPr>
        <w:t xml:space="preserve"> </w:t>
      </w:r>
      <w:r w:rsidRPr="00A74EA4">
        <w:rPr>
          <w:rFonts w:cs="B Lotus" w:hint="eastAsia"/>
          <w:sz w:val="26"/>
          <w:szCs w:val="26"/>
          <w:rtl/>
        </w:rPr>
        <w:t>تمر</w:t>
      </w:r>
      <w:r w:rsidRPr="00A74EA4">
        <w:rPr>
          <w:rFonts w:cs="B Lotus" w:hint="cs"/>
          <w:sz w:val="26"/>
          <w:szCs w:val="26"/>
          <w:rtl/>
        </w:rPr>
        <w:t>ی</w:t>
      </w:r>
      <w:r w:rsidRPr="00A74EA4">
        <w:rPr>
          <w:rFonts w:cs="B Lotus" w:hint="eastAsia"/>
          <w:sz w:val="26"/>
          <w:szCs w:val="26"/>
          <w:rtl/>
        </w:rPr>
        <w:t>ن</w:t>
      </w:r>
      <w:r w:rsidRPr="00A74EA4">
        <w:rPr>
          <w:rFonts w:cs="B Lotus"/>
          <w:sz w:val="26"/>
          <w:szCs w:val="26"/>
          <w:rtl/>
        </w:rPr>
        <w:t xml:space="preserve"> </w:t>
      </w:r>
      <w:r w:rsidRPr="00A74EA4">
        <w:rPr>
          <w:rFonts w:cs="B Lotus" w:hint="eastAsia"/>
          <w:sz w:val="26"/>
          <w:szCs w:val="26"/>
          <w:rtl/>
        </w:rPr>
        <w:t>وجود</w:t>
      </w:r>
      <w:r w:rsidRPr="00A74EA4">
        <w:rPr>
          <w:rFonts w:cs="B Lotus"/>
          <w:sz w:val="26"/>
          <w:szCs w:val="26"/>
          <w:rtl/>
        </w:rPr>
        <w:t xml:space="preserve"> </w:t>
      </w:r>
      <w:r w:rsidRPr="00A74EA4">
        <w:rPr>
          <w:rFonts w:cs="B Lotus" w:hint="eastAsia"/>
          <w:sz w:val="26"/>
          <w:szCs w:val="26"/>
          <w:rtl/>
        </w:rPr>
        <w:t>دارد</w:t>
      </w:r>
      <w:r w:rsidRPr="00A74EA4">
        <w:rPr>
          <w:rFonts w:cs="B Lotus"/>
          <w:sz w:val="26"/>
          <w:szCs w:val="26"/>
          <w:rtl/>
        </w:rPr>
        <w:t xml:space="preserve"> (</w:t>
      </w:r>
      <w:r w:rsidRPr="00A74EA4">
        <w:rPr>
          <w:rFonts w:cs="B Lotus"/>
          <w:sz w:val="26"/>
          <w:szCs w:val="26"/>
        </w:rPr>
        <w:t>P&lt;0.05</w:t>
      </w:r>
      <w:r w:rsidRPr="00A74EA4">
        <w:rPr>
          <w:rFonts w:cs="B Lotus"/>
          <w:sz w:val="26"/>
          <w:szCs w:val="26"/>
          <w:rtl/>
        </w:rPr>
        <w:t>)</w:t>
      </w:r>
      <w:r>
        <w:rPr>
          <w:rFonts w:cs="B Lotus" w:hint="cs"/>
          <w:sz w:val="26"/>
          <w:szCs w:val="26"/>
          <w:rtl/>
        </w:rPr>
        <w:t>.</w:t>
      </w:r>
      <w:r w:rsidRPr="002C3FC4">
        <w:rPr>
          <w:rFonts w:cs="B Lotus" w:hint="cs"/>
          <w:color w:val="FF0000"/>
          <w:sz w:val="26"/>
          <w:szCs w:val="26"/>
          <w:rtl/>
        </w:rPr>
        <w:t xml:space="preserve"> با افزایش تعداد جلسات تمرینی مقادیر انتروپی شانون و ضریب کلاستر افزایش یافته است.</w:t>
      </w:r>
    </w:p>
    <w:p w14:paraId="1B051091" w14:textId="77777777" w:rsidR="00FD57A6" w:rsidRPr="00A74EA4" w:rsidRDefault="00FD57A6" w:rsidP="00FD57A6">
      <w:pPr>
        <w:ind w:firstLine="0"/>
        <w:rPr>
          <w:rFonts w:cs="B Lotus"/>
          <w:sz w:val="26"/>
          <w:szCs w:val="26"/>
          <w:rtl/>
        </w:rPr>
      </w:pPr>
    </w:p>
    <w:p w14:paraId="2C594DF7" w14:textId="77777777" w:rsidR="00FD57A6" w:rsidRPr="002C3FC4" w:rsidRDefault="00FD57A6" w:rsidP="00FD57A6">
      <w:pPr>
        <w:jc w:val="center"/>
        <w:rPr>
          <w:rFonts w:cs="B Lotus"/>
          <w:b/>
          <w:bCs/>
          <w:szCs w:val="22"/>
          <w:rtl/>
        </w:rPr>
      </w:pPr>
      <w:r w:rsidRPr="002C3FC4">
        <w:rPr>
          <w:rFonts w:cs="B Lotus" w:hint="cs"/>
          <w:b/>
          <w:bCs/>
          <w:szCs w:val="22"/>
          <w:rtl/>
        </w:rPr>
        <w:t>جدول2: مقادیر ضریب همبستگی، ضریب تعیین مربوط به همبستگی ضریب کلاستر و انتروپی با تعداد جلسات تمرینی</w:t>
      </w:r>
    </w:p>
    <w:tbl>
      <w:tblPr>
        <w:bidiVisual/>
        <w:tblW w:w="836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39"/>
        <w:gridCol w:w="1252"/>
        <w:gridCol w:w="968"/>
        <w:gridCol w:w="1357"/>
        <w:gridCol w:w="1089"/>
        <w:gridCol w:w="1463"/>
        <w:gridCol w:w="1095"/>
      </w:tblGrid>
      <w:tr w:rsidR="00FD57A6" w:rsidRPr="00A74EA4" w14:paraId="07BC2A4C" w14:textId="77777777" w:rsidTr="002C3FC4">
        <w:trPr>
          <w:trHeight w:val="897"/>
          <w:jc w:val="center"/>
        </w:trPr>
        <w:tc>
          <w:tcPr>
            <w:tcW w:w="1139" w:type="dxa"/>
            <w:shd w:val="clear" w:color="auto" w:fill="auto"/>
          </w:tcPr>
          <w:p w14:paraId="7910B48D" w14:textId="77777777" w:rsidR="00FD57A6" w:rsidRPr="00805661" w:rsidRDefault="00FD57A6" w:rsidP="002C3FC4">
            <w:pPr>
              <w:ind w:firstLine="0"/>
              <w:jc w:val="left"/>
              <w:rPr>
                <w:rFonts w:cs="B Lotus"/>
                <w:sz w:val="26"/>
                <w:szCs w:val="26"/>
                <w:rtl/>
              </w:rPr>
            </w:pPr>
            <w:r w:rsidRPr="00805661">
              <w:rPr>
                <w:rFonts w:cs="B Lotus" w:hint="cs"/>
                <w:sz w:val="26"/>
                <w:szCs w:val="26"/>
                <w:rtl/>
              </w:rPr>
              <w:t>متغیر</w:t>
            </w:r>
          </w:p>
        </w:tc>
        <w:tc>
          <w:tcPr>
            <w:tcW w:w="1252" w:type="dxa"/>
            <w:shd w:val="clear" w:color="auto" w:fill="auto"/>
          </w:tcPr>
          <w:p w14:paraId="10EB6B6E" w14:textId="77777777" w:rsidR="00FD57A6" w:rsidRPr="00805661" w:rsidRDefault="00FD57A6" w:rsidP="002C3FC4">
            <w:pPr>
              <w:ind w:firstLine="0"/>
              <w:jc w:val="left"/>
              <w:rPr>
                <w:rFonts w:cs="B Lotus"/>
                <w:sz w:val="26"/>
                <w:szCs w:val="26"/>
                <w:rtl/>
              </w:rPr>
            </w:pPr>
          </w:p>
        </w:tc>
        <w:tc>
          <w:tcPr>
            <w:tcW w:w="968" w:type="dxa"/>
            <w:shd w:val="clear" w:color="auto" w:fill="auto"/>
          </w:tcPr>
          <w:p w14:paraId="32850526" w14:textId="77777777" w:rsidR="00FD57A6" w:rsidRPr="00805661" w:rsidRDefault="00FD57A6" w:rsidP="002C3FC4">
            <w:pPr>
              <w:ind w:firstLine="0"/>
              <w:jc w:val="left"/>
              <w:rPr>
                <w:rFonts w:cs="B Lotus"/>
                <w:sz w:val="26"/>
                <w:szCs w:val="26"/>
                <w:rtl/>
              </w:rPr>
            </w:pPr>
            <w:r w:rsidRPr="00805661">
              <w:rPr>
                <w:rFonts w:cs="B Lotus" w:hint="cs"/>
                <w:sz w:val="26"/>
                <w:szCs w:val="26"/>
                <w:rtl/>
              </w:rPr>
              <w:t>تیم</w:t>
            </w:r>
          </w:p>
        </w:tc>
        <w:tc>
          <w:tcPr>
            <w:tcW w:w="1357" w:type="dxa"/>
            <w:shd w:val="clear" w:color="auto" w:fill="auto"/>
          </w:tcPr>
          <w:p w14:paraId="34234066" w14:textId="77777777" w:rsidR="00FD57A6" w:rsidRPr="00805661" w:rsidRDefault="00FD57A6" w:rsidP="002C3FC4">
            <w:pPr>
              <w:ind w:firstLine="0"/>
              <w:jc w:val="left"/>
              <w:rPr>
                <w:rFonts w:cs="B Lotus"/>
                <w:sz w:val="26"/>
                <w:szCs w:val="26"/>
                <w:rtl/>
              </w:rPr>
            </w:pPr>
            <w:r w:rsidRPr="00805661">
              <w:rPr>
                <w:rFonts w:cs="B Lotus" w:hint="cs"/>
                <w:sz w:val="26"/>
                <w:szCs w:val="26"/>
                <w:rtl/>
              </w:rPr>
              <w:t>ضریب همبستگی</w:t>
            </w:r>
          </w:p>
        </w:tc>
        <w:tc>
          <w:tcPr>
            <w:tcW w:w="1089" w:type="dxa"/>
            <w:shd w:val="clear" w:color="auto" w:fill="auto"/>
          </w:tcPr>
          <w:p w14:paraId="476A485E" w14:textId="77777777" w:rsidR="00FD57A6" w:rsidRPr="00805661" w:rsidRDefault="00FD57A6" w:rsidP="002C3FC4">
            <w:pPr>
              <w:ind w:firstLine="0"/>
              <w:jc w:val="left"/>
              <w:rPr>
                <w:rFonts w:cs="B Lotus"/>
                <w:sz w:val="26"/>
                <w:szCs w:val="26"/>
                <w:rtl/>
              </w:rPr>
            </w:pPr>
            <w:r w:rsidRPr="00805661">
              <w:rPr>
                <w:rFonts w:cs="B Lotus" w:hint="cs"/>
                <w:sz w:val="26"/>
                <w:szCs w:val="26"/>
                <w:rtl/>
              </w:rPr>
              <w:t>ضریب تعیین</w:t>
            </w:r>
          </w:p>
        </w:tc>
        <w:tc>
          <w:tcPr>
            <w:tcW w:w="1463" w:type="dxa"/>
            <w:shd w:val="clear" w:color="auto" w:fill="auto"/>
          </w:tcPr>
          <w:p w14:paraId="53672AA5" w14:textId="77777777" w:rsidR="00FD57A6" w:rsidRPr="00805661" w:rsidRDefault="00FD57A6" w:rsidP="002C3FC4">
            <w:pPr>
              <w:ind w:firstLine="0"/>
              <w:jc w:val="left"/>
              <w:rPr>
                <w:rFonts w:cs="B Lotus"/>
                <w:sz w:val="26"/>
                <w:szCs w:val="26"/>
                <w:rtl/>
              </w:rPr>
            </w:pPr>
            <w:r w:rsidRPr="00805661">
              <w:rPr>
                <w:rFonts w:cs="B Lotus" w:hint="cs"/>
                <w:sz w:val="26"/>
                <w:szCs w:val="26"/>
                <w:rtl/>
              </w:rPr>
              <w:t xml:space="preserve">ضریب </w:t>
            </w:r>
            <w:r w:rsidRPr="00805661">
              <w:rPr>
                <w:rFonts w:cs="B Lotus" w:hint="eastAsia"/>
                <w:sz w:val="26"/>
                <w:szCs w:val="26"/>
                <w:rtl/>
              </w:rPr>
              <w:t>تع</w:t>
            </w:r>
            <w:r w:rsidRPr="00805661">
              <w:rPr>
                <w:rFonts w:cs="B Lotus" w:hint="cs"/>
                <w:sz w:val="26"/>
                <w:szCs w:val="26"/>
                <w:rtl/>
              </w:rPr>
              <w:t>یی</w:t>
            </w:r>
            <w:r w:rsidRPr="00805661">
              <w:rPr>
                <w:rFonts w:cs="B Lotus" w:hint="eastAsia"/>
                <w:sz w:val="26"/>
                <w:szCs w:val="26"/>
                <w:rtl/>
              </w:rPr>
              <w:t>ن</w:t>
            </w:r>
            <w:r w:rsidRPr="00805661">
              <w:rPr>
                <w:rFonts w:cs="B Lotus" w:hint="cs"/>
                <w:sz w:val="26"/>
                <w:szCs w:val="26"/>
                <w:rtl/>
              </w:rPr>
              <w:t xml:space="preserve"> تعدیل شده</w:t>
            </w:r>
          </w:p>
        </w:tc>
        <w:tc>
          <w:tcPr>
            <w:tcW w:w="1095" w:type="dxa"/>
            <w:shd w:val="clear" w:color="auto" w:fill="auto"/>
          </w:tcPr>
          <w:p w14:paraId="37DBD661" w14:textId="77777777" w:rsidR="00FD57A6" w:rsidRPr="00805661" w:rsidRDefault="00FD57A6" w:rsidP="002C3FC4">
            <w:pPr>
              <w:ind w:firstLine="0"/>
              <w:jc w:val="left"/>
              <w:rPr>
                <w:rFonts w:cs="B Lotus"/>
                <w:sz w:val="26"/>
                <w:szCs w:val="26"/>
                <w:rtl/>
              </w:rPr>
            </w:pPr>
            <w:r w:rsidRPr="00805661">
              <w:rPr>
                <w:rFonts w:cs="B Lotus" w:hint="cs"/>
                <w:sz w:val="26"/>
                <w:szCs w:val="26"/>
                <w:rtl/>
              </w:rPr>
              <w:t>خطای استاندارد براورد</w:t>
            </w:r>
          </w:p>
        </w:tc>
      </w:tr>
      <w:tr w:rsidR="00FD57A6" w:rsidRPr="00A74EA4" w14:paraId="27DADB23" w14:textId="77777777" w:rsidTr="002C3FC4">
        <w:trPr>
          <w:trHeight w:val="296"/>
          <w:jc w:val="center"/>
        </w:trPr>
        <w:tc>
          <w:tcPr>
            <w:tcW w:w="1139" w:type="dxa"/>
            <w:vMerge w:val="restart"/>
            <w:shd w:val="clear" w:color="auto" w:fill="auto"/>
          </w:tcPr>
          <w:p w14:paraId="58AF5E07" w14:textId="77777777" w:rsidR="00FD57A6" w:rsidRPr="00805661" w:rsidRDefault="00FD57A6" w:rsidP="002C3FC4">
            <w:pPr>
              <w:ind w:firstLine="0"/>
              <w:jc w:val="left"/>
              <w:rPr>
                <w:rFonts w:cs="B Lotus"/>
                <w:sz w:val="26"/>
                <w:szCs w:val="26"/>
                <w:rtl/>
              </w:rPr>
            </w:pPr>
            <w:r w:rsidRPr="00805661">
              <w:rPr>
                <w:rFonts w:cs="B Lotus" w:hint="cs"/>
                <w:sz w:val="26"/>
                <w:szCs w:val="26"/>
                <w:rtl/>
              </w:rPr>
              <w:t>ضریب کلاستر</w:t>
            </w:r>
          </w:p>
        </w:tc>
        <w:tc>
          <w:tcPr>
            <w:tcW w:w="1252" w:type="dxa"/>
            <w:vMerge w:val="restart"/>
            <w:shd w:val="clear" w:color="auto" w:fill="auto"/>
          </w:tcPr>
          <w:p w14:paraId="5AB72A21" w14:textId="77777777" w:rsidR="00FD57A6" w:rsidRPr="00805661" w:rsidRDefault="00FD57A6" w:rsidP="002C3FC4">
            <w:pPr>
              <w:ind w:firstLine="0"/>
              <w:jc w:val="left"/>
              <w:rPr>
                <w:rFonts w:cs="B Lotus"/>
                <w:sz w:val="26"/>
                <w:szCs w:val="26"/>
                <w:rtl/>
              </w:rPr>
            </w:pPr>
            <w:r w:rsidRPr="00805661">
              <w:rPr>
                <w:rFonts w:cs="B Lotus" w:hint="cs"/>
                <w:sz w:val="26"/>
                <w:szCs w:val="26"/>
                <w:rtl/>
              </w:rPr>
              <w:t>تعداد جلسات تمرین</w:t>
            </w:r>
          </w:p>
        </w:tc>
        <w:tc>
          <w:tcPr>
            <w:tcW w:w="968" w:type="dxa"/>
            <w:shd w:val="clear" w:color="auto" w:fill="auto"/>
          </w:tcPr>
          <w:p w14:paraId="3FD809EE" w14:textId="77777777" w:rsidR="00FD57A6" w:rsidRPr="00805661" w:rsidRDefault="00FD57A6" w:rsidP="002C3FC4">
            <w:pPr>
              <w:ind w:firstLine="0"/>
              <w:jc w:val="left"/>
              <w:rPr>
                <w:rFonts w:cs="B Lotus"/>
                <w:sz w:val="26"/>
                <w:szCs w:val="26"/>
              </w:rPr>
            </w:pPr>
            <w:r w:rsidRPr="00805661">
              <w:rPr>
                <w:rFonts w:cs="B Lotus" w:hint="cs"/>
                <w:sz w:val="26"/>
                <w:szCs w:val="26"/>
                <w:rtl/>
              </w:rPr>
              <w:t xml:space="preserve">تیم </w:t>
            </w:r>
            <w:r w:rsidRPr="00805661">
              <w:rPr>
                <w:rFonts w:cs="B Lotus"/>
                <w:sz w:val="26"/>
                <w:szCs w:val="26"/>
              </w:rPr>
              <w:t>A</w:t>
            </w:r>
          </w:p>
        </w:tc>
        <w:tc>
          <w:tcPr>
            <w:tcW w:w="1357" w:type="dxa"/>
            <w:shd w:val="clear" w:color="auto" w:fill="auto"/>
          </w:tcPr>
          <w:p w14:paraId="5E01D669" w14:textId="77777777" w:rsidR="00FD57A6" w:rsidRPr="00805661" w:rsidRDefault="00FD57A6" w:rsidP="002C3FC4">
            <w:pPr>
              <w:ind w:firstLine="0"/>
              <w:jc w:val="left"/>
              <w:rPr>
                <w:rFonts w:cs="B Lotus"/>
                <w:sz w:val="26"/>
                <w:szCs w:val="26"/>
                <w:rtl/>
              </w:rPr>
            </w:pPr>
            <w:r w:rsidRPr="00805661">
              <w:rPr>
                <w:rFonts w:cs="B Lotus" w:hint="cs"/>
                <w:sz w:val="26"/>
                <w:szCs w:val="26"/>
                <w:rtl/>
              </w:rPr>
              <w:t>608/0</w:t>
            </w:r>
          </w:p>
        </w:tc>
        <w:tc>
          <w:tcPr>
            <w:tcW w:w="1089" w:type="dxa"/>
            <w:shd w:val="clear" w:color="auto" w:fill="auto"/>
          </w:tcPr>
          <w:p w14:paraId="078B6A04" w14:textId="77777777" w:rsidR="00FD57A6" w:rsidRPr="00805661" w:rsidRDefault="00FD57A6" w:rsidP="002C3FC4">
            <w:pPr>
              <w:ind w:firstLine="0"/>
              <w:jc w:val="left"/>
              <w:rPr>
                <w:rFonts w:cs="B Lotus"/>
                <w:sz w:val="26"/>
                <w:szCs w:val="26"/>
                <w:rtl/>
              </w:rPr>
            </w:pPr>
            <w:r w:rsidRPr="00805661">
              <w:rPr>
                <w:rFonts w:cs="B Lotus" w:hint="cs"/>
                <w:sz w:val="26"/>
                <w:szCs w:val="26"/>
                <w:rtl/>
              </w:rPr>
              <w:t>370/0</w:t>
            </w:r>
          </w:p>
        </w:tc>
        <w:tc>
          <w:tcPr>
            <w:tcW w:w="1463" w:type="dxa"/>
            <w:shd w:val="clear" w:color="auto" w:fill="auto"/>
          </w:tcPr>
          <w:p w14:paraId="0A6ED633" w14:textId="77777777" w:rsidR="00FD57A6" w:rsidRPr="00805661" w:rsidRDefault="00FD57A6" w:rsidP="002C3FC4">
            <w:pPr>
              <w:ind w:firstLine="0"/>
              <w:jc w:val="left"/>
              <w:rPr>
                <w:rFonts w:cs="B Lotus"/>
                <w:sz w:val="26"/>
                <w:szCs w:val="26"/>
                <w:rtl/>
              </w:rPr>
            </w:pPr>
            <w:r w:rsidRPr="00805661">
              <w:rPr>
                <w:rFonts w:cs="B Lotus" w:hint="cs"/>
                <w:sz w:val="26"/>
                <w:szCs w:val="26"/>
                <w:rtl/>
              </w:rPr>
              <w:t>307/0</w:t>
            </w:r>
          </w:p>
        </w:tc>
        <w:tc>
          <w:tcPr>
            <w:tcW w:w="1095" w:type="dxa"/>
            <w:shd w:val="clear" w:color="auto" w:fill="auto"/>
          </w:tcPr>
          <w:p w14:paraId="591C2596" w14:textId="77777777" w:rsidR="00FD57A6" w:rsidRPr="00805661" w:rsidRDefault="00FD57A6" w:rsidP="002C3FC4">
            <w:pPr>
              <w:ind w:firstLine="0"/>
              <w:jc w:val="left"/>
              <w:rPr>
                <w:rFonts w:cs="B Lotus"/>
                <w:sz w:val="26"/>
                <w:szCs w:val="26"/>
                <w:rtl/>
              </w:rPr>
            </w:pPr>
            <w:r w:rsidRPr="00805661">
              <w:rPr>
                <w:rFonts w:cs="B Lotus" w:hint="cs"/>
                <w:sz w:val="26"/>
                <w:szCs w:val="26"/>
                <w:rtl/>
              </w:rPr>
              <w:t>018/1</w:t>
            </w:r>
          </w:p>
        </w:tc>
      </w:tr>
      <w:tr w:rsidR="00FD57A6" w:rsidRPr="00A74EA4" w14:paraId="2C46CE20" w14:textId="77777777" w:rsidTr="002C3FC4">
        <w:trPr>
          <w:trHeight w:val="305"/>
          <w:jc w:val="center"/>
        </w:trPr>
        <w:tc>
          <w:tcPr>
            <w:tcW w:w="1139" w:type="dxa"/>
            <w:vMerge/>
            <w:shd w:val="clear" w:color="auto" w:fill="auto"/>
          </w:tcPr>
          <w:p w14:paraId="121599EC" w14:textId="77777777" w:rsidR="00FD57A6" w:rsidRPr="00805661" w:rsidRDefault="00FD57A6" w:rsidP="002C3FC4">
            <w:pPr>
              <w:ind w:firstLine="0"/>
              <w:jc w:val="left"/>
              <w:rPr>
                <w:rFonts w:cs="B Lotus"/>
                <w:sz w:val="26"/>
                <w:szCs w:val="26"/>
                <w:rtl/>
              </w:rPr>
            </w:pPr>
          </w:p>
        </w:tc>
        <w:tc>
          <w:tcPr>
            <w:tcW w:w="1252" w:type="dxa"/>
            <w:vMerge/>
            <w:shd w:val="clear" w:color="auto" w:fill="auto"/>
          </w:tcPr>
          <w:p w14:paraId="61BE9BCB" w14:textId="77777777" w:rsidR="00FD57A6" w:rsidRPr="00805661" w:rsidRDefault="00FD57A6" w:rsidP="002C3FC4">
            <w:pPr>
              <w:ind w:firstLine="0"/>
              <w:jc w:val="left"/>
              <w:rPr>
                <w:rFonts w:cs="B Lotus"/>
                <w:sz w:val="26"/>
                <w:szCs w:val="26"/>
                <w:rtl/>
              </w:rPr>
            </w:pPr>
          </w:p>
        </w:tc>
        <w:tc>
          <w:tcPr>
            <w:tcW w:w="968" w:type="dxa"/>
            <w:shd w:val="clear" w:color="auto" w:fill="auto"/>
          </w:tcPr>
          <w:p w14:paraId="686BA943" w14:textId="77777777" w:rsidR="00FD57A6" w:rsidRPr="00805661" w:rsidRDefault="00FD57A6" w:rsidP="002C3FC4">
            <w:pPr>
              <w:ind w:firstLine="0"/>
              <w:jc w:val="left"/>
              <w:rPr>
                <w:rFonts w:cs="B Lotus"/>
                <w:sz w:val="26"/>
                <w:szCs w:val="26"/>
              </w:rPr>
            </w:pPr>
            <w:r w:rsidRPr="00805661">
              <w:rPr>
                <w:rFonts w:cs="B Lotus" w:hint="cs"/>
                <w:sz w:val="26"/>
                <w:szCs w:val="26"/>
                <w:rtl/>
              </w:rPr>
              <w:t xml:space="preserve">تیم </w:t>
            </w:r>
            <w:r w:rsidRPr="00805661">
              <w:rPr>
                <w:rFonts w:cs="B Lotus"/>
                <w:sz w:val="26"/>
                <w:szCs w:val="26"/>
              </w:rPr>
              <w:t>B</w:t>
            </w:r>
          </w:p>
        </w:tc>
        <w:tc>
          <w:tcPr>
            <w:tcW w:w="1357" w:type="dxa"/>
            <w:shd w:val="clear" w:color="auto" w:fill="auto"/>
          </w:tcPr>
          <w:p w14:paraId="05496C79" w14:textId="77777777" w:rsidR="00FD57A6" w:rsidRPr="00805661" w:rsidRDefault="00FD57A6" w:rsidP="002C3FC4">
            <w:pPr>
              <w:ind w:firstLine="0"/>
              <w:jc w:val="left"/>
              <w:rPr>
                <w:rFonts w:cs="B Lotus"/>
                <w:sz w:val="26"/>
                <w:szCs w:val="26"/>
                <w:rtl/>
              </w:rPr>
            </w:pPr>
            <w:r w:rsidRPr="00805661">
              <w:rPr>
                <w:rFonts w:cs="B Lotus" w:hint="cs"/>
                <w:sz w:val="26"/>
                <w:szCs w:val="26"/>
                <w:rtl/>
              </w:rPr>
              <w:t>886/0</w:t>
            </w:r>
          </w:p>
        </w:tc>
        <w:tc>
          <w:tcPr>
            <w:tcW w:w="1089" w:type="dxa"/>
            <w:shd w:val="clear" w:color="auto" w:fill="auto"/>
          </w:tcPr>
          <w:p w14:paraId="6CD31E78" w14:textId="77777777" w:rsidR="00FD57A6" w:rsidRPr="00805661" w:rsidRDefault="00FD57A6" w:rsidP="002C3FC4">
            <w:pPr>
              <w:ind w:firstLine="0"/>
              <w:jc w:val="left"/>
              <w:rPr>
                <w:rFonts w:cs="B Lotus"/>
                <w:sz w:val="26"/>
                <w:szCs w:val="26"/>
                <w:rtl/>
              </w:rPr>
            </w:pPr>
            <w:r w:rsidRPr="00805661">
              <w:rPr>
                <w:rFonts w:cs="B Lotus" w:hint="cs"/>
                <w:sz w:val="26"/>
                <w:szCs w:val="26"/>
                <w:rtl/>
              </w:rPr>
              <w:t>785/0</w:t>
            </w:r>
          </w:p>
        </w:tc>
        <w:tc>
          <w:tcPr>
            <w:tcW w:w="1463" w:type="dxa"/>
            <w:shd w:val="clear" w:color="auto" w:fill="auto"/>
          </w:tcPr>
          <w:p w14:paraId="7A44CA7D" w14:textId="77777777" w:rsidR="00FD57A6" w:rsidRPr="00805661" w:rsidRDefault="00FD57A6" w:rsidP="002C3FC4">
            <w:pPr>
              <w:ind w:firstLine="0"/>
              <w:jc w:val="left"/>
              <w:rPr>
                <w:rFonts w:cs="B Lotus"/>
                <w:sz w:val="26"/>
                <w:szCs w:val="26"/>
                <w:rtl/>
              </w:rPr>
            </w:pPr>
            <w:r w:rsidRPr="00805661">
              <w:rPr>
                <w:rFonts w:cs="B Lotus" w:hint="cs"/>
                <w:sz w:val="26"/>
                <w:szCs w:val="26"/>
                <w:rtl/>
              </w:rPr>
              <w:t>763/0</w:t>
            </w:r>
          </w:p>
        </w:tc>
        <w:tc>
          <w:tcPr>
            <w:tcW w:w="1095" w:type="dxa"/>
            <w:shd w:val="clear" w:color="auto" w:fill="auto"/>
          </w:tcPr>
          <w:p w14:paraId="3C192901" w14:textId="77777777" w:rsidR="00FD57A6" w:rsidRPr="00805661" w:rsidRDefault="00FD57A6" w:rsidP="002C3FC4">
            <w:pPr>
              <w:ind w:firstLine="0"/>
              <w:jc w:val="left"/>
              <w:rPr>
                <w:rFonts w:cs="B Lotus"/>
                <w:sz w:val="26"/>
                <w:szCs w:val="26"/>
                <w:rtl/>
              </w:rPr>
            </w:pPr>
            <w:r w:rsidRPr="00805661">
              <w:rPr>
                <w:rFonts w:cs="B Lotus" w:hint="cs"/>
                <w:sz w:val="26"/>
                <w:szCs w:val="26"/>
                <w:rtl/>
              </w:rPr>
              <w:t>751/0</w:t>
            </w:r>
          </w:p>
        </w:tc>
      </w:tr>
      <w:tr w:rsidR="00FD57A6" w:rsidRPr="00A74EA4" w14:paraId="34E70A7E" w14:textId="77777777" w:rsidTr="002C3FC4">
        <w:trPr>
          <w:trHeight w:val="296"/>
          <w:jc w:val="center"/>
        </w:trPr>
        <w:tc>
          <w:tcPr>
            <w:tcW w:w="1139" w:type="dxa"/>
            <w:vMerge w:val="restart"/>
            <w:shd w:val="clear" w:color="auto" w:fill="auto"/>
          </w:tcPr>
          <w:p w14:paraId="335E7565" w14:textId="77777777" w:rsidR="00FD57A6" w:rsidRPr="00805661" w:rsidRDefault="00FD57A6" w:rsidP="002C3FC4">
            <w:pPr>
              <w:ind w:firstLine="0"/>
              <w:jc w:val="left"/>
              <w:rPr>
                <w:rFonts w:cs="B Lotus"/>
                <w:sz w:val="26"/>
                <w:szCs w:val="26"/>
                <w:rtl/>
              </w:rPr>
            </w:pPr>
            <w:r w:rsidRPr="00805661">
              <w:rPr>
                <w:rFonts w:cs="B Lotus" w:hint="cs"/>
                <w:sz w:val="26"/>
                <w:szCs w:val="26"/>
                <w:rtl/>
              </w:rPr>
              <w:t>انتروپی</w:t>
            </w:r>
          </w:p>
        </w:tc>
        <w:tc>
          <w:tcPr>
            <w:tcW w:w="1252" w:type="dxa"/>
            <w:vMerge w:val="restart"/>
            <w:shd w:val="clear" w:color="auto" w:fill="auto"/>
          </w:tcPr>
          <w:p w14:paraId="49CA8061" w14:textId="77777777" w:rsidR="00FD57A6" w:rsidRPr="00805661" w:rsidRDefault="00FD57A6" w:rsidP="002C3FC4">
            <w:pPr>
              <w:ind w:firstLine="0"/>
              <w:jc w:val="left"/>
              <w:rPr>
                <w:rFonts w:cs="B Lotus"/>
                <w:sz w:val="26"/>
                <w:szCs w:val="26"/>
                <w:rtl/>
              </w:rPr>
            </w:pPr>
            <w:r w:rsidRPr="00805661">
              <w:rPr>
                <w:rFonts w:cs="B Lotus" w:hint="cs"/>
                <w:sz w:val="26"/>
                <w:szCs w:val="26"/>
                <w:rtl/>
              </w:rPr>
              <w:t>تعداد جلسات تمرین</w:t>
            </w:r>
          </w:p>
        </w:tc>
        <w:tc>
          <w:tcPr>
            <w:tcW w:w="968" w:type="dxa"/>
            <w:shd w:val="clear" w:color="auto" w:fill="auto"/>
          </w:tcPr>
          <w:p w14:paraId="78ABD729" w14:textId="77777777" w:rsidR="00FD57A6" w:rsidRPr="00805661" w:rsidRDefault="00FD57A6" w:rsidP="002C3FC4">
            <w:pPr>
              <w:ind w:firstLine="0"/>
              <w:jc w:val="left"/>
              <w:rPr>
                <w:rFonts w:cs="B Lotus"/>
                <w:sz w:val="26"/>
                <w:szCs w:val="26"/>
              </w:rPr>
            </w:pPr>
            <w:r w:rsidRPr="00805661">
              <w:rPr>
                <w:rFonts w:cs="B Lotus" w:hint="cs"/>
                <w:sz w:val="26"/>
                <w:szCs w:val="26"/>
                <w:rtl/>
              </w:rPr>
              <w:t xml:space="preserve">تیم </w:t>
            </w:r>
            <w:r w:rsidRPr="00805661">
              <w:rPr>
                <w:rFonts w:cs="B Lotus"/>
                <w:sz w:val="26"/>
                <w:szCs w:val="26"/>
              </w:rPr>
              <w:t>A</w:t>
            </w:r>
          </w:p>
        </w:tc>
        <w:tc>
          <w:tcPr>
            <w:tcW w:w="1357" w:type="dxa"/>
            <w:shd w:val="clear" w:color="auto" w:fill="auto"/>
          </w:tcPr>
          <w:p w14:paraId="736A3C7F" w14:textId="77777777" w:rsidR="00FD57A6" w:rsidRPr="00805661" w:rsidRDefault="00FD57A6" w:rsidP="002C3FC4">
            <w:pPr>
              <w:ind w:firstLine="0"/>
              <w:jc w:val="left"/>
              <w:rPr>
                <w:rFonts w:cs="B Lotus"/>
                <w:sz w:val="26"/>
                <w:szCs w:val="26"/>
                <w:rtl/>
              </w:rPr>
            </w:pPr>
            <w:r w:rsidRPr="00805661">
              <w:rPr>
                <w:rFonts w:cs="B Lotus" w:hint="cs"/>
                <w:sz w:val="26"/>
                <w:szCs w:val="26"/>
                <w:rtl/>
              </w:rPr>
              <w:t>851/0</w:t>
            </w:r>
          </w:p>
        </w:tc>
        <w:tc>
          <w:tcPr>
            <w:tcW w:w="1089" w:type="dxa"/>
            <w:shd w:val="clear" w:color="auto" w:fill="auto"/>
          </w:tcPr>
          <w:p w14:paraId="4D9FD709" w14:textId="77777777" w:rsidR="00FD57A6" w:rsidRPr="00805661" w:rsidRDefault="00FD57A6" w:rsidP="002C3FC4">
            <w:pPr>
              <w:ind w:firstLine="0"/>
              <w:jc w:val="left"/>
              <w:rPr>
                <w:rFonts w:cs="B Lotus"/>
                <w:sz w:val="26"/>
                <w:szCs w:val="26"/>
                <w:rtl/>
              </w:rPr>
            </w:pPr>
            <w:r w:rsidRPr="00805661">
              <w:rPr>
                <w:rFonts w:cs="B Lotus" w:hint="cs"/>
                <w:sz w:val="26"/>
                <w:szCs w:val="26"/>
                <w:rtl/>
              </w:rPr>
              <w:t>724/0</w:t>
            </w:r>
          </w:p>
        </w:tc>
        <w:tc>
          <w:tcPr>
            <w:tcW w:w="1463" w:type="dxa"/>
            <w:shd w:val="clear" w:color="auto" w:fill="auto"/>
          </w:tcPr>
          <w:p w14:paraId="08095AB3" w14:textId="77777777" w:rsidR="00FD57A6" w:rsidRPr="00805661" w:rsidRDefault="00FD57A6" w:rsidP="002C3FC4">
            <w:pPr>
              <w:ind w:firstLine="0"/>
              <w:jc w:val="left"/>
              <w:rPr>
                <w:rFonts w:cs="B Lotus"/>
                <w:sz w:val="26"/>
                <w:szCs w:val="26"/>
                <w:rtl/>
              </w:rPr>
            </w:pPr>
            <w:r w:rsidRPr="00805661">
              <w:rPr>
                <w:rFonts w:cs="B Lotus" w:hint="cs"/>
                <w:sz w:val="26"/>
                <w:szCs w:val="26"/>
                <w:rtl/>
              </w:rPr>
              <w:t>696/0</w:t>
            </w:r>
          </w:p>
        </w:tc>
        <w:tc>
          <w:tcPr>
            <w:tcW w:w="1095" w:type="dxa"/>
            <w:shd w:val="clear" w:color="auto" w:fill="auto"/>
          </w:tcPr>
          <w:p w14:paraId="69E9441D" w14:textId="77777777" w:rsidR="00FD57A6" w:rsidRPr="00805661" w:rsidRDefault="00FD57A6" w:rsidP="002C3FC4">
            <w:pPr>
              <w:ind w:firstLine="0"/>
              <w:jc w:val="left"/>
              <w:rPr>
                <w:rFonts w:cs="B Lotus"/>
                <w:sz w:val="26"/>
                <w:szCs w:val="26"/>
                <w:rtl/>
              </w:rPr>
            </w:pPr>
            <w:r w:rsidRPr="00805661">
              <w:rPr>
                <w:rFonts w:cs="B Lotus" w:hint="cs"/>
                <w:sz w:val="26"/>
                <w:szCs w:val="26"/>
                <w:rtl/>
              </w:rPr>
              <w:t>282/0</w:t>
            </w:r>
          </w:p>
        </w:tc>
      </w:tr>
      <w:tr w:rsidR="00FD57A6" w:rsidRPr="00A74EA4" w14:paraId="1BEB515B" w14:textId="77777777" w:rsidTr="002C3FC4">
        <w:trPr>
          <w:trHeight w:val="305"/>
          <w:jc w:val="center"/>
        </w:trPr>
        <w:tc>
          <w:tcPr>
            <w:tcW w:w="1139" w:type="dxa"/>
            <w:vMerge/>
            <w:shd w:val="clear" w:color="auto" w:fill="auto"/>
          </w:tcPr>
          <w:p w14:paraId="1E8A4437" w14:textId="77777777" w:rsidR="00FD57A6" w:rsidRPr="00805661" w:rsidRDefault="00FD57A6" w:rsidP="002C3FC4">
            <w:pPr>
              <w:ind w:firstLine="0"/>
              <w:jc w:val="left"/>
              <w:rPr>
                <w:rFonts w:cs="B Lotus"/>
                <w:sz w:val="26"/>
                <w:szCs w:val="26"/>
                <w:rtl/>
              </w:rPr>
            </w:pPr>
          </w:p>
        </w:tc>
        <w:tc>
          <w:tcPr>
            <w:tcW w:w="1252" w:type="dxa"/>
            <w:vMerge/>
            <w:shd w:val="clear" w:color="auto" w:fill="auto"/>
          </w:tcPr>
          <w:p w14:paraId="3967AD8D" w14:textId="77777777" w:rsidR="00FD57A6" w:rsidRPr="00805661" w:rsidRDefault="00FD57A6" w:rsidP="002C3FC4">
            <w:pPr>
              <w:ind w:firstLine="0"/>
              <w:jc w:val="left"/>
              <w:rPr>
                <w:rFonts w:cs="B Lotus"/>
                <w:sz w:val="26"/>
                <w:szCs w:val="26"/>
                <w:rtl/>
              </w:rPr>
            </w:pPr>
          </w:p>
        </w:tc>
        <w:tc>
          <w:tcPr>
            <w:tcW w:w="968" w:type="dxa"/>
            <w:shd w:val="clear" w:color="auto" w:fill="auto"/>
          </w:tcPr>
          <w:p w14:paraId="5979BD35" w14:textId="77777777" w:rsidR="00FD57A6" w:rsidRPr="00805661" w:rsidRDefault="00FD57A6" w:rsidP="002C3FC4">
            <w:pPr>
              <w:ind w:firstLine="0"/>
              <w:jc w:val="left"/>
              <w:rPr>
                <w:rFonts w:cs="B Lotus"/>
                <w:sz w:val="26"/>
                <w:szCs w:val="26"/>
              </w:rPr>
            </w:pPr>
            <w:r w:rsidRPr="00805661">
              <w:rPr>
                <w:rFonts w:cs="B Lotus" w:hint="cs"/>
                <w:sz w:val="26"/>
                <w:szCs w:val="26"/>
                <w:rtl/>
              </w:rPr>
              <w:t xml:space="preserve">تیم </w:t>
            </w:r>
            <w:r w:rsidRPr="00805661">
              <w:rPr>
                <w:rFonts w:cs="B Lotus"/>
                <w:sz w:val="26"/>
                <w:szCs w:val="26"/>
              </w:rPr>
              <w:t>B</w:t>
            </w:r>
          </w:p>
        </w:tc>
        <w:tc>
          <w:tcPr>
            <w:tcW w:w="1357" w:type="dxa"/>
            <w:shd w:val="clear" w:color="auto" w:fill="auto"/>
          </w:tcPr>
          <w:p w14:paraId="2E5C82EE" w14:textId="77777777" w:rsidR="00FD57A6" w:rsidRPr="00805661" w:rsidRDefault="00FD57A6" w:rsidP="002C3FC4">
            <w:pPr>
              <w:ind w:firstLine="0"/>
              <w:jc w:val="left"/>
              <w:rPr>
                <w:rFonts w:cs="B Lotus"/>
                <w:sz w:val="26"/>
                <w:szCs w:val="26"/>
                <w:rtl/>
              </w:rPr>
            </w:pPr>
            <w:r w:rsidRPr="00805661">
              <w:rPr>
                <w:rFonts w:cs="B Lotus" w:hint="cs"/>
                <w:sz w:val="26"/>
                <w:szCs w:val="26"/>
                <w:rtl/>
              </w:rPr>
              <w:t>763/0</w:t>
            </w:r>
          </w:p>
        </w:tc>
        <w:tc>
          <w:tcPr>
            <w:tcW w:w="1089" w:type="dxa"/>
            <w:shd w:val="clear" w:color="auto" w:fill="auto"/>
          </w:tcPr>
          <w:p w14:paraId="2E17B4C9" w14:textId="77777777" w:rsidR="00FD57A6" w:rsidRPr="00805661" w:rsidRDefault="00FD57A6" w:rsidP="002C3FC4">
            <w:pPr>
              <w:ind w:firstLine="0"/>
              <w:jc w:val="left"/>
              <w:rPr>
                <w:rFonts w:cs="B Lotus"/>
                <w:sz w:val="26"/>
                <w:szCs w:val="26"/>
                <w:rtl/>
              </w:rPr>
            </w:pPr>
            <w:r w:rsidRPr="00805661">
              <w:rPr>
                <w:rFonts w:cs="B Lotus" w:hint="cs"/>
                <w:sz w:val="26"/>
                <w:szCs w:val="26"/>
                <w:rtl/>
              </w:rPr>
              <w:t>582/0</w:t>
            </w:r>
          </w:p>
        </w:tc>
        <w:tc>
          <w:tcPr>
            <w:tcW w:w="1463" w:type="dxa"/>
            <w:shd w:val="clear" w:color="auto" w:fill="auto"/>
          </w:tcPr>
          <w:p w14:paraId="5E7F5211" w14:textId="77777777" w:rsidR="00FD57A6" w:rsidRPr="00805661" w:rsidRDefault="00FD57A6" w:rsidP="002C3FC4">
            <w:pPr>
              <w:ind w:firstLine="0"/>
              <w:jc w:val="left"/>
              <w:rPr>
                <w:rFonts w:cs="B Lotus"/>
                <w:sz w:val="26"/>
                <w:szCs w:val="26"/>
                <w:rtl/>
              </w:rPr>
            </w:pPr>
            <w:r w:rsidRPr="00805661">
              <w:rPr>
                <w:rFonts w:cs="B Lotus" w:hint="cs"/>
                <w:sz w:val="26"/>
                <w:szCs w:val="26"/>
                <w:rtl/>
              </w:rPr>
              <w:t>540/0</w:t>
            </w:r>
          </w:p>
        </w:tc>
        <w:tc>
          <w:tcPr>
            <w:tcW w:w="1095" w:type="dxa"/>
            <w:shd w:val="clear" w:color="auto" w:fill="auto"/>
          </w:tcPr>
          <w:p w14:paraId="557C4837" w14:textId="77777777" w:rsidR="00FD57A6" w:rsidRPr="00805661" w:rsidRDefault="00FD57A6" w:rsidP="002C3FC4">
            <w:pPr>
              <w:ind w:firstLine="0"/>
              <w:jc w:val="left"/>
              <w:rPr>
                <w:rFonts w:cs="B Lotus"/>
                <w:sz w:val="26"/>
                <w:szCs w:val="26"/>
                <w:rtl/>
              </w:rPr>
            </w:pPr>
            <w:r w:rsidRPr="00805661">
              <w:rPr>
                <w:rFonts w:cs="B Lotus" w:hint="cs"/>
                <w:sz w:val="26"/>
                <w:szCs w:val="26"/>
                <w:rtl/>
              </w:rPr>
              <w:t>479/0</w:t>
            </w:r>
          </w:p>
        </w:tc>
      </w:tr>
    </w:tbl>
    <w:p w14:paraId="2D9CCEB3" w14:textId="77777777" w:rsidR="00FD57A6" w:rsidRPr="00A74EA4" w:rsidRDefault="00FD57A6" w:rsidP="00FD57A6">
      <w:pPr>
        <w:rPr>
          <w:rFonts w:cs="B Lotus"/>
          <w:sz w:val="26"/>
          <w:szCs w:val="26"/>
          <w:rtl/>
        </w:rPr>
      </w:pPr>
    </w:p>
    <w:p w14:paraId="73B27D2B" w14:textId="77777777" w:rsidR="00FD57A6" w:rsidRPr="00A74EA4" w:rsidRDefault="00FD57A6" w:rsidP="00FD57A6">
      <w:pPr>
        <w:rPr>
          <w:rFonts w:cs="B Lotus"/>
          <w:sz w:val="26"/>
          <w:szCs w:val="26"/>
          <w:rtl/>
        </w:rPr>
      </w:pPr>
    </w:p>
    <w:p w14:paraId="2178DA27" w14:textId="77777777" w:rsidR="00FD57A6" w:rsidRPr="00A74EA4" w:rsidRDefault="00FD57A6" w:rsidP="00FD57A6">
      <w:pPr>
        <w:bidi w:val="0"/>
        <w:spacing w:after="160" w:line="259" w:lineRule="auto"/>
        <w:ind w:firstLine="0"/>
        <w:contextualSpacing w:val="0"/>
        <w:jc w:val="left"/>
        <w:rPr>
          <w:rFonts w:cs="B Lotus"/>
          <w:sz w:val="26"/>
          <w:szCs w:val="26"/>
          <w:rtl/>
        </w:rPr>
      </w:pPr>
      <w:r w:rsidRPr="00A74EA4">
        <w:rPr>
          <w:rFonts w:cs="B Lotus"/>
          <w:sz w:val="26"/>
          <w:szCs w:val="26"/>
          <w:rtl/>
        </w:rPr>
        <w:br w:type="page"/>
      </w:r>
    </w:p>
    <w:p w14:paraId="3455C3A4" w14:textId="77777777" w:rsidR="00FD57A6" w:rsidRPr="002C3FC4" w:rsidRDefault="00FD57A6" w:rsidP="00FD57A6">
      <w:pPr>
        <w:rPr>
          <w:rFonts w:cs="B Lotus"/>
          <w:b/>
          <w:bCs/>
          <w:szCs w:val="22"/>
        </w:rPr>
      </w:pPr>
      <w:r w:rsidRPr="002C3FC4">
        <w:rPr>
          <w:rFonts w:cs="B Lotus" w:hint="cs"/>
          <w:b/>
          <w:bCs/>
          <w:szCs w:val="22"/>
          <w:rtl/>
        </w:rPr>
        <w:lastRenderedPageBreak/>
        <w:t>جدول2: نتایج آزمون رگرسیون جهت بررسی</w:t>
      </w:r>
      <w:r w:rsidRPr="002C3FC4">
        <w:rPr>
          <w:rFonts w:cs="B Lotus"/>
          <w:b/>
          <w:bCs/>
          <w:szCs w:val="22"/>
        </w:rPr>
        <w:t xml:space="preserve"> </w:t>
      </w:r>
      <w:r w:rsidRPr="002C3FC4">
        <w:rPr>
          <w:rFonts w:cs="B Lotus" w:hint="cs"/>
          <w:b/>
          <w:bCs/>
          <w:szCs w:val="22"/>
          <w:rtl/>
        </w:rPr>
        <w:t xml:space="preserve"> ارتباط مقادیر ضریب کلاستر و انتروپی شانون در دو تیم </w:t>
      </w:r>
      <w:r w:rsidRPr="002C3FC4">
        <w:rPr>
          <w:rFonts w:cs="B Lotus"/>
          <w:b/>
          <w:bCs/>
          <w:szCs w:val="22"/>
        </w:rPr>
        <w:t xml:space="preserve">A </w:t>
      </w:r>
      <w:r w:rsidRPr="002C3FC4">
        <w:rPr>
          <w:rFonts w:cs="B Lotus" w:hint="cs"/>
          <w:b/>
          <w:bCs/>
          <w:szCs w:val="22"/>
          <w:rtl/>
        </w:rPr>
        <w:t xml:space="preserve"> و </w:t>
      </w:r>
      <w:r w:rsidRPr="002C3FC4">
        <w:rPr>
          <w:rFonts w:cs="B Lotus"/>
          <w:b/>
          <w:bCs/>
          <w:szCs w:val="22"/>
        </w:rPr>
        <w:t>B</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90"/>
        <w:gridCol w:w="990"/>
        <w:gridCol w:w="1170"/>
        <w:gridCol w:w="900"/>
        <w:gridCol w:w="1350"/>
        <w:gridCol w:w="990"/>
        <w:gridCol w:w="720"/>
        <w:gridCol w:w="1264"/>
      </w:tblGrid>
      <w:tr w:rsidR="00FD57A6" w:rsidRPr="00A74EA4" w14:paraId="020FB398" w14:textId="77777777" w:rsidTr="002C3FC4">
        <w:trPr>
          <w:jc w:val="center"/>
        </w:trPr>
        <w:tc>
          <w:tcPr>
            <w:tcW w:w="990" w:type="dxa"/>
            <w:shd w:val="clear" w:color="auto" w:fill="auto"/>
          </w:tcPr>
          <w:p w14:paraId="593F2A44" w14:textId="77777777" w:rsidR="00FD57A6" w:rsidRPr="00805661" w:rsidRDefault="00FD57A6" w:rsidP="002C3FC4">
            <w:pPr>
              <w:ind w:firstLine="0"/>
              <w:jc w:val="left"/>
              <w:rPr>
                <w:rFonts w:cs="B Lotus"/>
                <w:b/>
                <w:bCs/>
                <w:sz w:val="26"/>
                <w:szCs w:val="26"/>
              </w:rPr>
            </w:pPr>
            <w:r w:rsidRPr="00805661">
              <w:rPr>
                <w:rFonts w:cs="B Lotus" w:hint="cs"/>
                <w:b/>
                <w:bCs/>
                <w:sz w:val="26"/>
                <w:szCs w:val="26"/>
                <w:rtl/>
              </w:rPr>
              <w:t xml:space="preserve">مقدار </w:t>
            </w:r>
            <w:r w:rsidRPr="00805661">
              <w:rPr>
                <w:rFonts w:cs="B Lotus"/>
                <w:b/>
                <w:bCs/>
                <w:sz w:val="26"/>
                <w:szCs w:val="26"/>
              </w:rPr>
              <w:t>P</w:t>
            </w:r>
          </w:p>
        </w:tc>
        <w:tc>
          <w:tcPr>
            <w:tcW w:w="990" w:type="dxa"/>
            <w:shd w:val="clear" w:color="auto" w:fill="auto"/>
          </w:tcPr>
          <w:p w14:paraId="67455BAD" w14:textId="77777777" w:rsidR="00FD57A6" w:rsidRPr="00805661" w:rsidRDefault="00FD57A6" w:rsidP="002C3FC4">
            <w:pPr>
              <w:ind w:firstLine="0"/>
              <w:jc w:val="left"/>
              <w:rPr>
                <w:rFonts w:cs="B Lotus"/>
                <w:b/>
                <w:bCs/>
                <w:sz w:val="26"/>
                <w:szCs w:val="26"/>
              </w:rPr>
            </w:pPr>
            <w:r w:rsidRPr="00805661">
              <w:rPr>
                <w:rFonts w:cs="B Lotus" w:hint="cs"/>
                <w:b/>
                <w:bCs/>
                <w:sz w:val="26"/>
                <w:szCs w:val="26"/>
                <w:rtl/>
              </w:rPr>
              <w:t>مقدار</w:t>
            </w:r>
            <w:r w:rsidRPr="00805661">
              <w:rPr>
                <w:rFonts w:cs="B Lotus"/>
                <w:b/>
                <w:bCs/>
                <w:sz w:val="26"/>
                <w:szCs w:val="26"/>
              </w:rPr>
              <w:t>F</w:t>
            </w:r>
          </w:p>
        </w:tc>
        <w:tc>
          <w:tcPr>
            <w:tcW w:w="1170" w:type="dxa"/>
            <w:shd w:val="clear" w:color="auto" w:fill="auto"/>
          </w:tcPr>
          <w:p w14:paraId="6ADAE80B" w14:textId="77777777" w:rsidR="00FD57A6" w:rsidRPr="00805661" w:rsidRDefault="00FD57A6" w:rsidP="002C3FC4">
            <w:pPr>
              <w:ind w:firstLine="0"/>
              <w:jc w:val="left"/>
              <w:rPr>
                <w:rFonts w:cs="B Lotus"/>
                <w:b/>
                <w:bCs/>
                <w:sz w:val="26"/>
                <w:szCs w:val="26"/>
              </w:rPr>
            </w:pPr>
            <w:r w:rsidRPr="00805661">
              <w:rPr>
                <w:rFonts w:cs="B Lotus" w:hint="cs"/>
                <w:b/>
                <w:bCs/>
                <w:sz w:val="26"/>
                <w:szCs w:val="26"/>
                <w:rtl/>
              </w:rPr>
              <w:t>میانگین مجذورات</w:t>
            </w:r>
          </w:p>
        </w:tc>
        <w:tc>
          <w:tcPr>
            <w:tcW w:w="900" w:type="dxa"/>
            <w:shd w:val="clear" w:color="auto" w:fill="auto"/>
          </w:tcPr>
          <w:p w14:paraId="6B04D2EC" w14:textId="77777777" w:rsidR="00FD57A6" w:rsidRPr="00805661" w:rsidRDefault="00FD57A6" w:rsidP="002C3FC4">
            <w:pPr>
              <w:ind w:firstLine="0"/>
              <w:jc w:val="left"/>
              <w:rPr>
                <w:rFonts w:cs="B Lotus"/>
                <w:b/>
                <w:bCs/>
                <w:sz w:val="26"/>
                <w:szCs w:val="26"/>
              </w:rPr>
            </w:pPr>
            <w:r w:rsidRPr="00805661">
              <w:rPr>
                <w:rFonts w:cs="B Lotus" w:hint="cs"/>
                <w:b/>
                <w:bCs/>
                <w:sz w:val="26"/>
                <w:szCs w:val="26"/>
                <w:rtl/>
              </w:rPr>
              <w:t>درجات ازادی</w:t>
            </w:r>
          </w:p>
        </w:tc>
        <w:tc>
          <w:tcPr>
            <w:tcW w:w="1350" w:type="dxa"/>
            <w:shd w:val="clear" w:color="auto" w:fill="auto"/>
          </w:tcPr>
          <w:p w14:paraId="331C9B5A" w14:textId="77777777" w:rsidR="00FD57A6" w:rsidRPr="00805661" w:rsidRDefault="00FD57A6" w:rsidP="002C3FC4">
            <w:pPr>
              <w:ind w:firstLine="0"/>
              <w:jc w:val="left"/>
              <w:rPr>
                <w:rFonts w:cs="B Lotus"/>
                <w:b/>
                <w:bCs/>
                <w:sz w:val="26"/>
                <w:szCs w:val="26"/>
              </w:rPr>
            </w:pPr>
            <w:r w:rsidRPr="00805661">
              <w:rPr>
                <w:rFonts w:cs="B Lotus" w:hint="cs"/>
                <w:b/>
                <w:bCs/>
                <w:sz w:val="26"/>
                <w:szCs w:val="26"/>
                <w:rtl/>
              </w:rPr>
              <w:t>مجموع مجذورات</w:t>
            </w:r>
          </w:p>
        </w:tc>
        <w:tc>
          <w:tcPr>
            <w:tcW w:w="990" w:type="dxa"/>
            <w:shd w:val="clear" w:color="auto" w:fill="auto"/>
          </w:tcPr>
          <w:p w14:paraId="6B8089A9" w14:textId="77777777" w:rsidR="00FD57A6" w:rsidRPr="00805661" w:rsidRDefault="00FD57A6" w:rsidP="002C3FC4">
            <w:pPr>
              <w:ind w:firstLine="0"/>
              <w:jc w:val="left"/>
              <w:rPr>
                <w:rFonts w:cs="B Lotus"/>
                <w:b/>
                <w:bCs/>
                <w:sz w:val="26"/>
                <w:szCs w:val="26"/>
                <w:rtl/>
              </w:rPr>
            </w:pPr>
            <w:r w:rsidRPr="00805661">
              <w:rPr>
                <w:rFonts w:cs="B Lotus" w:hint="cs"/>
                <w:b/>
                <w:bCs/>
                <w:sz w:val="26"/>
                <w:szCs w:val="26"/>
                <w:rtl/>
              </w:rPr>
              <w:t>منبع</w:t>
            </w:r>
          </w:p>
        </w:tc>
        <w:tc>
          <w:tcPr>
            <w:tcW w:w="720" w:type="dxa"/>
            <w:shd w:val="clear" w:color="auto" w:fill="auto"/>
          </w:tcPr>
          <w:p w14:paraId="3D2DFA8D" w14:textId="77777777" w:rsidR="00FD57A6" w:rsidRPr="00805661" w:rsidRDefault="00FD57A6" w:rsidP="002C3FC4">
            <w:pPr>
              <w:ind w:firstLine="0"/>
              <w:jc w:val="left"/>
              <w:rPr>
                <w:rFonts w:cs="B Lotus"/>
                <w:b/>
                <w:bCs/>
                <w:sz w:val="26"/>
                <w:szCs w:val="26"/>
                <w:rtl/>
              </w:rPr>
            </w:pPr>
          </w:p>
        </w:tc>
        <w:tc>
          <w:tcPr>
            <w:tcW w:w="1264" w:type="dxa"/>
            <w:shd w:val="clear" w:color="auto" w:fill="auto"/>
          </w:tcPr>
          <w:p w14:paraId="27F1CB44" w14:textId="77777777" w:rsidR="00FD57A6" w:rsidRPr="00805661" w:rsidRDefault="00FD57A6" w:rsidP="002C3FC4">
            <w:pPr>
              <w:ind w:firstLine="0"/>
              <w:jc w:val="left"/>
              <w:rPr>
                <w:rFonts w:cs="B Lotus"/>
                <w:b/>
                <w:bCs/>
                <w:sz w:val="26"/>
                <w:szCs w:val="26"/>
                <w:rtl/>
              </w:rPr>
            </w:pPr>
            <w:r w:rsidRPr="00805661">
              <w:rPr>
                <w:rFonts w:cs="B Lotus" w:hint="cs"/>
                <w:b/>
                <w:bCs/>
                <w:sz w:val="26"/>
                <w:szCs w:val="26"/>
                <w:rtl/>
              </w:rPr>
              <w:t>متغیر</w:t>
            </w:r>
          </w:p>
        </w:tc>
      </w:tr>
      <w:tr w:rsidR="00FD57A6" w:rsidRPr="00A74EA4" w14:paraId="73D5338E" w14:textId="77777777" w:rsidTr="002C3FC4">
        <w:trPr>
          <w:trHeight w:val="98"/>
          <w:jc w:val="center"/>
        </w:trPr>
        <w:tc>
          <w:tcPr>
            <w:tcW w:w="990" w:type="dxa"/>
            <w:vMerge w:val="restart"/>
            <w:shd w:val="clear" w:color="auto" w:fill="F2F2F2"/>
          </w:tcPr>
          <w:p w14:paraId="2F697110" w14:textId="77777777" w:rsidR="00FD57A6" w:rsidRPr="00805661" w:rsidRDefault="00FD57A6" w:rsidP="002C3FC4">
            <w:pPr>
              <w:ind w:firstLine="0"/>
              <w:jc w:val="left"/>
              <w:rPr>
                <w:rFonts w:cs="B Lotus"/>
                <w:b/>
                <w:bCs/>
                <w:sz w:val="26"/>
                <w:szCs w:val="26"/>
              </w:rPr>
            </w:pPr>
            <w:r w:rsidRPr="00805661">
              <w:rPr>
                <w:rFonts w:cs="B Lotus" w:hint="cs"/>
                <w:b/>
                <w:bCs/>
                <w:sz w:val="26"/>
                <w:szCs w:val="26"/>
                <w:rtl/>
              </w:rPr>
              <w:t>036/0</w:t>
            </w:r>
          </w:p>
        </w:tc>
        <w:tc>
          <w:tcPr>
            <w:tcW w:w="990" w:type="dxa"/>
            <w:vMerge w:val="restart"/>
            <w:shd w:val="clear" w:color="auto" w:fill="F2F2F2"/>
          </w:tcPr>
          <w:p w14:paraId="7B23380C" w14:textId="77777777" w:rsidR="00FD57A6" w:rsidRPr="00805661" w:rsidRDefault="00FD57A6" w:rsidP="002C3FC4">
            <w:pPr>
              <w:ind w:firstLine="0"/>
              <w:jc w:val="left"/>
              <w:rPr>
                <w:rFonts w:cs="B Lotus"/>
                <w:sz w:val="26"/>
                <w:szCs w:val="26"/>
              </w:rPr>
            </w:pPr>
            <w:r w:rsidRPr="00805661">
              <w:rPr>
                <w:rFonts w:cs="B Lotus" w:hint="cs"/>
                <w:sz w:val="26"/>
                <w:szCs w:val="26"/>
                <w:rtl/>
              </w:rPr>
              <w:t>868/5</w:t>
            </w:r>
          </w:p>
        </w:tc>
        <w:tc>
          <w:tcPr>
            <w:tcW w:w="1170" w:type="dxa"/>
            <w:shd w:val="clear" w:color="auto" w:fill="F2F2F2"/>
          </w:tcPr>
          <w:p w14:paraId="112A0EE9" w14:textId="77777777" w:rsidR="00FD57A6" w:rsidRPr="00805661" w:rsidRDefault="00FD57A6" w:rsidP="002C3FC4">
            <w:pPr>
              <w:ind w:firstLine="0"/>
              <w:jc w:val="left"/>
              <w:rPr>
                <w:rFonts w:cs="B Lotus"/>
                <w:sz w:val="26"/>
                <w:szCs w:val="26"/>
              </w:rPr>
            </w:pPr>
            <w:r w:rsidRPr="00805661">
              <w:rPr>
                <w:rFonts w:cs="B Lotus" w:hint="cs"/>
                <w:sz w:val="26"/>
                <w:szCs w:val="26"/>
                <w:rtl/>
              </w:rPr>
              <w:t>090/6</w:t>
            </w:r>
          </w:p>
        </w:tc>
        <w:tc>
          <w:tcPr>
            <w:tcW w:w="900" w:type="dxa"/>
            <w:shd w:val="clear" w:color="auto" w:fill="F2F2F2"/>
          </w:tcPr>
          <w:p w14:paraId="158ABF83" w14:textId="77777777" w:rsidR="00FD57A6" w:rsidRPr="00805661" w:rsidRDefault="00FD57A6" w:rsidP="002C3FC4">
            <w:pPr>
              <w:ind w:firstLine="0"/>
              <w:jc w:val="left"/>
              <w:rPr>
                <w:rFonts w:cs="B Lotus"/>
                <w:sz w:val="26"/>
                <w:szCs w:val="26"/>
              </w:rPr>
            </w:pPr>
            <w:r w:rsidRPr="00805661">
              <w:rPr>
                <w:rFonts w:cs="B Lotus" w:hint="cs"/>
                <w:sz w:val="26"/>
                <w:szCs w:val="26"/>
                <w:rtl/>
              </w:rPr>
              <w:t>1</w:t>
            </w:r>
          </w:p>
        </w:tc>
        <w:tc>
          <w:tcPr>
            <w:tcW w:w="1350" w:type="dxa"/>
            <w:shd w:val="clear" w:color="auto" w:fill="F2F2F2"/>
          </w:tcPr>
          <w:p w14:paraId="06E1C748" w14:textId="77777777" w:rsidR="00FD57A6" w:rsidRPr="00805661" w:rsidRDefault="00FD57A6" w:rsidP="002C3FC4">
            <w:pPr>
              <w:ind w:firstLine="0"/>
              <w:jc w:val="left"/>
              <w:rPr>
                <w:rFonts w:cs="B Lotus"/>
                <w:sz w:val="26"/>
                <w:szCs w:val="26"/>
              </w:rPr>
            </w:pPr>
            <w:r w:rsidRPr="00805661">
              <w:rPr>
                <w:rFonts w:cs="B Lotus" w:hint="cs"/>
                <w:sz w:val="26"/>
                <w:szCs w:val="26"/>
                <w:rtl/>
              </w:rPr>
              <w:t>090/6</w:t>
            </w:r>
          </w:p>
        </w:tc>
        <w:tc>
          <w:tcPr>
            <w:tcW w:w="990" w:type="dxa"/>
            <w:shd w:val="clear" w:color="auto" w:fill="F2F2F2"/>
          </w:tcPr>
          <w:p w14:paraId="1EA6BB99" w14:textId="77777777" w:rsidR="00FD57A6" w:rsidRPr="00805661" w:rsidRDefault="00FD57A6" w:rsidP="002C3FC4">
            <w:pPr>
              <w:ind w:firstLine="0"/>
              <w:jc w:val="left"/>
              <w:rPr>
                <w:rFonts w:cs="B Lotus"/>
                <w:sz w:val="26"/>
                <w:szCs w:val="26"/>
              </w:rPr>
            </w:pPr>
            <w:r w:rsidRPr="00805661">
              <w:rPr>
                <w:rFonts w:cs="B Lotus" w:hint="cs"/>
                <w:sz w:val="26"/>
                <w:szCs w:val="26"/>
                <w:rtl/>
              </w:rPr>
              <w:t>رگرسیون</w:t>
            </w:r>
          </w:p>
        </w:tc>
        <w:tc>
          <w:tcPr>
            <w:tcW w:w="720" w:type="dxa"/>
            <w:vMerge w:val="restart"/>
            <w:shd w:val="clear" w:color="auto" w:fill="F2F2F2"/>
          </w:tcPr>
          <w:p w14:paraId="7D779706" w14:textId="77777777" w:rsidR="00FD57A6" w:rsidRPr="00805661" w:rsidRDefault="00FD57A6" w:rsidP="002C3FC4">
            <w:pPr>
              <w:ind w:firstLine="0"/>
              <w:jc w:val="left"/>
              <w:rPr>
                <w:rFonts w:cs="B Lotus"/>
                <w:sz w:val="26"/>
                <w:szCs w:val="26"/>
              </w:rPr>
            </w:pPr>
            <w:r w:rsidRPr="00805661">
              <w:rPr>
                <w:rFonts w:cs="B Lotus" w:hint="cs"/>
                <w:sz w:val="26"/>
                <w:szCs w:val="26"/>
                <w:rtl/>
              </w:rPr>
              <w:t xml:space="preserve">تیم </w:t>
            </w:r>
            <w:r w:rsidRPr="00805661">
              <w:rPr>
                <w:rFonts w:cs="B Lotus"/>
                <w:sz w:val="26"/>
                <w:szCs w:val="26"/>
              </w:rPr>
              <w:t>A</w:t>
            </w:r>
          </w:p>
        </w:tc>
        <w:tc>
          <w:tcPr>
            <w:tcW w:w="1264" w:type="dxa"/>
            <w:vMerge w:val="restart"/>
            <w:shd w:val="clear" w:color="auto" w:fill="F2F2F2"/>
          </w:tcPr>
          <w:p w14:paraId="6FE9B517" w14:textId="77777777" w:rsidR="00FD57A6" w:rsidRPr="00805661" w:rsidRDefault="00FD57A6" w:rsidP="002C3FC4">
            <w:pPr>
              <w:ind w:firstLine="0"/>
              <w:jc w:val="left"/>
              <w:rPr>
                <w:rFonts w:cs="B Lotus"/>
                <w:sz w:val="26"/>
                <w:szCs w:val="26"/>
                <w:rtl/>
              </w:rPr>
            </w:pPr>
            <w:r w:rsidRPr="00805661">
              <w:rPr>
                <w:rFonts w:cs="B Lotus" w:hint="cs"/>
                <w:sz w:val="26"/>
                <w:szCs w:val="26"/>
                <w:rtl/>
              </w:rPr>
              <w:t>ضریب کلاستر</w:t>
            </w:r>
          </w:p>
        </w:tc>
      </w:tr>
      <w:tr w:rsidR="00FD57A6" w:rsidRPr="00A74EA4" w14:paraId="0173820A" w14:textId="77777777" w:rsidTr="002C3FC4">
        <w:trPr>
          <w:jc w:val="center"/>
        </w:trPr>
        <w:tc>
          <w:tcPr>
            <w:tcW w:w="990" w:type="dxa"/>
            <w:vMerge/>
            <w:shd w:val="clear" w:color="auto" w:fill="auto"/>
          </w:tcPr>
          <w:p w14:paraId="5527C6B2" w14:textId="77777777" w:rsidR="00FD57A6" w:rsidRPr="00805661" w:rsidRDefault="00FD57A6" w:rsidP="002C3FC4">
            <w:pPr>
              <w:ind w:firstLine="0"/>
              <w:jc w:val="left"/>
              <w:rPr>
                <w:rFonts w:cs="B Lotus"/>
                <w:b/>
                <w:bCs/>
                <w:sz w:val="26"/>
                <w:szCs w:val="26"/>
              </w:rPr>
            </w:pPr>
          </w:p>
        </w:tc>
        <w:tc>
          <w:tcPr>
            <w:tcW w:w="990" w:type="dxa"/>
            <w:vMerge/>
            <w:shd w:val="clear" w:color="auto" w:fill="auto"/>
          </w:tcPr>
          <w:p w14:paraId="71FE7B18" w14:textId="77777777" w:rsidR="00FD57A6" w:rsidRPr="00805661" w:rsidRDefault="00FD57A6" w:rsidP="002C3FC4">
            <w:pPr>
              <w:ind w:firstLine="0"/>
              <w:jc w:val="left"/>
              <w:rPr>
                <w:rFonts w:cs="B Lotus"/>
                <w:sz w:val="26"/>
                <w:szCs w:val="26"/>
              </w:rPr>
            </w:pPr>
          </w:p>
        </w:tc>
        <w:tc>
          <w:tcPr>
            <w:tcW w:w="1170" w:type="dxa"/>
            <w:shd w:val="clear" w:color="auto" w:fill="auto"/>
          </w:tcPr>
          <w:p w14:paraId="4AC53F27" w14:textId="77777777" w:rsidR="00FD57A6" w:rsidRPr="00805661" w:rsidRDefault="00FD57A6" w:rsidP="002C3FC4">
            <w:pPr>
              <w:ind w:firstLine="0"/>
              <w:jc w:val="left"/>
              <w:rPr>
                <w:rFonts w:cs="B Lotus"/>
                <w:sz w:val="26"/>
                <w:szCs w:val="26"/>
              </w:rPr>
            </w:pPr>
            <w:r w:rsidRPr="00805661">
              <w:rPr>
                <w:rFonts w:cs="B Lotus" w:hint="cs"/>
                <w:sz w:val="26"/>
                <w:szCs w:val="26"/>
                <w:rtl/>
              </w:rPr>
              <w:t>038/1</w:t>
            </w:r>
          </w:p>
        </w:tc>
        <w:tc>
          <w:tcPr>
            <w:tcW w:w="900" w:type="dxa"/>
            <w:shd w:val="clear" w:color="auto" w:fill="auto"/>
          </w:tcPr>
          <w:p w14:paraId="0C14A9B1" w14:textId="77777777" w:rsidR="00FD57A6" w:rsidRPr="00805661" w:rsidRDefault="00FD57A6" w:rsidP="002C3FC4">
            <w:pPr>
              <w:ind w:firstLine="0"/>
              <w:jc w:val="left"/>
              <w:rPr>
                <w:rFonts w:cs="B Lotus"/>
                <w:sz w:val="26"/>
                <w:szCs w:val="26"/>
              </w:rPr>
            </w:pPr>
            <w:r w:rsidRPr="00805661">
              <w:rPr>
                <w:rFonts w:cs="B Lotus" w:hint="cs"/>
                <w:sz w:val="26"/>
                <w:szCs w:val="26"/>
                <w:rtl/>
              </w:rPr>
              <w:t>10</w:t>
            </w:r>
          </w:p>
        </w:tc>
        <w:tc>
          <w:tcPr>
            <w:tcW w:w="1350" w:type="dxa"/>
            <w:shd w:val="clear" w:color="auto" w:fill="auto"/>
          </w:tcPr>
          <w:p w14:paraId="0FBE9BB5" w14:textId="77777777" w:rsidR="00FD57A6" w:rsidRPr="00805661" w:rsidRDefault="00FD57A6" w:rsidP="002C3FC4">
            <w:pPr>
              <w:ind w:firstLine="0"/>
              <w:jc w:val="left"/>
              <w:rPr>
                <w:rFonts w:cs="B Lotus"/>
                <w:sz w:val="26"/>
                <w:szCs w:val="26"/>
              </w:rPr>
            </w:pPr>
            <w:r w:rsidRPr="00805661">
              <w:rPr>
                <w:rFonts w:cs="B Lotus" w:hint="cs"/>
                <w:sz w:val="26"/>
                <w:szCs w:val="26"/>
                <w:rtl/>
              </w:rPr>
              <w:t>377/10</w:t>
            </w:r>
          </w:p>
        </w:tc>
        <w:tc>
          <w:tcPr>
            <w:tcW w:w="990" w:type="dxa"/>
            <w:shd w:val="clear" w:color="auto" w:fill="auto"/>
          </w:tcPr>
          <w:p w14:paraId="1E682F45" w14:textId="77777777" w:rsidR="00FD57A6" w:rsidRPr="00805661" w:rsidRDefault="00FD57A6" w:rsidP="002C3FC4">
            <w:pPr>
              <w:ind w:firstLine="0"/>
              <w:jc w:val="left"/>
              <w:rPr>
                <w:rFonts w:cs="B Lotus"/>
                <w:sz w:val="26"/>
                <w:szCs w:val="26"/>
              </w:rPr>
            </w:pPr>
            <w:r w:rsidRPr="00805661">
              <w:rPr>
                <w:rFonts w:cs="B Lotus" w:hint="cs"/>
                <w:sz w:val="26"/>
                <w:szCs w:val="26"/>
                <w:rtl/>
              </w:rPr>
              <w:t>باقیمانده</w:t>
            </w:r>
          </w:p>
        </w:tc>
        <w:tc>
          <w:tcPr>
            <w:tcW w:w="720" w:type="dxa"/>
            <w:vMerge/>
            <w:shd w:val="clear" w:color="auto" w:fill="auto"/>
          </w:tcPr>
          <w:p w14:paraId="1DEA2C9B" w14:textId="77777777" w:rsidR="00FD57A6" w:rsidRPr="00805661" w:rsidRDefault="00FD57A6" w:rsidP="002C3FC4">
            <w:pPr>
              <w:ind w:firstLine="0"/>
              <w:jc w:val="left"/>
              <w:rPr>
                <w:rFonts w:cs="B Lotus"/>
                <w:sz w:val="26"/>
                <w:szCs w:val="26"/>
                <w:rtl/>
              </w:rPr>
            </w:pPr>
          </w:p>
        </w:tc>
        <w:tc>
          <w:tcPr>
            <w:tcW w:w="1264" w:type="dxa"/>
            <w:vMerge/>
            <w:shd w:val="clear" w:color="auto" w:fill="auto"/>
          </w:tcPr>
          <w:p w14:paraId="3BBDF52D" w14:textId="77777777" w:rsidR="00FD57A6" w:rsidRPr="00805661" w:rsidRDefault="00FD57A6" w:rsidP="002C3FC4">
            <w:pPr>
              <w:ind w:firstLine="0"/>
              <w:jc w:val="left"/>
              <w:rPr>
                <w:rFonts w:cs="B Lotus"/>
                <w:sz w:val="26"/>
                <w:szCs w:val="26"/>
                <w:rtl/>
              </w:rPr>
            </w:pPr>
          </w:p>
        </w:tc>
      </w:tr>
      <w:tr w:rsidR="00FD57A6" w:rsidRPr="00A74EA4" w14:paraId="64F6F39A" w14:textId="77777777" w:rsidTr="002C3FC4">
        <w:trPr>
          <w:jc w:val="center"/>
        </w:trPr>
        <w:tc>
          <w:tcPr>
            <w:tcW w:w="990" w:type="dxa"/>
            <w:vMerge/>
            <w:shd w:val="clear" w:color="auto" w:fill="F2F2F2"/>
          </w:tcPr>
          <w:p w14:paraId="47506012" w14:textId="77777777" w:rsidR="00FD57A6" w:rsidRPr="00805661" w:rsidRDefault="00FD57A6" w:rsidP="002C3FC4">
            <w:pPr>
              <w:ind w:firstLine="0"/>
              <w:jc w:val="left"/>
              <w:rPr>
                <w:rFonts w:cs="B Lotus"/>
                <w:b/>
                <w:bCs/>
                <w:sz w:val="26"/>
                <w:szCs w:val="26"/>
              </w:rPr>
            </w:pPr>
          </w:p>
        </w:tc>
        <w:tc>
          <w:tcPr>
            <w:tcW w:w="990" w:type="dxa"/>
            <w:vMerge/>
            <w:shd w:val="clear" w:color="auto" w:fill="F2F2F2"/>
          </w:tcPr>
          <w:p w14:paraId="71827358" w14:textId="77777777" w:rsidR="00FD57A6" w:rsidRPr="00805661" w:rsidRDefault="00FD57A6" w:rsidP="002C3FC4">
            <w:pPr>
              <w:ind w:firstLine="0"/>
              <w:jc w:val="left"/>
              <w:rPr>
                <w:rFonts w:cs="B Lotus"/>
                <w:sz w:val="26"/>
                <w:szCs w:val="26"/>
              </w:rPr>
            </w:pPr>
          </w:p>
        </w:tc>
        <w:tc>
          <w:tcPr>
            <w:tcW w:w="1170" w:type="dxa"/>
            <w:shd w:val="clear" w:color="auto" w:fill="000000"/>
          </w:tcPr>
          <w:p w14:paraId="348FF659" w14:textId="77777777" w:rsidR="00FD57A6" w:rsidRPr="00805661" w:rsidRDefault="00FD57A6" w:rsidP="002C3FC4">
            <w:pPr>
              <w:ind w:firstLine="0"/>
              <w:jc w:val="left"/>
              <w:rPr>
                <w:rFonts w:cs="B Lotus"/>
                <w:sz w:val="26"/>
                <w:szCs w:val="26"/>
              </w:rPr>
            </w:pPr>
          </w:p>
        </w:tc>
        <w:tc>
          <w:tcPr>
            <w:tcW w:w="900" w:type="dxa"/>
            <w:shd w:val="clear" w:color="auto" w:fill="F2F2F2"/>
          </w:tcPr>
          <w:p w14:paraId="11EA8615" w14:textId="77777777" w:rsidR="00FD57A6" w:rsidRPr="00805661" w:rsidRDefault="00FD57A6" w:rsidP="002C3FC4">
            <w:pPr>
              <w:ind w:firstLine="0"/>
              <w:jc w:val="left"/>
              <w:rPr>
                <w:rFonts w:cs="B Lotus"/>
                <w:sz w:val="26"/>
                <w:szCs w:val="26"/>
              </w:rPr>
            </w:pPr>
            <w:r w:rsidRPr="00805661">
              <w:rPr>
                <w:rFonts w:cs="B Lotus" w:hint="cs"/>
                <w:sz w:val="26"/>
                <w:szCs w:val="26"/>
                <w:rtl/>
              </w:rPr>
              <w:t>11</w:t>
            </w:r>
          </w:p>
        </w:tc>
        <w:tc>
          <w:tcPr>
            <w:tcW w:w="1350" w:type="dxa"/>
            <w:shd w:val="clear" w:color="auto" w:fill="F2F2F2"/>
          </w:tcPr>
          <w:p w14:paraId="6D268D9F" w14:textId="77777777" w:rsidR="00FD57A6" w:rsidRPr="00805661" w:rsidRDefault="00FD57A6" w:rsidP="002C3FC4">
            <w:pPr>
              <w:ind w:firstLine="0"/>
              <w:jc w:val="left"/>
              <w:rPr>
                <w:rFonts w:cs="B Lotus"/>
                <w:sz w:val="26"/>
                <w:szCs w:val="26"/>
              </w:rPr>
            </w:pPr>
            <w:r w:rsidRPr="00805661">
              <w:rPr>
                <w:rFonts w:cs="B Lotus" w:hint="cs"/>
                <w:sz w:val="26"/>
                <w:szCs w:val="26"/>
                <w:rtl/>
              </w:rPr>
              <w:t>467/16</w:t>
            </w:r>
          </w:p>
        </w:tc>
        <w:tc>
          <w:tcPr>
            <w:tcW w:w="990" w:type="dxa"/>
            <w:shd w:val="clear" w:color="auto" w:fill="F2F2F2"/>
          </w:tcPr>
          <w:p w14:paraId="7B13FD3A" w14:textId="77777777" w:rsidR="00FD57A6" w:rsidRPr="00805661" w:rsidRDefault="00FD57A6" w:rsidP="002C3FC4">
            <w:pPr>
              <w:ind w:firstLine="0"/>
              <w:jc w:val="left"/>
              <w:rPr>
                <w:rFonts w:cs="B Lotus"/>
                <w:sz w:val="26"/>
                <w:szCs w:val="26"/>
              </w:rPr>
            </w:pPr>
            <w:r w:rsidRPr="00805661">
              <w:rPr>
                <w:rFonts w:cs="B Lotus" w:hint="cs"/>
                <w:sz w:val="26"/>
                <w:szCs w:val="26"/>
                <w:rtl/>
              </w:rPr>
              <w:t>کلی</w:t>
            </w:r>
          </w:p>
        </w:tc>
        <w:tc>
          <w:tcPr>
            <w:tcW w:w="720" w:type="dxa"/>
            <w:vMerge/>
            <w:shd w:val="clear" w:color="auto" w:fill="F2F2F2"/>
          </w:tcPr>
          <w:p w14:paraId="48E68CA3" w14:textId="77777777" w:rsidR="00FD57A6" w:rsidRPr="00805661" w:rsidRDefault="00FD57A6" w:rsidP="002C3FC4">
            <w:pPr>
              <w:ind w:firstLine="0"/>
              <w:jc w:val="left"/>
              <w:rPr>
                <w:rFonts w:cs="B Lotus"/>
                <w:sz w:val="26"/>
                <w:szCs w:val="26"/>
                <w:rtl/>
              </w:rPr>
            </w:pPr>
          </w:p>
        </w:tc>
        <w:tc>
          <w:tcPr>
            <w:tcW w:w="1264" w:type="dxa"/>
            <w:vMerge/>
            <w:shd w:val="clear" w:color="auto" w:fill="F2F2F2"/>
          </w:tcPr>
          <w:p w14:paraId="4FAE18B7" w14:textId="77777777" w:rsidR="00FD57A6" w:rsidRPr="00805661" w:rsidRDefault="00FD57A6" w:rsidP="002C3FC4">
            <w:pPr>
              <w:ind w:firstLine="0"/>
              <w:jc w:val="left"/>
              <w:rPr>
                <w:rFonts w:cs="B Lotus"/>
                <w:sz w:val="26"/>
                <w:szCs w:val="26"/>
                <w:rtl/>
              </w:rPr>
            </w:pPr>
          </w:p>
        </w:tc>
      </w:tr>
      <w:tr w:rsidR="00FD57A6" w:rsidRPr="00A74EA4" w14:paraId="7D245AE8" w14:textId="77777777" w:rsidTr="002C3FC4">
        <w:trPr>
          <w:trHeight w:val="98"/>
          <w:jc w:val="center"/>
        </w:trPr>
        <w:tc>
          <w:tcPr>
            <w:tcW w:w="990" w:type="dxa"/>
            <w:vMerge w:val="restart"/>
            <w:shd w:val="clear" w:color="auto" w:fill="auto"/>
          </w:tcPr>
          <w:p w14:paraId="70EC53F4" w14:textId="77777777" w:rsidR="00FD57A6" w:rsidRPr="00805661" w:rsidRDefault="00FD57A6" w:rsidP="002C3FC4">
            <w:pPr>
              <w:ind w:firstLine="0"/>
              <w:jc w:val="left"/>
              <w:rPr>
                <w:rFonts w:cs="B Lotus"/>
                <w:b/>
                <w:bCs/>
                <w:sz w:val="26"/>
                <w:szCs w:val="26"/>
              </w:rPr>
            </w:pPr>
            <w:r w:rsidRPr="00805661">
              <w:rPr>
                <w:rFonts w:cs="B Lotus" w:hint="cs"/>
                <w:b/>
                <w:bCs/>
                <w:sz w:val="26"/>
                <w:szCs w:val="26"/>
                <w:rtl/>
              </w:rPr>
              <w:t>00</w:t>
            </w:r>
            <w:r>
              <w:rPr>
                <w:rFonts w:cs="B Lotus" w:hint="cs"/>
                <w:b/>
                <w:bCs/>
                <w:sz w:val="26"/>
                <w:szCs w:val="26"/>
                <w:rtl/>
              </w:rPr>
              <w:t>1</w:t>
            </w:r>
            <w:r w:rsidRPr="00805661">
              <w:rPr>
                <w:rFonts w:cs="B Lotus" w:hint="cs"/>
                <w:b/>
                <w:bCs/>
                <w:sz w:val="26"/>
                <w:szCs w:val="26"/>
                <w:rtl/>
              </w:rPr>
              <w:t>/0</w:t>
            </w:r>
          </w:p>
        </w:tc>
        <w:tc>
          <w:tcPr>
            <w:tcW w:w="990" w:type="dxa"/>
            <w:vMerge w:val="restart"/>
            <w:shd w:val="clear" w:color="auto" w:fill="auto"/>
          </w:tcPr>
          <w:p w14:paraId="355D9EE5" w14:textId="77777777" w:rsidR="00FD57A6" w:rsidRPr="00805661" w:rsidRDefault="00FD57A6" w:rsidP="002C3FC4">
            <w:pPr>
              <w:ind w:firstLine="0"/>
              <w:jc w:val="left"/>
              <w:rPr>
                <w:rFonts w:cs="B Lotus"/>
                <w:sz w:val="26"/>
                <w:szCs w:val="26"/>
              </w:rPr>
            </w:pPr>
            <w:r w:rsidRPr="00805661">
              <w:rPr>
                <w:rFonts w:cs="B Lotus" w:hint="cs"/>
                <w:sz w:val="26"/>
                <w:szCs w:val="26"/>
                <w:rtl/>
              </w:rPr>
              <w:t>492/36</w:t>
            </w:r>
          </w:p>
        </w:tc>
        <w:tc>
          <w:tcPr>
            <w:tcW w:w="1170" w:type="dxa"/>
            <w:shd w:val="clear" w:color="auto" w:fill="auto"/>
          </w:tcPr>
          <w:p w14:paraId="63A5765B" w14:textId="77777777" w:rsidR="00FD57A6" w:rsidRPr="00805661" w:rsidRDefault="00FD57A6" w:rsidP="002C3FC4">
            <w:pPr>
              <w:ind w:firstLine="0"/>
              <w:jc w:val="left"/>
              <w:rPr>
                <w:rFonts w:cs="B Lotus"/>
                <w:sz w:val="26"/>
                <w:szCs w:val="26"/>
              </w:rPr>
            </w:pPr>
            <w:r w:rsidRPr="00805661">
              <w:rPr>
                <w:rFonts w:cs="B Lotus" w:hint="cs"/>
                <w:sz w:val="26"/>
                <w:szCs w:val="26"/>
                <w:rtl/>
              </w:rPr>
              <w:t>634/20</w:t>
            </w:r>
          </w:p>
        </w:tc>
        <w:tc>
          <w:tcPr>
            <w:tcW w:w="900" w:type="dxa"/>
            <w:shd w:val="clear" w:color="auto" w:fill="auto"/>
          </w:tcPr>
          <w:p w14:paraId="5DBA5F9E" w14:textId="77777777" w:rsidR="00FD57A6" w:rsidRPr="00805661" w:rsidRDefault="00FD57A6" w:rsidP="002C3FC4">
            <w:pPr>
              <w:ind w:firstLine="0"/>
              <w:jc w:val="left"/>
              <w:rPr>
                <w:rFonts w:cs="B Lotus"/>
                <w:sz w:val="26"/>
                <w:szCs w:val="26"/>
              </w:rPr>
            </w:pPr>
            <w:r w:rsidRPr="00805661">
              <w:rPr>
                <w:rFonts w:cs="B Lotus" w:hint="cs"/>
                <w:sz w:val="26"/>
                <w:szCs w:val="26"/>
                <w:rtl/>
              </w:rPr>
              <w:t>1</w:t>
            </w:r>
          </w:p>
        </w:tc>
        <w:tc>
          <w:tcPr>
            <w:tcW w:w="1350" w:type="dxa"/>
            <w:shd w:val="clear" w:color="auto" w:fill="auto"/>
          </w:tcPr>
          <w:p w14:paraId="51F31314" w14:textId="77777777" w:rsidR="00FD57A6" w:rsidRPr="00805661" w:rsidRDefault="00FD57A6" w:rsidP="002C3FC4">
            <w:pPr>
              <w:ind w:firstLine="0"/>
              <w:jc w:val="left"/>
              <w:rPr>
                <w:rFonts w:cs="B Lotus"/>
                <w:sz w:val="26"/>
                <w:szCs w:val="26"/>
              </w:rPr>
            </w:pPr>
            <w:r w:rsidRPr="00805661">
              <w:rPr>
                <w:rFonts w:cs="B Lotus" w:hint="cs"/>
                <w:sz w:val="26"/>
                <w:szCs w:val="26"/>
                <w:rtl/>
              </w:rPr>
              <w:t>634/20</w:t>
            </w:r>
          </w:p>
        </w:tc>
        <w:tc>
          <w:tcPr>
            <w:tcW w:w="990" w:type="dxa"/>
            <w:shd w:val="clear" w:color="auto" w:fill="auto"/>
          </w:tcPr>
          <w:p w14:paraId="752FC892" w14:textId="77777777" w:rsidR="00FD57A6" w:rsidRPr="00805661" w:rsidRDefault="00FD57A6" w:rsidP="002C3FC4">
            <w:pPr>
              <w:ind w:firstLine="0"/>
              <w:jc w:val="left"/>
              <w:rPr>
                <w:rFonts w:cs="B Lotus"/>
                <w:sz w:val="26"/>
                <w:szCs w:val="26"/>
              </w:rPr>
            </w:pPr>
            <w:r w:rsidRPr="00805661">
              <w:rPr>
                <w:rFonts w:cs="B Lotus" w:hint="cs"/>
                <w:sz w:val="26"/>
                <w:szCs w:val="26"/>
                <w:rtl/>
              </w:rPr>
              <w:t>رگرسیون</w:t>
            </w:r>
          </w:p>
        </w:tc>
        <w:tc>
          <w:tcPr>
            <w:tcW w:w="720" w:type="dxa"/>
            <w:vMerge w:val="restart"/>
            <w:shd w:val="clear" w:color="auto" w:fill="auto"/>
          </w:tcPr>
          <w:p w14:paraId="452E6EDE" w14:textId="77777777" w:rsidR="00FD57A6" w:rsidRPr="00805661" w:rsidRDefault="00FD57A6" w:rsidP="002C3FC4">
            <w:pPr>
              <w:ind w:firstLine="0"/>
              <w:jc w:val="left"/>
              <w:rPr>
                <w:rFonts w:cs="B Lotus"/>
                <w:sz w:val="26"/>
                <w:szCs w:val="26"/>
              </w:rPr>
            </w:pPr>
            <w:r w:rsidRPr="00805661">
              <w:rPr>
                <w:rFonts w:cs="B Lotus" w:hint="cs"/>
                <w:sz w:val="26"/>
                <w:szCs w:val="26"/>
                <w:rtl/>
              </w:rPr>
              <w:t xml:space="preserve">تیم </w:t>
            </w:r>
            <w:r w:rsidRPr="00805661">
              <w:rPr>
                <w:rFonts w:cs="B Lotus"/>
                <w:sz w:val="26"/>
                <w:szCs w:val="26"/>
              </w:rPr>
              <w:t>B</w:t>
            </w:r>
          </w:p>
        </w:tc>
        <w:tc>
          <w:tcPr>
            <w:tcW w:w="1264" w:type="dxa"/>
            <w:vMerge/>
            <w:shd w:val="clear" w:color="auto" w:fill="auto"/>
          </w:tcPr>
          <w:p w14:paraId="21600ECC" w14:textId="77777777" w:rsidR="00FD57A6" w:rsidRPr="00805661" w:rsidRDefault="00FD57A6" w:rsidP="002C3FC4">
            <w:pPr>
              <w:ind w:firstLine="0"/>
              <w:jc w:val="left"/>
              <w:rPr>
                <w:rFonts w:cs="B Lotus"/>
                <w:sz w:val="26"/>
                <w:szCs w:val="26"/>
                <w:rtl/>
              </w:rPr>
            </w:pPr>
          </w:p>
        </w:tc>
      </w:tr>
      <w:tr w:rsidR="00FD57A6" w:rsidRPr="00A74EA4" w14:paraId="6BE8A9EB" w14:textId="77777777" w:rsidTr="002C3FC4">
        <w:trPr>
          <w:jc w:val="center"/>
        </w:trPr>
        <w:tc>
          <w:tcPr>
            <w:tcW w:w="990" w:type="dxa"/>
            <w:vMerge/>
            <w:shd w:val="clear" w:color="auto" w:fill="F2F2F2"/>
          </w:tcPr>
          <w:p w14:paraId="76C07C53" w14:textId="77777777" w:rsidR="00FD57A6" w:rsidRPr="00805661" w:rsidRDefault="00FD57A6" w:rsidP="002C3FC4">
            <w:pPr>
              <w:ind w:firstLine="0"/>
              <w:jc w:val="left"/>
              <w:rPr>
                <w:rFonts w:cs="B Lotus"/>
                <w:b/>
                <w:bCs/>
                <w:sz w:val="26"/>
                <w:szCs w:val="26"/>
              </w:rPr>
            </w:pPr>
          </w:p>
        </w:tc>
        <w:tc>
          <w:tcPr>
            <w:tcW w:w="990" w:type="dxa"/>
            <w:vMerge/>
            <w:shd w:val="clear" w:color="auto" w:fill="F2F2F2"/>
          </w:tcPr>
          <w:p w14:paraId="516E7AB5" w14:textId="77777777" w:rsidR="00FD57A6" w:rsidRPr="00805661" w:rsidRDefault="00FD57A6" w:rsidP="002C3FC4">
            <w:pPr>
              <w:ind w:firstLine="0"/>
              <w:jc w:val="left"/>
              <w:rPr>
                <w:rFonts w:cs="B Lotus"/>
                <w:sz w:val="26"/>
                <w:szCs w:val="26"/>
              </w:rPr>
            </w:pPr>
          </w:p>
        </w:tc>
        <w:tc>
          <w:tcPr>
            <w:tcW w:w="1170" w:type="dxa"/>
            <w:shd w:val="clear" w:color="auto" w:fill="F2F2F2"/>
          </w:tcPr>
          <w:p w14:paraId="166643A7" w14:textId="77777777" w:rsidR="00FD57A6" w:rsidRPr="00805661" w:rsidRDefault="00FD57A6" w:rsidP="002C3FC4">
            <w:pPr>
              <w:ind w:firstLine="0"/>
              <w:jc w:val="left"/>
              <w:rPr>
                <w:rFonts w:cs="B Lotus"/>
                <w:sz w:val="26"/>
                <w:szCs w:val="26"/>
              </w:rPr>
            </w:pPr>
            <w:r w:rsidRPr="00805661">
              <w:rPr>
                <w:rFonts w:cs="B Lotus" w:hint="cs"/>
                <w:sz w:val="26"/>
                <w:szCs w:val="26"/>
                <w:rtl/>
              </w:rPr>
              <w:t>565/0</w:t>
            </w:r>
          </w:p>
        </w:tc>
        <w:tc>
          <w:tcPr>
            <w:tcW w:w="900" w:type="dxa"/>
            <w:shd w:val="clear" w:color="auto" w:fill="F2F2F2"/>
          </w:tcPr>
          <w:p w14:paraId="6C3E2599" w14:textId="77777777" w:rsidR="00FD57A6" w:rsidRPr="00805661" w:rsidRDefault="00FD57A6" w:rsidP="002C3FC4">
            <w:pPr>
              <w:ind w:firstLine="0"/>
              <w:jc w:val="left"/>
              <w:rPr>
                <w:rFonts w:cs="B Lotus"/>
                <w:sz w:val="26"/>
                <w:szCs w:val="26"/>
              </w:rPr>
            </w:pPr>
            <w:r w:rsidRPr="00805661">
              <w:rPr>
                <w:rFonts w:cs="B Lotus" w:hint="cs"/>
                <w:sz w:val="26"/>
                <w:szCs w:val="26"/>
                <w:rtl/>
              </w:rPr>
              <w:t>10</w:t>
            </w:r>
          </w:p>
        </w:tc>
        <w:tc>
          <w:tcPr>
            <w:tcW w:w="1350" w:type="dxa"/>
            <w:shd w:val="clear" w:color="auto" w:fill="F2F2F2"/>
          </w:tcPr>
          <w:p w14:paraId="273546CF" w14:textId="77777777" w:rsidR="00FD57A6" w:rsidRPr="00805661" w:rsidRDefault="00FD57A6" w:rsidP="002C3FC4">
            <w:pPr>
              <w:ind w:firstLine="0"/>
              <w:jc w:val="left"/>
              <w:rPr>
                <w:rFonts w:cs="B Lotus"/>
                <w:sz w:val="26"/>
                <w:szCs w:val="26"/>
              </w:rPr>
            </w:pPr>
            <w:r w:rsidRPr="00805661">
              <w:rPr>
                <w:rFonts w:cs="B Lotus" w:hint="cs"/>
                <w:sz w:val="26"/>
                <w:szCs w:val="26"/>
                <w:rtl/>
              </w:rPr>
              <w:t>654/5</w:t>
            </w:r>
          </w:p>
        </w:tc>
        <w:tc>
          <w:tcPr>
            <w:tcW w:w="990" w:type="dxa"/>
            <w:shd w:val="clear" w:color="auto" w:fill="F2F2F2"/>
          </w:tcPr>
          <w:p w14:paraId="41EA4027" w14:textId="77777777" w:rsidR="00FD57A6" w:rsidRPr="00805661" w:rsidRDefault="00FD57A6" w:rsidP="002C3FC4">
            <w:pPr>
              <w:ind w:firstLine="0"/>
              <w:jc w:val="left"/>
              <w:rPr>
                <w:rFonts w:cs="B Lotus"/>
                <w:sz w:val="26"/>
                <w:szCs w:val="26"/>
              </w:rPr>
            </w:pPr>
            <w:r w:rsidRPr="00805661">
              <w:rPr>
                <w:rFonts w:cs="B Lotus" w:hint="cs"/>
                <w:sz w:val="26"/>
                <w:szCs w:val="26"/>
                <w:rtl/>
              </w:rPr>
              <w:t>باقیمانده</w:t>
            </w:r>
          </w:p>
        </w:tc>
        <w:tc>
          <w:tcPr>
            <w:tcW w:w="720" w:type="dxa"/>
            <w:vMerge/>
            <w:shd w:val="clear" w:color="auto" w:fill="F2F2F2"/>
          </w:tcPr>
          <w:p w14:paraId="52ABE08C" w14:textId="77777777" w:rsidR="00FD57A6" w:rsidRPr="00805661" w:rsidRDefault="00FD57A6" w:rsidP="002C3FC4">
            <w:pPr>
              <w:ind w:firstLine="0"/>
              <w:jc w:val="left"/>
              <w:rPr>
                <w:rFonts w:cs="B Lotus"/>
                <w:sz w:val="26"/>
                <w:szCs w:val="26"/>
                <w:rtl/>
              </w:rPr>
            </w:pPr>
          </w:p>
        </w:tc>
        <w:tc>
          <w:tcPr>
            <w:tcW w:w="1264" w:type="dxa"/>
            <w:vMerge/>
            <w:shd w:val="clear" w:color="auto" w:fill="F2F2F2"/>
          </w:tcPr>
          <w:p w14:paraId="26D24688" w14:textId="77777777" w:rsidR="00FD57A6" w:rsidRPr="00805661" w:rsidRDefault="00FD57A6" w:rsidP="002C3FC4">
            <w:pPr>
              <w:ind w:firstLine="0"/>
              <w:jc w:val="left"/>
              <w:rPr>
                <w:rFonts w:cs="B Lotus"/>
                <w:sz w:val="26"/>
                <w:szCs w:val="26"/>
                <w:rtl/>
              </w:rPr>
            </w:pPr>
          </w:p>
        </w:tc>
      </w:tr>
      <w:tr w:rsidR="00FD57A6" w:rsidRPr="00A74EA4" w14:paraId="4CF53DA4" w14:textId="77777777" w:rsidTr="002C3FC4">
        <w:trPr>
          <w:jc w:val="center"/>
        </w:trPr>
        <w:tc>
          <w:tcPr>
            <w:tcW w:w="990" w:type="dxa"/>
            <w:vMerge/>
            <w:shd w:val="clear" w:color="auto" w:fill="auto"/>
          </w:tcPr>
          <w:p w14:paraId="57CB8665" w14:textId="77777777" w:rsidR="00FD57A6" w:rsidRPr="00805661" w:rsidRDefault="00FD57A6" w:rsidP="002C3FC4">
            <w:pPr>
              <w:ind w:firstLine="0"/>
              <w:jc w:val="left"/>
              <w:rPr>
                <w:rFonts w:cs="B Lotus"/>
                <w:b/>
                <w:bCs/>
                <w:sz w:val="26"/>
                <w:szCs w:val="26"/>
              </w:rPr>
            </w:pPr>
          </w:p>
        </w:tc>
        <w:tc>
          <w:tcPr>
            <w:tcW w:w="990" w:type="dxa"/>
            <w:vMerge/>
            <w:shd w:val="clear" w:color="auto" w:fill="auto"/>
          </w:tcPr>
          <w:p w14:paraId="35EFAB6E" w14:textId="77777777" w:rsidR="00FD57A6" w:rsidRPr="00805661" w:rsidRDefault="00FD57A6" w:rsidP="002C3FC4">
            <w:pPr>
              <w:ind w:firstLine="0"/>
              <w:jc w:val="left"/>
              <w:rPr>
                <w:rFonts w:cs="B Lotus"/>
                <w:sz w:val="26"/>
                <w:szCs w:val="26"/>
              </w:rPr>
            </w:pPr>
          </w:p>
        </w:tc>
        <w:tc>
          <w:tcPr>
            <w:tcW w:w="1170" w:type="dxa"/>
            <w:shd w:val="clear" w:color="auto" w:fill="000000"/>
          </w:tcPr>
          <w:p w14:paraId="46907387" w14:textId="77777777" w:rsidR="00FD57A6" w:rsidRPr="00805661" w:rsidRDefault="00FD57A6" w:rsidP="002C3FC4">
            <w:pPr>
              <w:ind w:firstLine="0"/>
              <w:jc w:val="left"/>
              <w:rPr>
                <w:rFonts w:cs="B Lotus"/>
                <w:sz w:val="26"/>
                <w:szCs w:val="26"/>
              </w:rPr>
            </w:pPr>
          </w:p>
        </w:tc>
        <w:tc>
          <w:tcPr>
            <w:tcW w:w="900" w:type="dxa"/>
            <w:shd w:val="clear" w:color="auto" w:fill="auto"/>
          </w:tcPr>
          <w:p w14:paraId="2EACD058" w14:textId="77777777" w:rsidR="00FD57A6" w:rsidRPr="00805661" w:rsidRDefault="00FD57A6" w:rsidP="002C3FC4">
            <w:pPr>
              <w:ind w:firstLine="0"/>
              <w:jc w:val="left"/>
              <w:rPr>
                <w:rFonts w:cs="B Lotus"/>
                <w:sz w:val="26"/>
                <w:szCs w:val="26"/>
              </w:rPr>
            </w:pPr>
            <w:r w:rsidRPr="00805661">
              <w:rPr>
                <w:rFonts w:cs="B Lotus" w:hint="cs"/>
                <w:sz w:val="26"/>
                <w:szCs w:val="26"/>
                <w:rtl/>
              </w:rPr>
              <w:t>11</w:t>
            </w:r>
          </w:p>
        </w:tc>
        <w:tc>
          <w:tcPr>
            <w:tcW w:w="1350" w:type="dxa"/>
            <w:shd w:val="clear" w:color="auto" w:fill="auto"/>
          </w:tcPr>
          <w:p w14:paraId="36C192B1" w14:textId="77777777" w:rsidR="00FD57A6" w:rsidRPr="00805661" w:rsidRDefault="00FD57A6" w:rsidP="002C3FC4">
            <w:pPr>
              <w:ind w:firstLine="0"/>
              <w:jc w:val="left"/>
              <w:rPr>
                <w:rFonts w:cs="B Lotus"/>
                <w:sz w:val="26"/>
                <w:szCs w:val="26"/>
              </w:rPr>
            </w:pPr>
            <w:r w:rsidRPr="00805661">
              <w:rPr>
                <w:rFonts w:cs="B Lotus" w:hint="cs"/>
                <w:sz w:val="26"/>
                <w:szCs w:val="26"/>
                <w:rtl/>
              </w:rPr>
              <w:t>288/26</w:t>
            </w:r>
          </w:p>
        </w:tc>
        <w:tc>
          <w:tcPr>
            <w:tcW w:w="990" w:type="dxa"/>
            <w:shd w:val="clear" w:color="auto" w:fill="auto"/>
          </w:tcPr>
          <w:p w14:paraId="3B255828" w14:textId="77777777" w:rsidR="00FD57A6" w:rsidRPr="00805661" w:rsidRDefault="00FD57A6" w:rsidP="002C3FC4">
            <w:pPr>
              <w:ind w:firstLine="0"/>
              <w:jc w:val="left"/>
              <w:rPr>
                <w:rFonts w:cs="B Lotus"/>
                <w:sz w:val="26"/>
                <w:szCs w:val="26"/>
              </w:rPr>
            </w:pPr>
            <w:r w:rsidRPr="00805661">
              <w:rPr>
                <w:rFonts w:cs="B Lotus" w:hint="cs"/>
                <w:sz w:val="26"/>
                <w:szCs w:val="26"/>
                <w:rtl/>
              </w:rPr>
              <w:t>کلی</w:t>
            </w:r>
          </w:p>
        </w:tc>
        <w:tc>
          <w:tcPr>
            <w:tcW w:w="720" w:type="dxa"/>
            <w:vMerge/>
            <w:shd w:val="clear" w:color="auto" w:fill="auto"/>
          </w:tcPr>
          <w:p w14:paraId="22B3D7CA" w14:textId="77777777" w:rsidR="00FD57A6" w:rsidRPr="00805661" w:rsidRDefault="00FD57A6" w:rsidP="002C3FC4">
            <w:pPr>
              <w:ind w:firstLine="0"/>
              <w:jc w:val="left"/>
              <w:rPr>
                <w:rFonts w:cs="B Lotus"/>
                <w:sz w:val="26"/>
                <w:szCs w:val="26"/>
                <w:rtl/>
              </w:rPr>
            </w:pPr>
          </w:p>
        </w:tc>
        <w:tc>
          <w:tcPr>
            <w:tcW w:w="1264" w:type="dxa"/>
            <w:vMerge/>
            <w:shd w:val="clear" w:color="auto" w:fill="auto"/>
          </w:tcPr>
          <w:p w14:paraId="686A3161" w14:textId="77777777" w:rsidR="00FD57A6" w:rsidRPr="00805661" w:rsidRDefault="00FD57A6" w:rsidP="002C3FC4">
            <w:pPr>
              <w:ind w:firstLine="0"/>
              <w:jc w:val="left"/>
              <w:rPr>
                <w:rFonts w:cs="B Lotus"/>
                <w:sz w:val="26"/>
                <w:szCs w:val="26"/>
                <w:rtl/>
              </w:rPr>
            </w:pPr>
          </w:p>
        </w:tc>
      </w:tr>
      <w:tr w:rsidR="00FD57A6" w:rsidRPr="00A74EA4" w14:paraId="1F36E226" w14:textId="77777777" w:rsidTr="002C3FC4">
        <w:trPr>
          <w:trHeight w:val="98"/>
          <w:jc w:val="center"/>
        </w:trPr>
        <w:tc>
          <w:tcPr>
            <w:tcW w:w="990" w:type="dxa"/>
            <w:vMerge w:val="restart"/>
            <w:shd w:val="clear" w:color="auto" w:fill="F2F2F2"/>
          </w:tcPr>
          <w:p w14:paraId="774A8987" w14:textId="77777777" w:rsidR="00FD57A6" w:rsidRPr="00805661" w:rsidRDefault="00FD57A6" w:rsidP="002C3FC4">
            <w:pPr>
              <w:ind w:firstLine="0"/>
              <w:jc w:val="left"/>
              <w:rPr>
                <w:rFonts w:cs="B Lotus"/>
                <w:b/>
                <w:bCs/>
                <w:sz w:val="26"/>
                <w:szCs w:val="26"/>
              </w:rPr>
            </w:pPr>
            <w:r w:rsidRPr="00805661">
              <w:rPr>
                <w:rFonts w:cs="B Lotus" w:hint="cs"/>
                <w:b/>
                <w:bCs/>
                <w:sz w:val="26"/>
                <w:szCs w:val="26"/>
                <w:rtl/>
              </w:rPr>
              <w:t>00</w:t>
            </w:r>
            <w:r>
              <w:rPr>
                <w:rFonts w:cs="B Lotus" w:hint="cs"/>
                <w:b/>
                <w:bCs/>
                <w:sz w:val="26"/>
                <w:szCs w:val="26"/>
                <w:rtl/>
              </w:rPr>
              <w:t>1</w:t>
            </w:r>
            <w:r w:rsidRPr="00805661">
              <w:rPr>
                <w:rFonts w:cs="B Lotus" w:hint="cs"/>
                <w:b/>
                <w:bCs/>
                <w:sz w:val="26"/>
                <w:szCs w:val="26"/>
                <w:rtl/>
              </w:rPr>
              <w:t>/0</w:t>
            </w:r>
          </w:p>
        </w:tc>
        <w:tc>
          <w:tcPr>
            <w:tcW w:w="990" w:type="dxa"/>
            <w:vMerge w:val="restart"/>
            <w:shd w:val="clear" w:color="auto" w:fill="F2F2F2"/>
          </w:tcPr>
          <w:p w14:paraId="018AEECB" w14:textId="77777777" w:rsidR="00FD57A6" w:rsidRPr="00805661" w:rsidRDefault="00FD57A6" w:rsidP="002C3FC4">
            <w:pPr>
              <w:ind w:firstLine="0"/>
              <w:jc w:val="left"/>
              <w:rPr>
                <w:rFonts w:cs="B Lotus"/>
                <w:sz w:val="26"/>
                <w:szCs w:val="26"/>
              </w:rPr>
            </w:pPr>
            <w:r w:rsidRPr="00805661">
              <w:rPr>
                <w:rFonts w:cs="B Lotus" w:hint="cs"/>
                <w:sz w:val="26"/>
                <w:szCs w:val="26"/>
                <w:rtl/>
              </w:rPr>
              <w:t>228/26</w:t>
            </w:r>
          </w:p>
        </w:tc>
        <w:tc>
          <w:tcPr>
            <w:tcW w:w="1170" w:type="dxa"/>
            <w:shd w:val="clear" w:color="auto" w:fill="F2F2F2"/>
          </w:tcPr>
          <w:p w14:paraId="49F780D7" w14:textId="77777777" w:rsidR="00FD57A6" w:rsidRPr="00805661" w:rsidRDefault="00FD57A6" w:rsidP="002C3FC4">
            <w:pPr>
              <w:ind w:firstLine="0"/>
              <w:jc w:val="left"/>
              <w:rPr>
                <w:rFonts w:cs="B Lotus"/>
                <w:sz w:val="26"/>
                <w:szCs w:val="26"/>
              </w:rPr>
            </w:pPr>
            <w:r w:rsidRPr="00805661">
              <w:rPr>
                <w:rFonts w:cs="B Lotus" w:hint="cs"/>
                <w:sz w:val="26"/>
                <w:szCs w:val="26"/>
                <w:rtl/>
              </w:rPr>
              <w:t>099/2</w:t>
            </w:r>
          </w:p>
        </w:tc>
        <w:tc>
          <w:tcPr>
            <w:tcW w:w="900" w:type="dxa"/>
            <w:shd w:val="clear" w:color="auto" w:fill="F2F2F2"/>
          </w:tcPr>
          <w:p w14:paraId="3716A08F" w14:textId="77777777" w:rsidR="00FD57A6" w:rsidRPr="00805661" w:rsidRDefault="00FD57A6" w:rsidP="002C3FC4">
            <w:pPr>
              <w:ind w:firstLine="0"/>
              <w:jc w:val="left"/>
              <w:rPr>
                <w:rFonts w:cs="B Lotus"/>
                <w:sz w:val="26"/>
                <w:szCs w:val="26"/>
              </w:rPr>
            </w:pPr>
            <w:r w:rsidRPr="00805661">
              <w:rPr>
                <w:rFonts w:cs="B Lotus" w:hint="cs"/>
                <w:sz w:val="26"/>
                <w:szCs w:val="26"/>
                <w:rtl/>
              </w:rPr>
              <w:t>1</w:t>
            </w:r>
          </w:p>
        </w:tc>
        <w:tc>
          <w:tcPr>
            <w:tcW w:w="1350" w:type="dxa"/>
            <w:shd w:val="clear" w:color="auto" w:fill="F2F2F2"/>
          </w:tcPr>
          <w:p w14:paraId="7A1A54D4" w14:textId="77777777" w:rsidR="00FD57A6" w:rsidRPr="00805661" w:rsidRDefault="00FD57A6" w:rsidP="002C3FC4">
            <w:pPr>
              <w:ind w:firstLine="0"/>
              <w:jc w:val="left"/>
              <w:rPr>
                <w:rFonts w:cs="B Lotus"/>
                <w:sz w:val="26"/>
                <w:szCs w:val="26"/>
              </w:rPr>
            </w:pPr>
            <w:r w:rsidRPr="00805661">
              <w:rPr>
                <w:rFonts w:cs="B Lotus" w:hint="cs"/>
                <w:sz w:val="26"/>
                <w:szCs w:val="26"/>
                <w:rtl/>
              </w:rPr>
              <w:t>099/2</w:t>
            </w:r>
          </w:p>
        </w:tc>
        <w:tc>
          <w:tcPr>
            <w:tcW w:w="990" w:type="dxa"/>
            <w:shd w:val="clear" w:color="auto" w:fill="F2F2F2"/>
          </w:tcPr>
          <w:p w14:paraId="5F3542C6" w14:textId="77777777" w:rsidR="00FD57A6" w:rsidRPr="00805661" w:rsidRDefault="00FD57A6" w:rsidP="002C3FC4">
            <w:pPr>
              <w:ind w:firstLine="0"/>
              <w:jc w:val="left"/>
              <w:rPr>
                <w:rFonts w:cs="B Lotus"/>
                <w:sz w:val="26"/>
                <w:szCs w:val="26"/>
              </w:rPr>
            </w:pPr>
            <w:r w:rsidRPr="00805661">
              <w:rPr>
                <w:rFonts w:cs="B Lotus" w:hint="cs"/>
                <w:sz w:val="26"/>
                <w:szCs w:val="26"/>
                <w:rtl/>
              </w:rPr>
              <w:t>رگرسیون</w:t>
            </w:r>
          </w:p>
        </w:tc>
        <w:tc>
          <w:tcPr>
            <w:tcW w:w="720" w:type="dxa"/>
            <w:vMerge w:val="restart"/>
            <w:shd w:val="clear" w:color="auto" w:fill="F2F2F2"/>
          </w:tcPr>
          <w:p w14:paraId="194F8637" w14:textId="77777777" w:rsidR="00FD57A6" w:rsidRPr="00805661" w:rsidRDefault="00FD57A6" w:rsidP="002C3FC4">
            <w:pPr>
              <w:ind w:firstLine="0"/>
              <w:jc w:val="left"/>
              <w:rPr>
                <w:rFonts w:cs="B Lotus"/>
                <w:sz w:val="26"/>
                <w:szCs w:val="26"/>
              </w:rPr>
            </w:pPr>
            <w:r w:rsidRPr="00805661">
              <w:rPr>
                <w:rFonts w:cs="B Lotus" w:hint="cs"/>
                <w:sz w:val="26"/>
                <w:szCs w:val="26"/>
                <w:rtl/>
              </w:rPr>
              <w:t xml:space="preserve">تیم </w:t>
            </w:r>
            <w:r w:rsidRPr="00805661">
              <w:rPr>
                <w:rFonts w:cs="B Lotus"/>
                <w:sz w:val="26"/>
                <w:szCs w:val="26"/>
              </w:rPr>
              <w:t>A</w:t>
            </w:r>
          </w:p>
        </w:tc>
        <w:tc>
          <w:tcPr>
            <w:tcW w:w="1264" w:type="dxa"/>
            <w:vMerge w:val="restart"/>
            <w:shd w:val="clear" w:color="auto" w:fill="F2F2F2"/>
          </w:tcPr>
          <w:p w14:paraId="1ADCAF1E" w14:textId="77777777" w:rsidR="00FD57A6" w:rsidRPr="00805661" w:rsidRDefault="00FD57A6" w:rsidP="002C3FC4">
            <w:pPr>
              <w:ind w:firstLine="0"/>
              <w:jc w:val="left"/>
              <w:rPr>
                <w:rFonts w:cs="B Lotus"/>
                <w:sz w:val="26"/>
                <w:szCs w:val="26"/>
                <w:rtl/>
              </w:rPr>
            </w:pPr>
            <w:r w:rsidRPr="00805661">
              <w:rPr>
                <w:rFonts w:cs="B Lotus" w:hint="cs"/>
                <w:sz w:val="26"/>
                <w:szCs w:val="26"/>
                <w:rtl/>
              </w:rPr>
              <w:t>انتروپی شانون</w:t>
            </w:r>
          </w:p>
        </w:tc>
      </w:tr>
      <w:tr w:rsidR="00FD57A6" w:rsidRPr="00A74EA4" w14:paraId="24790B97" w14:textId="77777777" w:rsidTr="002C3FC4">
        <w:trPr>
          <w:jc w:val="center"/>
        </w:trPr>
        <w:tc>
          <w:tcPr>
            <w:tcW w:w="990" w:type="dxa"/>
            <w:vMerge/>
            <w:shd w:val="clear" w:color="auto" w:fill="auto"/>
          </w:tcPr>
          <w:p w14:paraId="178E93E3" w14:textId="77777777" w:rsidR="00FD57A6" w:rsidRPr="00805661" w:rsidRDefault="00FD57A6" w:rsidP="002C3FC4">
            <w:pPr>
              <w:ind w:firstLine="0"/>
              <w:jc w:val="left"/>
              <w:rPr>
                <w:rFonts w:cs="B Lotus"/>
                <w:b/>
                <w:bCs/>
                <w:sz w:val="26"/>
                <w:szCs w:val="26"/>
              </w:rPr>
            </w:pPr>
          </w:p>
        </w:tc>
        <w:tc>
          <w:tcPr>
            <w:tcW w:w="990" w:type="dxa"/>
            <w:vMerge/>
            <w:shd w:val="clear" w:color="auto" w:fill="auto"/>
          </w:tcPr>
          <w:p w14:paraId="53CC3B43" w14:textId="77777777" w:rsidR="00FD57A6" w:rsidRPr="00805661" w:rsidRDefault="00FD57A6" w:rsidP="002C3FC4">
            <w:pPr>
              <w:ind w:firstLine="0"/>
              <w:jc w:val="left"/>
              <w:rPr>
                <w:rFonts w:cs="B Lotus"/>
                <w:sz w:val="26"/>
                <w:szCs w:val="26"/>
              </w:rPr>
            </w:pPr>
          </w:p>
        </w:tc>
        <w:tc>
          <w:tcPr>
            <w:tcW w:w="1170" w:type="dxa"/>
            <w:shd w:val="clear" w:color="auto" w:fill="auto"/>
          </w:tcPr>
          <w:p w14:paraId="5D0A6456" w14:textId="77777777" w:rsidR="00FD57A6" w:rsidRPr="00805661" w:rsidRDefault="00FD57A6" w:rsidP="002C3FC4">
            <w:pPr>
              <w:ind w:firstLine="0"/>
              <w:jc w:val="left"/>
              <w:rPr>
                <w:rFonts w:cs="B Lotus"/>
                <w:sz w:val="26"/>
                <w:szCs w:val="26"/>
              </w:rPr>
            </w:pPr>
            <w:r w:rsidRPr="00805661">
              <w:rPr>
                <w:rFonts w:cs="B Lotus" w:hint="cs"/>
                <w:sz w:val="26"/>
                <w:szCs w:val="26"/>
                <w:rtl/>
              </w:rPr>
              <w:t>080/0</w:t>
            </w:r>
          </w:p>
        </w:tc>
        <w:tc>
          <w:tcPr>
            <w:tcW w:w="900" w:type="dxa"/>
            <w:shd w:val="clear" w:color="auto" w:fill="auto"/>
          </w:tcPr>
          <w:p w14:paraId="72B81FC4" w14:textId="77777777" w:rsidR="00FD57A6" w:rsidRPr="00805661" w:rsidRDefault="00FD57A6" w:rsidP="002C3FC4">
            <w:pPr>
              <w:ind w:firstLine="0"/>
              <w:jc w:val="left"/>
              <w:rPr>
                <w:rFonts w:cs="B Lotus"/>
                <w:sz w:val="26"/>
                <w:szCs w:val="26"/>
              </w:rPr>
            </w:pPr>
            <w:r w:rsidRPr="00805661">
              <w:rPr>
                <w:rFonts w:cs="B Lotus" w:hint="cs"/>
                <w:sz w:val="26"/>
                <w:szCs w:val="26"/>
                <w:rtl/>
              </w:rPr>
              <w:t>10</w:t>
            </w:r>
          </w:p>
        </w:tc>
        <w:tc>
          <w:tcPr>
            <w:tcW w:w="1350" w:type="dxa"/>
            <w:shd w:val="clear" w:color="auto" w:fill="auto"/>
          </w:tcPr>
          <w:p w14:paraId="1CA78AF5" w14:textId="77777777" w:rsidR="00FD57A6" w:rsidRPr="00805661" w:rsidRDefault="00FD57A6" w:rsidP="002C3FC4">
            <w:pPr>
              <w:ind w:firstLine="0"/>
              <w:jc w:val="left"/>
              <w:rPr>
                <w:rFonts w:cs="B Lotus"/>
                <w:sz w:val="26"/>
                <w:szCs w:val="26"/>
              </w:rPr>
            </w:pPr>
            <w:r w:rsidRPr="00805661">
              <w:rPr>
                <w:rFonts w:cs="B Lotus" w:hint="cs"/>
                <w:sz w:val="26"/>
                <w:szCs w:val="26"/>
                <w:rtl/>
              </w:rPr>
              <w:t>800/0</w:t>
            </w:r>
          </w:p>
        </w:tc>
        <w:tc>
          <w:tcPr>
            <w:tcW w:w="990" w:type="dxa"/>
            <w:shd w:val="clear" w:color="auto" w:fill="auto"/>
          </w:tcPr>
          <w:p w14:paraId="628A8A15" w14:textId="77777777" w:rsidR="00FD57A6" w:rsidRPr="00805661" w:rsidRDefault="00FD57A6" w:rsidP="002C3FC4">
            <w:pPr>
              <w:ind w:firstLine="0"/>
              <w:jc w:val="left"/>
              <w:rPr>
                <w:rFonts w:cs="B Lotus"/>
                <w:sz w:val="26"/>
                <w:szCs w:val="26"/>
              </w:rPr>
            </w:pPr>
            <w:r w:rsidRPr="00805661">
              <w:rPr>
                <w:rFonts w:cs="B Lotus" w:hint="cs"/>
                <w:sz w:val="26"/>
                <w:szCs w:val="26"/>
                <w:rtl/>
              </w:rPr>
              <w:t>باقیمانده</w:t>
            </w:r>
          </w:p>
        </w:tc>
        <w:tc>
          <w:tcPr>
            <w:tcW w:w="720" w:type="dxa"/>
            <w:vMerge/>
            <w:shd w:val="clear" w:color="auto" w:fill="auto"/>
          </w:tcPr>
          <w:p w14:paraId="77E0207E" w14:textId="77777777" w:rsidR="00FD57A6" w:rsidRPr="00805661" w:rsidRDefault="00FD57A6" w:rsidP="002C3FC4">
            <w:pPr>
              <w:ind w:firstLine="0"/>
              <w:jc w:val="left"/>
              <w:rPr>
                <w:rFonts w:cs="B Lotus"/>
                <w:sz w:val="26"/>
                <w:szCs w:val="26"/>
                <w:rtl/>
              </w:rPr>
            </w:pPr>
          </w:p>
        </w:tc>
        <w:tc>
          <w:tcPr>
            <w:tcW w:w="1264" w:type="dxa"/>
            <w:vMerge/>
            <w:shd w:val="clear" w:color="auto" w:fill="auto"/>
          </w:tcPr>
          <w:p w14:paraId="6C4B6BF2" w14:textId="77777777" w:rsidR="00FD57A6" w:rsidRPr="00805661" w:rsidRDefault="00FD57A6" w:rsidP="002C3FC4">
            <w:pPr>
              <w:ind w:firstLine="0"/>
              <w:jc w:val="left"/>
              <w:rPr>
                <w:rFonts w:cs="B Lotus"/>
                <w:sz w:val="26"/>
                <w:szCs w:val="26"/>
                <w:rtl/>
              </w:rPr>
            </w:pPr>
          </w:p>
        </w:tc>
      </w:tr>
      <w:tr w:rsidR="00FD57A6" w:rsidRPr="00A74EA4" w14:paraId="5CB37D1E" w14:textId="77777777" w:rsidTr="002C3FC4">
        <w:trPr>
          <w:jc w:val="center"/>
        </w:trPr>
        <w:tc>
          <w:tcPr>
            <w:tcW w:w="990" w:type="dxa"/>
            <w:vMerge/>
            <w:shd w:val="clear" w:color="auto" w:fill="F2F2F2"/>
          </w:tcPr>
          <w:p w14:paraId="52BE7041" w14:textId="77777777" w:rsidR="00FD57A6" w:rsidRPr="00805661" w:rsidRDefault="00FD57A6" w:rsidP="002C3FC4">
            <w:pPr>
              <w:ind w:firstLine="0"/>
              <w:jc w:val="left"/>
              <w:rPr>
                <w:rFonts w:cs="B Lotus"/>
                <w:b/>
                <w:bCs/>
                <w:sz w:val="26"/>
                <w:szCs w:val="26"/>
              </w:rPr>
            </w:pPr>
          </w:p>
        </w:tc>
        <w:tc>
          <w:tcPr>
            <w:tcW w:w="990" w:type="dxa"/>
            <w:vMerge/>
            <w:shd w:val="clear" w:color="auto" w:fill="F2F2F2"/>
          </w:tcPr>
          <w:p w14:paraId="6EE543A1" w14:textId="77777777" w:rsidR="00FD57A6" w:rsidRPr="00805661" w:rsidRDefault="00FD57A6" w:rsidP="002C3FC4">
            <w:pPr>
              <w:ind w:firstLine="0"/>
              <w:jc w:val="left"/>
              <w:rPr>
                <w:rFonts w:cs="B Lotus"/>
                <w:sz w:val="26"/>
                <w:szCs w:val="26"/>
              </w:rPr>
            </w:pPr>
          </w:p>
        </w:tc>
        <w:tc>
          <w:tcPr>
            <w:tcW w:w="1170" w:type="dxa"/>
            <w:shd w:val="clear" w:color="auto" w:fill="F2F2F2"/>
          </w:tcPr>
          <w:p w14:paraId="6C606568" w14:textId="77777777" w:rsidR="00FD57A6" w:rsidRPr="00805661" w:rsidRDefault="00FD57A6" w:rsidP="002C3FC4">
            <w:pPr>
              <w:ind w:firstLine="0"/>
              <w:jc w:val="left"/>
              <w:rPr>
                <w:rFonts w:cs="B Lotus"/>
                <w:sz w:val="26"/>
                <w:szCs w:val="26"/>
              </w:rPr>
            </w:pPr>
          </w:p>
        </w:tc>
        <w:tc>
          <w:tcPr>
            <w:tcW w:w="900" w:type="dxa"/>
            <w:shd w:val="clear" w:color="auto" w:fill="F2F2F2"/>
          </w:tcPr>
          <w:p w14:paraId="491F329A" w14:textId="77777777" w:rsidR="00FD57A6" w:rsidRPr="00805661" w:rsidRDefault="00FD57A6" w:rsidP="002C3FC4">
            <w:pPr>
              <w:ind w:firstLine="0"/>
              <w:jc w:val="left"/>
              <w:rPr>
                <w:rFonts w:cs="B Lotus"/>
                <w:sz w:val="26"/>
                <w:szCs w:val="26"/>
              </w:rPr>
            </w:pPr>
            <w:r w:rsidRPr="00805661">
              <w:rPr>
                <w:rFonts w:cs="B Lotus" w:hint="cs"/>
                <w:sz w:val="26"/>
                <w:szCs w:val="26"/>
                <w:rtl/>
              </w:rPr>
              <w:t>11</w:t>
            </w:r>
          </w:p>
        </w:tc>
        <w:tc>
          <w:tcPr>
            <w:tcW w:w="1350" w:type="dxa"/>
            <w:shd w:val="clear" w:color="auto" w:fill="F2F2F2"/>
          </w:tcPr>
          <w:p w14:paraId="4CE52678" w14:textId="77777777" w:rsidR="00FD57A6" w:rsidRPr="00805661" w:rsidRDefault="00FD57A6" w:rsidP="002C3FC4">
            <w:pPr>
              <w:ind w:firstLine="0"/>
              <w:jc w:val="left"/>
              <w:rPr>
                <w:rFonts w:cs="B Lotus"/>
                <w:sz w:val="26"/>
                <w:szCs w:val="26"/>
              </w:rPr>
            </w:pPr>
            <w:r w:rsidRPr="00805661">
              <w:rPr>
                <w:rFonts w:cs="B Lotus" w:hint="cs"/>
                <w:sz w:val="26"/>
                <w:szCs w:val="26"/>
                <w:rtl/>
              </w:rPr>
              <w:t>899/2</w:t>
            </w:r>
          </w:p>
        </w:tc>
        <w:tc>
          <w:tcPr>
            <w:tcW w:w="990" w:type="dxa"/>
            <w:shd w:val="clear" w:color="auto" w:fill="F2F2F2"/>
          </w:tcPr>
          <w:p w14:paraId="0E01B259" w14:textId="77777777" w:rsidR="00FD57A6" w:rsidRPr="00805661" w:rsidRDefault="00FD57A6" w:rsidP="002C3FC4">
            <w:pPr>
              <w:ind w:firstLine="0"/>
              <w:jc w:val="left"/>
              <w:rPr>
                <w:rFonts w:cs="B Lotus"/>
                <w:sz w:val="26"/>
                <w:szCs w:val="26"/>
              </w:rPr>
            </w:pPr>
            <w:r w:rsidRPr="00805661">
              <w:rPr>
                <w:rFonts w:cs="B Lotus" w:hint="cs"/>
                <w:sz w:val="26"/>
                <w:szCs w:val="26"/>
                <w:rtl/>
              </w:rPr>
              <w:t>کلی</w:t>
            </w:r>
          </w:p>
        </w:tc>
        <w:tc>
          <w:tcPr>
            <w:tcW w:w="720" w:type="dxa"/>
            <w:vMerge/>
            <w:shd w:val="clear" w:color="auto" w:fill="F2F2F2"/>
          </w:tcPr>
          <w:p w14:paraId="7223B142" w14:textId="77777777" w:rsidR="00FD57A6" w:rsidRPr="00805661" w:rsidRDefault="00FD57A6" w:rsidP="002C3FC4">
            <w:pPr>
              <w:ind w:firstLine="0"/>
              <w:jc w:val="left"/>
              <w:rPr>
                <w:rFonts w:cs="B Lotus"/>
                <w:sz w:val="26"/>
                <w:szCs w:val="26"/>
                <w:rtl/>
              </w:rPr>
            </w:pPr>
          </w:p>
        </w:tc>
        <w:tc>
          <w:tcPr>
            <w:tcW w:w="1264" w:type="dxa"/>
            <w:vMerge/>
            <w:shd w:val="clear" w:color="auto" w:fill="F2F2F2"/>
          </w:tcPr>
          <w:p w14:paraId="5E542244" w14:textId="77777777" w:rsidR="00FD57A6" w:rsidRPr="00805661" w:rsidRDefault="00FD57A6" w:rsidP="002C3FC4">
            <w:pPr>
              <w:ind w:firstLine="0"/>
              <w:jc w:val="left"/>
              <w:rPr>
                <w:rFonts w:cs="B Lotus"/>
                <w:sz w:val="26"/>
                <w:szCs w:val="26"/>
                <w:rtl/>
              </w:rPr>
            </w:pPr>
          </w:p>
        </w:tc>
      </w:tr>
      <w:tr w:rsidR="00FD57A6" w:rsidRPr="00A74EA4" w14:paraId="0F54B0A4" w14:textId="77777777" w:rsidTr="002C3FC4">
        <w:trPr>
          <w:trHeight w:val="98"/>
          <w:jc w:val="center"/>
        </w:trPr>
        <w:tc>
          <w:tcPr>
            <w:tcW w:w="990" w:type="dxa"/>
            <w:vMerge w:val="restart"/>
            <w:shd w:val="clear" w:color="auto" w:fill="auto"/>
          </w:tcPr>
          <w:p w14:paraId="6CD3CFBF" w14:textId="77777777" w:rsidR="00FD57A6" w:rsidRPr="00805661" w:rsidRDefault="00FD57A6" w:rsidP="002C3FC4">
            <w:pPr>
              <w:ind w:firstLine="0"/>
              <w:jc w:val="left"/>
              <w:rPr>
                <w:rFonts w:cs="B Lotus"/>
                <w:b/>
                <w:bCs/>
                <w:sz w:val="26"/>
                <w:szCs w:val="26"/>
              </w:rPr>
            </w:pPr>
            <w:r w:rsidRPr="00805661">
              <w:rPr>
                <w:rFonts w:cs="B Lotus" w:hint="cs"/>
                <w:b/>
                <w:bCs/>
                <w:sz w:val="26"/>
                <w:szCs w:val="26"/>
                <w:rtl/>
              </w:rPr>
              <w:t>004/0</w:t>
            </w:r>
          </w:p>
        </w:tc>
        <w:tc>
          <w:tcPr>
            <w:tcW w:w="990" w:type="dxa"/>
            <w:vMerge w:val="restart"/>
            <w:shd w:val="clear" w:color="auto" w:fill="auto"/>
          </w:tcPr>
          <w:p w14:paraId="14D5C927" w14:textId="77777777" w:rsidR="00FD57A6" w:rsidRPr="00805661" w:rsidRDefault="00FD57A6" w:rsidP="002C3FC4">
            <w:pPr>
              <w:ind w:firstLine="0"/>
              <w:jc w:val="left"/>
              <w:rPr>
                <w:rFonts w:cs="B Lotus"/>
                <w:sz w:val="26"/>
                <w:szCs w:val="26"/>
              </w:rPr>
            </w:pPr>
            <w:r w:rsidRPr="00805661">
              <w:rPr>
                <w:rFonts w:cs="B Lotus" w:hint="cs"/>
                <w:sz w:val="26"/>
                <w:szCs w:val="26"/>
                <w:rtl/>
              </w:rPr>
              <w:t>924/13</w:t>
            </w:r>
          </w:p>
        </w:tc>
        <w:tc>
          <w:tcPr>
            <w:tcW w:w="1170" w:type="dxa"/>
            <w:shd w:val="clear" w:color="auto" w:fill="auto"/>
          </w:tcPr>
          <w:p w14:paraId="68928CE5" w14:textId="77777777" w:rsidR="00FD57A6" w:rsidRPr="00805661" w:rsidRDefault="00FD57A6" w:rsidP="002C3FC4">
            <w:pPr>
              <w:ind w:firstLine="0"/>
              <w:jc w:val="left"/>
              <w:rPr>
                <w:rFonts w:cs="B Lotus"/>
                <w:sz w:val="26"/>
                <w:szCs w:val="26"/>
              </w:rPr>
            </w:pPr>
            <w:r w:rsidRPr="00805661">
              <w:rPr>
                <w:rFonts w:cs="B Lotus" w:hint="cs"/>
                <w:sz w:val="26"/>
                <w:szCs w:val="26"/>
                <w:rtl/>
              </w:rPr>
              <w:t>924/13</w:t>
            </w:r>
          </w:p>
        </w:tc>
        <w:tc>
          <w:tcPr>
            <w:tcW w:w="900" w:type="dxa"/>
            <w:shd w:val="clear" w:color="auto" w:fill="auto"/>
          </w:tcPr>
          <w:p w14:paraId="59342214" w14:textId="77777777" w:rsidR="00FD57A6" w:rsidRPr="00805661" w:rsidRDefault="00FD57A6" w:rsidP="002C3FC4">
            <w:pPr>
              <w:ind w:firstLine="0"/>
              <w:jc w:val="left"/>
              <w:rPr>
                <w:rFonts w:cs="B Lotus"/>
                <w:sz w:val="26"/>
                <w:szCs w:val="26"/>
              </w:rPr>
            </w:pPr>
            <w:r w:rsidRPr="00805661">
              <w:rPr>
                <w:rFonts w:cs="B Lotus" w:hint="cs"/>
                <w:sz w:val="26"/>
                <w:szCs w:val="26"/>
                <w:rtl/>
              </w:rPr>
              <w:t>1</w:t>
            </w:r>
          </w:p>
        </w:tc>
        <w:tc>
          <w:tcPr>
            <w:tcW w:w="1350" w:type="dxa"/>
            <w:shd w:val="clear" w:color="auto" w:fill="auto"/>
          </w:tcPr>
          <w:p w14:paraId="400C40E4" w14:textId="77777777" w:rsidR="00FD57A6" w:rsidRPr="00805661" w:rsidRDefault="00FD57A6" w:rsidP="002C3FC4">
            <w:pPr>
              <w:ind w:firstLine="0"/>
              <w:jc w:val="left"/>
              <w:rPr>
                <w:rFonts w:cs="B Lotus"/>
                <w:sz w:val="26"/>
                <w:szCs w:val="26"/>
              </w:rPr>
            </w:pPr>
            <w:r w:rsidRPr="00805661">
              <w:rPr>
                <w:rFonts w:cs="B Lotus" w:hint="cs"/>
                <w:sz w:val="26"/>
                <w:szCs w:val="26"/>
                <w:rtl/>
              </w:rPr>
              <w:t>204/3</w:t>
            </w:r>
          </w:p>
        </w:tc>
        <w:tc>
          <w:tcPr>
            <w:tcW w:w="990" w:type="dxa"/>
            <w:shd w:val="clear" w:color="auto" w:fill="auto"/>
          </w:tcPr>
          <w:p w14:paraId="31224CB0" w14:textId="77777777" w:rsidR="00FD57A6" w:rsidRPr="00805661" w:rsidRDefault="00FD57A6" w:rsidP="002C3FC4">
            <w:pPr>
              <w:ind w:firstLine="0"/>
              <w:jc w:val="left"/>
              <w:rPr>
                <w:rFonts w:cs="B Lotus"/>
                <w:sz w:val="26"/>
                <w:szCs w:val="26"/>
              </w:rPr>
            </w:pPr>
            <w:r w:rsidRPr="00805661">
              <w:rPr>
                <w:rFonts w:cs="B Lotus" w:hint="cs"/>
                <w:sz w:val="26"/>
                <w:szCs w:val="26"/>
                <w:rtl/>
              </w:rPr>
              <w:t>رگرسیون</w:t>
            </w:r>
          </w:p>
        </w:tc>
        <w:tc>
          <w:tcPr>
            <w:tcW w:w="720" w:type="dxa"/>
            <w:vMerge w:val="restart"/>
            <w:shd w:val="clear" w:color="auto" w:fill="auto"/>
          </w:tcPr>
          <w:p w14:paraId="0BE4B7F5" w14:textId="77777777" w:rsidR="00FD57A6" w:rsidRPr="00805661" w:rsidRDefault="00FD57A6" w:rsidP="002C3FC4">
            <w:pPr>
              <w:ind w:firstLine="0"/>
              <w:jc w:val="left"/>
              <w:rPr>
                <w:rFonts w:cs="B Lotus"/>
                <w:sz w:val="26"/>
                <w:szCs w:val="26"/>
              </w:rPr>
            </w:pPr>
            <w:r w:rsidRPr="00805661">
              <w:rPr>
                <w:rFonts w:cs="B Lotus" w:hint="cs"/>
                <w:sz w:val="26"/>
                <w:szCs w:val="26"/>
                <w:rtl/>
              </w:rPr>
              <w:t xml:space="preserve">تیم </w:t>
            </w:r>
            <w:r w:rsidRPr="00805661">
              <w:rPr>
                <w:rFonts w:cs="B Lotus"/>
                <w:sz w:val="26"/>
                <w:szCs w:val="26"/>
              </w:rPr>
              <w:t>B</w:t>
            </w:r>
          </w:p>
        </w:tc>
        <w:tc>
          <w:tcPr>
            <w:tcW w:w="1264" w:type="dxa"/>
            <w:vMerge/>
            <w:shd w:val="clear" w:color="auto" w:fill="auto"/>
          </w:tcPr>
          <w:p w14:paraId="6071F86F" w14:textId="77777777" w:rsidR="00FD57A6" w:rsidRPr="00805661" w:rsidRDefault="00FD57A6" w:rsidP="002C3FC4">
            <w:pPr>
              <w:ind w:firstLine="0"/>
              <w:jc w:val="left"/>
              <w:rPr>
                <w:rFonts w:cs="B Lotus"/>
                <w:sz w:val="26"/>
                <w:szCs w:val="26"/>
                <w:rtl/>
              </w:rPr>
            </w:pPr>
          </w:p>
        </w:tc>
      </w:tr>
      <w:tr w:rsidR="00FD57A6" w:rsidRPr="00A74EA4" w14:paraId="77673E45" w14:textId="77777777" w:rsidTr="002C3FC4">
        <w:trPr>
          <w:jc w:val="center"/>
        </w:trPr>
        <w:tc>
          <w:tcPr>
            <w:tcW w:w="990" w:type="dxa"/>
            <w:vMerge/>
            <w:shd w:val="clear" w:color="auto" w:fill="F2F2F2"/>
          </w:tcPr>
          <w:p w14:paraId="3F092FC9" w14:textId="77777777" w:rsidR="00FD57A6" w:rsidRPr="00805661" w:rsidRDefault="00FD57A6" w:rsidP="002C3FC4">
            <w:pPr>
              <w:ind w:firstLine="0"/>
              <w:jc w:val="left"/>
              <w:rPr>
                <w:rFonts w:cs="B Lotus"/>
                <w:b/>
                <w:bCs/>
                <w:sz w:val="26"/>
                <w:szCs w:val="26"/>
              </w:rPr>
            </w:pPr>
          </w:p>
        </w:tc>
        <w:tc>
          <w:tcPr>
            <w:tcW w:w="990" w:type="dxa"/>
            <w:vMerge/>
            <w:shd w:val="clear" w:color="auto" w:fill="F2F2F2"/>
          </w:tcPr>
          <w:p w14:paraId="5E7B124D" w14:textId="77777777" w:rsidR="00FD57A6" w:rsidRPr="00805661" w:rsidRDefault="00FD57A6" w:rsidP="002C3FC4">
            <w:pPr>
              <w:ind w:firstLine="0"/>
              <w:jc w:val="left"/>
              <w:rPr>
                <w:rFonts w:cs="B Lotus"/>
                <w:sz w:val="26"/>
                <w:szCs w:val="26"/>
              </w:rPr>
            </w:pPr>
          </w:p>
        </w:tc>
        <w:tc>
          <w:tcPr>
            <w:tcW w:w="1170" w:type="dxa"/>
            <w:shd w:val="clear" w:color="auto" w:fill="F2F2F2"/>
          </w:tcPr>
          <w:p w14:paraId="3279FD79" w14:textId="77777777" w:rsidR="00FD57A6" w:rsidRPr="00805661" w:rsidRDefault="00FD57A6" w:rsidP="002C3FC4">
            <w:pPr>
              <w:ind w:firstLine="0"/>
              <w:jc w:val="left"/>
              <w:rPr>
                <w:rFonts w:cs="B Lotus"/>
                <w:sz w:val="26"/>
                <w:szCs w:val="26"/>
              </w:rPr>
            </w:pPr>
            <w:r w:rsidRPr="00805661">
              <w:rPr>
                <w:rFonts w:cs="B Lotus" w:hint="cs"/>
                <w:sz w:val="26"/>
                <w:szCs w:val="26"/>
                <w:rtl/>
              </w:rPr>
              <w:t>230/0</w:t>
            </w:r>
          </w:p>
        </w:tc>
        <w:tc>
          <w:tcPr>
            <w:tcW w:w="900" w:type="dxa"/>
            <w:shd w:val="clear" w:color="auto" w:fill="F2F2F2"/>
          </w:tcPr>
          <w:p w14:paraId="0CFDDB35" w14:textId="77777777" w:rsidR="00FD57A6" w:rsidRPr="00805661" w:rsidRDefault="00FD57A6" w:rsidP="002C3FC4">
            <w:pPr>
              <w:ind w:firstLine="0"/>
              <w:jc w:val="left"/>
              <w:rPr>
                <w:rFonts w:cs="B Lotus"/>
                <w:sz w:val="26"/>
                <w:szCs w:val="26"/>
              </w:rPr>
            </w:pPr>
            <w:r w:rsidRPr="00805661">
              <w:rPr>
                <w:rFonts w:cs="B Lotus" w:hint="cs"/>
                <w:sz w:val="26"/>
                <w:szCs w:val="26"/>
                <w:rtl/>
              </w:rPr>
              <w:t>10</w:t>
            </w:r>
          </w:p>
        </w:tc>
        <w:tc>
          <w:tcPr>
            <w:tcW w:w="1350" w:type="dxa"/>
            <w:shd w:val="clear" w:color="auto" w:fill="F2F2F2"/>
          </w:tcPr>
          <w:p w14:paraId="01CF4857" w14:textId="77777777" w:rsidR="00FD57A6" w:rsidRPr="00805661" w:rsidRDefault="00FD57A6" w:rsidP="002C3FC4">
            <w:pPr>
              <w:ind w:firstLine="0"/>
              <w:jc w:val="left"/>
              <w:rPr>
                <w:rFonts w:cs="B Lotus"/>
                <w:sz w:val="26"/>
                <w:szCs w:val="26"/>
              </w:rPr>
            </w:pPr>
            <w:r w:rsidRPr="00805661">
              <w:rPr>
                <w:rFonts w:cs="B Lotus" w:hint="cs"/>
                <w:sz w:val="26"/>
                <w:szCs w:val="26"/>
                <w:rtl/>
              </w:rPr>
              <w:t>301/2</w:t>
            </w:r>
          </w:p>
        </w:tc>
        <w:tc>
          <w:tcPr>
            <w:tcW w:w="990" w:type="dxa"/>
            <w:shd w:val="clear" w:color="auto" w:fill="F2F2F2"/>
          </w:tcPr>
          <w:p w14:paraId="0816DB0B" w14:textId="77777777" w:rsidR="00FD57A6" w:rsidRPr="00805661" w:rsidRDefault="00FD57A6" w:rsidP="002C3FC4">
            <w:pPr>
              <w:ind w:firstLine="0"/>
              <w:jc w:val="left"/>
              <w:rPr>
                <w:rFonts w:cs="B Lotus"/>
                <w:sz w:val="26"/>
                <w:szCs w:val="26"/>
              </w:rPr>
            </w:pPr>
            <w:r w:rsidRPr="00805661">
              <w:rPr>
                <w:rFonts w:cs="B Lotus" w:hint="cs"/>
                <w:sz w:val="26"/>
                <w:szCs w:val="26"/>
                <w:rtl/>
              </w:rPr>
              <w:t>باقیمانده</w:t>
            </w:r>
          </w:p>
        </w:tc>
        <w:tc>
          <w:tcPr>
            <w:tcW w:w="720" w:type="dxa"/>
            <w:vMerge/>
            <w:shd w:val="clear" w:color="auto" w:fill="F2F2F2"/>
          </w:tcPr>
          <w:p w14:paraId="6FDDF9A1" w14:textId="77777777" w:rsidR="00FD57A6" w:rsidRPr="00805661" w:rsidRDefault="00FD57A6" w:rsidP="002C3FC4">
            <w:pPr>
              <w:ind w:firstLine="0"/>
              <w:jc w:val="left"/>
              <w:rPr>
                <w:rFonts w:cs="B Lotus"/>
                <w:sz w:val="26"/>
                <w:szCs w:val="26"/>
                <w:rtl/>
              </w:rPr>
            </w:pPr>
          </w:p>
        </w:tc>
        <w:tc>
          <w:tcPr>
            <w:tcW w:w="1264" w:type="dxa"/>
            <w:vMerge/>
            <w:shd w:val="clear" w:color="auto" w:fill="F2F2F2"/>
          </w:tcPr>
          <w:p w14:paraId="31BE9502" w14:textId="77777777" w:rsidR="00FD57A6" w:rsidRPr="00805661" w:rsidRDefault="00FD57A6" w:rsidP="002C3FC4">
            <w:pPr>
              <w:ind w:firstLine="0"/>
              <w:jc w:val="left"/>
              <w:rPr>
                <w:rFonts w:cs="B Lotus"/>
                <w:sz w:val="26"/>
                <w:szCs w:val="26"/>
                <w:rtl/>
              </w:rPr>
            </w:pPr>
          </w:p>
        </w:tc>
      </w:tr>
      <w:tr w:rsidR="00FD57A6" w:rsidRPr="00A74EA4" w14:paraId="0EADAD60" w14:textId="77777777" w:rsidTr="002C3FC4">
        <w:trPr>
          <w:jc w:val="center"/>
        </w:trPr>
        <w:tc>
          <w:tcPr>
            <w:tcW w:w="990" w:type="dxa"/>
            <w:vMerge/>
            <w:shd w:val="clear" w:color="auto" w:fill="auto"/>
          </w:tcPr>
          <w:p w14:paraId="4ECCE762" w14:textId="77777777" w:rsidR="00FD57A6" w:rsidRPr="00805661" w:rsidRDefault="00FD57A6" w:rsidP="002C3FC4">
            <w:pPr>
              <w:ind w:firstLine="0"/>
              <w:jc w:val="left"/>
              <w:rPr>
                <w:rFonts w:cs="B Lotus"/>
                <w:b/>
                <w:bCs/>
                <w:sz w:val="26"/>
                <w:szCs w:val="26"/>
              </w:rPr>
            </w:pPr>
          </w:p>
        </w:tc>
        <w:tc>
          <w:tcPr>
            <w:tcW w:w="990" w:type="dxa"/>
            <w:vMerge/>
            <w:shd w:val="clear" w:color="auto" w:fill="auto"/>
          </w:tcPr>
          <w:p w14:paraId="25D5806E" w14:textId="77777777" w:rsidR="00FD57A6" w:rsidRPr="00805661" w:rsidRDefault="00FD57A6" w:rsidP="002C3FC4">
            <w:pPr>
              <w:ind w:firstLine="0"/>
              <w:jc w:val="left"/>
              <w:rPr>
                <w:rFonts w:cs="B Lotus"/>
                <w:sz w:val="26"/>
                <w:szCs w:val="26"/>
              </w:rPr>
            </w:pPr>
          </w:p>
        </w:tc>
        <w:tc>
          <w:tcPr>
            <w:tcW w:w="1170" w:type="dxa"/>
            <w:shd w:val="clear" w:color="auto" w:fill="000000"/>
          </w:tcPr>
          <w:p w14:paraId="0AACD009" w14:textId="77777777" w:rsidR="00FD57A6" w:rsidRPr="00805661" w:rsidRDefault="00FD57A6" w:rsidP="002C3FC4">
            <w:pPr>
              <w:ind w:firstLine="0"/>
              <w:jc w:val="left"/>
              <w:rPr>
                <w:rFonts w:cs="B Lotus"/>
                <w:sz w:val="26"/>
                <w:szCs w:val="26"/>
              </w:rPr>
            </w:pPr>
          </w:p>
        </w:tc>
        <w:tc>
          <w:tcPr>
            <w:tcW w:w="900" w:type="dxa"/>
            <w:shd w:val="clear" w:color="auto" w:fill="auto"/>
          </w:tcPr>
          <w:p w14:paraId="22B5951B" w14:textId="77777777" w:rsidR="00FD57A6" w:rsidRPr="00805661" w:rsidRDefault="00FD57A6" w:rsidP="002C3FC4">
            <w:pPr>
              <w:ind w:firstLine="0"/>
              <w:jc w:val="left"/>
              <w:rPr>
                <w:rFonts w:cs="B Lotus"/>
                <w:sz w:val="26"/>
                <w:szCs w:val="26"/>
              </w:rPr>
            </w:pPr>
            <w:r w:rsidRPr="00805661">
              <w:rPr>
                <w:rFonts w:cs="B Lotus" w:hint="cs"/>
                <w:sz w:val="26"/>
                <w:szCs w:val="26"/>
                <w:rtl/>
              </w:rPr>
              <w:t>11</w:t>
            </w:r>
          </w:p>
        </w:tc>
        <w:tc>
          <w:tcPr>
            <w:tcW w:w="1350" w:type="dxa"/>
            <w:shd w:val="clear" w:color="auto" w:fill="auto"/>
          </w:tcPr>
          <w:p w14:paraId="2B25EA40" w14:textId="77777777" w:rsidR="00FD57A6" w:rsidRPr="00805661" w:rsidRDefault="00FD57A6" w:rsidP="002C3FC4">
            <w:pPr>
              <w:ind w:firstLine="0"/>
              <w:jc w:val="left"/>
              <w:rPr>
                <w:rFonts w:cs="B Lotus"/>
                <w:sz w:val="26"/>
                <w:szCs w:val="26"/>
              </w:rPr>
            </w:pPr>
            <w:r w:rsidRPr="00805661">
              <w:rPr>
                <w:rFonts w:cs="B Lotus" w:hint="cs"/>
                <w:sz w:val="26"/>
                <w:szCs w:val="26"/>
                <w:rtl/>
              </w:rPr>
              <w:t>505/5</w:t>
            </w:r>
          </w:p>
        </w:tc>
        <w:tc>
          <w:tcPr>
            <w:tcW w:w="990" w:type="dxa"/>
            <w:shd w:val="clear" w:color="auto" w:fill="auto"/>
          </w:tcPr>
          <w:p w14:paraId="689870FD" w14:textId="77777777" w:rsidR="00FD57A6" w:rsidRPr="00805661" w:rsidRDefault="00FD57A6" w:rsidP="002C3FC4">
            <w:pPr>
              <w:ind w:firstLine="0"/>
              <w:jc w:val="left"/>
              <w:rPr>
                <w:rFonts w:cs="B Lotus"/>
                <w:sz w:val="26"/>
                <w:szCs w:val="26"/>
              </w:rPr>
            </w:pPr>
            <w:r w:rsidRPr="00805661">
              <w:rPr>
                <w:rFonts w:cs="B Lotus" w:hint="cs"/>
                <w:sz w:val="26"/>
                <w:szCs w:val="26"/>
                <w:rtl/>
              </w:rPr>
              <w:t>کلی</w:t>
            </w:r>
          </w:p>
        </w:tc>
        <w:tc>
          <w:tcPr>
            <w:tcW w:w="720" w:type="dxa"/>
            <w:vMerge/>
            <w:shd w:val="clear" w:color="auto" w:fill="auto"/>
          </w:tcPr>
          <w:p w14:paraId="3B338EA6" w14:textId="77777777" w:rsidR="00FD57A6" w:rsidRPr="00805661" w:rsidRDefault="00FD57A6" w:rsidP="002C3FC4">
            <w:pPr>
              <w:ind w:firstLine="0"/>
              <w:jc w:val="left"/>
              <w:rPr>
                <w:rFonts w:cs="B Lotus"/>
                <w:sz w:val="26"/>
                <w:szCs w:val="26"/>
                <w:rtl/>
              </w:rPr>
            </w:pPr>
          </w:p>
        </w:tc>
        <w:tc>
          <w:tcPr>
            <w:tcW w:w="1264" w:type="dxa"/>
            <w:vMerge/>
            <w:shd w:val="clear" w:color="auto" w:fill="auto"/>
          </w:tcPr>
          <w:p w14:paraId="43F44FFE" w14:textId="77777777" w:rsidR="00FD57A6" w:rsidRPr="00805661" w:rsidRDefault="00FD57A6" w:rsidP="002C3FC4">
            <w:pPr>
              <w:ind w:firstLine="0"/>
              <w:jc w:val="left"/>
              <w:rPr>
                <w:rFonts w:cs="B Lotus"/>
                <w:sz w:val="26"/>
                <w:szCs w:val="26"/>
                <w:rtl/>
              </w:rPr>
            </w:pPr>
          </w:p>
        </w:tc>
      </w:tr>
    </w:tbl>
    <w:p w14:paraId="37E0F725" w14:textId="77777777" w:rsidR="00FD57A6" w:rsidRPr="00A74EA4" w:rsidRDefault="00FD57A6" w:rsidP="00FD57A6">
      <w:pPr>
        <w:ind w:firstLine="0"/>
        <w:rPr>
          <w:rFonts w:cs="B Lotus"/>
          <w:sz w:val="26"/>
          <w:szCs w:val="26"/>
          <w:rtl/>
        </w:rPr>
      </w:pPr>
    </w:p>
    <w:p w14:paraId="4C7613EB" w14:textId="77777777" w:rsidR="00FD57A6" w:rsidRPr="00A74EA4" w:rsidRDefault="00FD57A6" w:rsidP="00FD57A6">
      <w:pPr>
        <w:pStyle w:val="Heading2"/>
        <w:rPr>
          <w:rFonts w:cs="B Lotus"/>
          <w:szCs w:val="26"/>
          <w:rtl/>
        </w:rPr>
      </w:pPr>
      <w:r w:rsidRPr="00A74EA4">
        <w:rPr>
          <w:rFonts w:cs="B Lotus" w:hint="cs"/>
          <w:szCs w:val="26"/>
          <w:rtl/>
        </w:rPr>
        <w:t>بحث و نتيـجه‌گيري</w:t>
      </w:r>
    </w:p>
    <w:p w14:paraId="68E6F12A" w14:textId="77777777" w:rsidR="00FD57A6" w:rsidRPr="00A74EA4" w:rsidRDefault="00FD57A6" w:rsidP="00FD57A6">
      <w:pPr>
        <w:ind w:firstLine="0"/>
        <w:rPr>
          <w:rFonts w:cs="B Lotus"/>
          <w:sz w:val="26"/>
          <w:szCs w:val="26"/>
          <w:rtl/>
        </w:rPr>
      </w:pPr>
      <w:r w:rsidRPr="00A74EA4">
        <w:rPr>
          <w:rFonts w:cs="B Lotus" w:hint="cs"/>
          <w:sz w:val="26"/>
          <w:szCs w:val="26"/>
          <w:rtl/>
        </w:rPr>
        <w:t xml:space="preserve">هدف از پژوهش حاضر بررسی ساختار تغییرپذیری الگوهای رفتاری توپ در تیم های فوتسال در فاز هجومی بود. ظهور دیجنریسی در سیستم خود را در تغییرپذیری کارکردی سیستم نشان می دهد. بنابراین در مطالعه حاضر تغییرپذیری هم از لحاظ تعداد کلاسترهای بروز یافته و هم از لحاظ میزان پیچیدگی سیستم مورد بررسی قرار گرفت. در همین راستا مسابقات درون تیمی دو تیم هم تراز مورد بررسی قرار گرفت و هر فاز هجومی به عنوان یک کوشش در نظر گرفته شد. نتایج تحقیق حاضر نشان داد که با افزایش تعداد جلسات تمرین و افزایش میزان تجربه بازیکنان از بازی در کنار یکدیگر ضریب کلاستر و مقادیر انتروپی در هر دو تیم افزایش یافت. با توجه به مقادیر </w:t>
      </w:r>
      <w:r w:rsidRPr="00A74EA4">
        <w:rPr>
          <w:rFonts w:cs="B Lotus"/>
          <w:sz w:val="26"/>
          <w:szCs w:val="26"/>
        </w:rPr>
        <w:t>R</w:t>
      </w:r>
      <w:r w:rsidRPr="00A74EA4">
        <w:rPr>
          <w:rFonts w:cs="B Lotus"/>
          <w:sz w:val="26"/>
          <w:szCs w:val="26"/>
          <w:vertAlign w:val="superscript"/>
        </w:rPr>
        <w:t>2</w:t>
      </w:r>
      <w:r w:rsidRPr="00A74EA4">
        <w:rPr>
          <w:rFonts w:cs="B Lotus" w:hint="cs"/>
          <w:sz w:val="26"/>
          <w:szCs w:val="26"/>
          <w:vertAlign w:val="superscript"/>
          <w:rtl/>
        </w:rPr>
        <w:t xml:space="preserve"> </w:t>
      </w:r>
      <w:r w:rsidRPr="00A74EA4">
        <w:rPr>
          <w:rFonts w:cs="B Lotus" w:hint="cs"/>
          <w:sz w:val="26"/>
          <w:szCs w:val="26"/>
          <w:rtl/>
        </w:rPr>
        <w:t>اندازه اثر تمرین برای هر دو متغیر متوسط بود.</w:t>
      </w:r>
    </w:p>
    <w:p w14:paraId="7EBECD71" w14:textId="77777777" w:rsidR="00FD57A6" w:rsidRPr="00A74EA4" w:rsidRDefault="00FD57A6" w:rsidP="00FD57A6">
      <w:pPr>
        <w:ind w:firstLine="0"/>
        <w:rPr>
          <w:rFonts w:cs="B Lotus"/>
          <w:sz w:val="26"/>
          <w:szCs w:val="26"/>
          <w:rtl/>
        </w:rPr>
      </w:pPr>
      <w:r w:rsidRPr="00A74EA4">
        <w:rPr>
          <w:rFonts w:cs="B Lotus" w:hint="cs"/>
          <w:sz w:val="26"/>
          <w:szCs w:val="26"/>
          <w:rtl/>
        </w:rPr>
        <w:t>نتایج تحقیق حاضر نشان داد با افزایش جلسات تمرین میزان کلاستر های ظهور یافته افزایش می یابد. افزایش تعداد خوشه ها در رفتار پاسکاری نشان میدهد که با افزایش تمرین و تجربه و توسعه فراهم سازهای اشتراکی راه حل های حرکتی برای انتقال توپ بین بازیکنان هم تیمی افزایش می یابد و موجب ظهور دیجنریسی در سیستم شده است. نتایج این بخش با مطالعه فول و همکاران (2012) در بسکتبال</w:t>
      </w:r>
      <w:r w:rsidRPr="00A74EA4">
        <w:rPr>
          <w:rFonts w:cs="B Lotus"/>
          <w:sz w:val="26"/>
          <w:szCs w:val="26"/>
          <w:rtl/>
        </w:rPr>
        <w:fldChar w:fldCharType="begin"/>
      </w:r>
      <w:r w:rsidRPr="00A74EA4">
        <w:rPr>
          <w:rFonts w:cs="B Lotus"/>
          <w:sz w:val="26"/>
          <w:szCs w:val="26"/>
          <w:rtl/>
        </w:rPr>
        <w:instrText xml:space="preserve"> </w:instrText>
      </w:r>
      <w:r w:rsidRPr="00A74EA4">
        <w:rPr>
          <w:rFonts w:cs="B Lotus"/>
          <w:sz w:val="26"/>
          <w:szCs w:val="26"/>
        </w:rPr>
        <w:instrText>ADDIN EN.CITE &lt;EndNote&gt;&lt;Cite&gt;&lt;Author&gt;Fewell&lt;/Author&gt;&lt;Year&gt;2012&lt;/Year&gt;&lt;RecNum&gt;42&lt;/RecNum&gt;&lt;DisplayText&gt;[22]&lt;/DisplayText&gt;&lt;record&gt;&lt;rec-number&gt;42&lt;/rec-number&gt;&lt;foreign-keys&gt;&lt;key app="EN" db-id="rvtwa05zwr5fx6epa9hvepacfstf2a52w20s" timestamp="1533704998"&gt;42&lt;/key&gt;&lt;/foreign-keys&gt;&lt;ref-type name="Journal Article"&gt;17&lt;/ref-type&gt;&lt;contributors&gt;&lt;authors&gt;&lt;author&gt;Fewell, Jennifer H&lt;/author&gt;&lt;author&gt;Armbruster, Dieter&lt;/author&gt;&lt;author&gt;Ingraham, John&lt;/author&gt;&lt;author&gt;Petersen, Alexander&lt;/author&gt;&lt;author&gt;Waters, James S&lt;/author&gt;&lt;/authors&gt;&lt;/contributors&gt;&lt;titles&gt;&lt;title&gt;Basketball teams as strategic networks&lt;/title&gt;&lt;secondary-title&gt;PloS one&lt;/secondary-title&gt;&lt;/titles&gt;&lt;periodical&gt;&lt;full-title&gt;PloS one&lt;/full-title&gt;&lt;/periodical&gt;&lt;pages&gt;e47445&lt;/pages&gt;&lt;volume&gt;7&lt;/volume&gt;&lt;number&gt;11&lt;/number</w:instrText>
      </w:r>
      <w:r w:rsidRPr="00A74EA4">
        <w:rPr>
          <w:rFonts w:cs="B Lotus"/>
          <w:sz w:val="26"/>
          <w:szCs w:val="26"/>
          <w:rtl/>
        </w:rPr>
        <w:instrText>&gt;&lt;</w:instrText>
      </w:r>
      <w:r w:rsidRPr="00A74EA4">
        <w:rPr>
          <w:rFonts w:cs="B Lotus"/>
          <w:sz w:val="26"/>
          <w:szCs w:val="26"/>
        </w:rPr>
        <w:instrText>dates&gt;&lt;year&gt;2012&lt;/year&gt;&lt;/dates&gt;&lt;isbn&gt;1932-6203&lt;/isbn&gt;&lt;urls&gt;&lt;/urls&gt;&lt;/record&gt;&lt;/Cite&gt;&lt;/EndNote&gt;</w:instrText>
      </w:r>
      <w:r w:rsidRPr="00A74EA4">
        <w:rPr>
          <w:rFonts w:cs="B Lotus"/>
          <w:sz w:val="26"/>
          <w:szCs w:val="26"/>
          <w:rtl/>
        </w:rPr>
        <w:fldChar w:fldCharType="separate"/>
      </w:r>
      <w:r w:rsidRPr="00A74EA4">
        <w:rPr>
          <w:rFonts w:cs="B Lotus"/>
          <w:noProof/>
          <w:sz w:val="26"/>
          <w:szCs w:val="26"/>
          <w:rtl/>
        </w:rPr>
        <w:t>(22)</w:t>
      </w:r>
      <w:r w:rsidRPr="00A74EA4">
        <w:rPr>
          <w:rFonts w:cs="B Lotus"/>
          <w:sz w:val="26"/>
          <w:szCs w:val="26"/>
          <w:rtl/>
        </w:rPr>
        <w:fldChar w:fldCharType="end"/>
      </w:r>
      <w:r w:rsidRPr="00A74EA4">
        <w:rPr>
          <w:rFonts w:cs="B Lotus" w:hint="cs"/>
          <w:sz w:val="26"/>
          <w:szCs w:val="26"/>
          <w:rtl/>
        </w:rPr>
        <w:t>، پاینه و همکاران (2017)</w:t>
      </w:r>
      <w:r w:rsidRPr="00A74EA4">
        <w:rPr>
          <w:rFonts w:cs="B Lotus"/>
          <w:sz w:val="26"/>
          <w:szCs w:val="26"/>
          <w:rtl/>
        </w:rPr>
        <w:fldChar w:fldCharType="begin"/>
      </w:r>
      <w:r w:rsidRPr="00A74EA4">
        <w:rPr>
          <w:rFonts w:cs="B Lotus"/>
          <w:sz w:val="26"/>
          <w:szCs w:val="26"/>
          <w:rtl/>
        </w:rPr>
        <w:instrText xml:space="preserve"> </w:instrText>
      </w:r>
      <w:r w:rsidRPr="00A74EA4">
        <w:rPr>
          <w:rFonts w:cs="B Lotus"/>
          <w:sz w:val="26"/>
          <w:szCs w:val="26"/>
        </w:rPr>
        <w:instrText>ADDIN EN.CITE &lt;EndNote&gt;&lt;Cite&gt;&lt;Author&gt;Pina&lt;/Author&gt;&lt;Year&gt;2017&lt;/Year&gt;&lt;RecNum&gt;104&lt;/RecNum&gt;&lt;DisplayText&gt;[23]&lt;/DisplayText&gt;&lt;record&gt;&lt;rec-number&gt;104&lt;/rec-number&gt;&lt;foreign-keys&gt;&lt;key app="EN" db-id="5drz0epphfezzjepsxbp2f2ppxrzep2xv2w2" timestamp="1545030065"&gt;104&lt;</w:instrText>
      </w:r>
      <w:r w:rsidRPr="00A74EA4">
        <w:rPr>
          <w:rFonts w:cs="B Lotus"/>
          <w:sz w:val="26"/>
          <w:szCs w:val="26"/>
          <w:rtl/>
        </w:rPr>
        <w:instrText>/</w:instrText>
      </w:r>
      <w:r w:rsidRPr="00A74EA4">
        <w:rPr>
          <w:rFonts w:cs="B Lotus"/>
          <w:sz w:val="26"/>
          <w:szCs w:val="26"/>
        </w:rPr>
        <w:instrText>key&gt;&lt;/foreign-keys&gt;&lt;ref-type name="Journal Article"&gt;17&lt;/ref-type&gt;&lt;contributors&gt;&lt;authors&gt;&lt;author&gt;Pina, Tiago J&lt;/author&gt;&lt;author&gt;Paulo, Ana&lt;/author&gt;&lt;author&gt;Araújo, Duarte&lt;/author&gt;&lt;/authors&gt;&lt;/contributors&gt;&lt;titles&gt;&lt;title&gt;Network characteristics of successful performance in association football. A study on the UEFA Champions League&lt;/title&gt;&lt;secondary-title&gt;Frontiers in psychology&lt;/secondary-title&gt;&lt;/titles&gt;&lt;periodical&gt;&lt;full-title&gt;Front Psychol&lt;/full-title&gt;&lt;abbr-1&gt;Frontiers in psychology&lt;/abbr-1&gt;&lt;/periodical&gt;&lt;pages&gt;1173&lt;/pages&gt;&lt;volume&gt;8&lt;/volume&gt;&lt;dates&gt;&lt;year&gt;2017&lt;/year&gt;&lt;/dates&gt;&lt;isbn&gt;1664-1078&lt;/isbn&gt;&lt;urls&gt;&lt;/urls&gt;&lt;/record&gt;&lt;/Cite&gt;&lt;/EndNote&gt;</w:instrText>
      </w:r>
      <w:r w:rsidRPr="00A74EA4">
        <w:rPr>
          <w:rFonts w:cs="B Lotus"/>
          <w:sz w:val="26"/>
          <w:szCs w:val="26"/>
          <w:rtl/>
        </w:rPr>
        <w:fldChar w:fldCharType="separate"/>
      </w:r>
      <w:r w:rsidRPr="00A74EA4">
        <w:rPr>
          <w:rFonts w:cs="B Lotus"/>
          <w:noProof/>
          <w:sz w:val="26"/>
          <w:szCs w:val="26"/>
          <w:rtl/>
        </w:rPr>
        <w:t>(23)</w:t>
      </w:r>
      <w:r w:rsidRPr="00A74EA4">
        <w:rPr>
          <w:rFonts w:cs="B Lotus"/>
          <w:sz w:val="26"/>
          <w:szCs w:val="26"/>
          <w:rtl/>
        </w:rPr>
        <w:fldChar w:fldCharType="end"/>
      </w:r>
      <w:r w:rsidRPr="00A74EA4">
        <w:rPr>
          <w:rFonts w:cs="B Lotus" w:hint="cs"/>
          <w:sz w:val="26"/>
          <w:szCs w:val="26"/>
          <w:rtl/>
        </w:rPr>
        <w:t xml:space="preserve"> همخوان بود. با افزایش سطح خبرگی تیمی راه حل های حرکتی تیمی افزایش پیدا می کند و این افزایش در راه حل های حرکتی در رفتار توپ نیز انعکاس پیدا می کند. افزایش تغییرپذیری در رفتار توپ موجب می گردد تا کمینه  اطلاعات لازم برای پیش بینی اتی سیستم افزایش یابد و مقابله با رفتارهای هجومی در جهت بی اثر کردن آنها را سخت تر می کند.</w:t>
      </w:r>
    </w:p>
    <w:p w14:paraId="78DC6B8C" w14:textId="77777777" w:rsidR="00FD57A6" w:rsidRPr="00A74EA4" w:rsidRDefault="00FD57A6" w:rsidP="00FD57A6">
      <w:pPr>
        <w:rPr>
          <w:rFonts w:cs="B Lotus"/>
          <w:sz w:val="26"/>
          <w:szCs w:val="26"/>
          <w:rtl/>
        </w:rPr>
      </w:pPr>
      <w:r w:rsidRPr="00A74EA4">
        <w:rPr>
          <w:rFonts w:cs="B Lotus" w:hint="cs"/>
          <w:sz w:val="26"/>
          <w:szCs w:val="26"/>
          <w:rtl/>
        </w:rPr>
        <w:lastRenderedPageBreak/>
        <w:t>پیش بینی پذیری سیستم در ارتباط با میزان پیچیدگی سیستم قرار دارد</w:t>
      </w:r>
      <w:r w:rsidRPr="00A74EA4">
        <w:rPr>
          <w:rFonts w:cs="B Lotus"/>
          <w:sz w:val="26"/>
          <w:szCs w:val="26"/>
          <w:rtl/>
        </w:rPr>
        <w:fldChar w:fldCharType="begin"/>
      </w:r>
      <w:r w:rsidRPr="00A74EA4">
        <w:rPr>
          <w:rFonts w:cs="B Lotus"/>
          <w:sz w:val="26"/>
          <w:szCs w:val="26"/>
          <w:rtl/>
        </w:rPr>
        <w:instrText xml:space="preserve"> </w:instrText>
      </w:r>
      <w:r w:rsidRPr="00A74EA4">
        <w:rPr>
          <w:rFonts w:cs="B Lotus"/>
          <w:sz w:val="26"/>
          <w:szCs w:val="26"/>
        </w:rPr>
        <w:instrText>ADDIN EN.CITE &lt;EndNote&gt;&lt;Cite&gt;&lt;Author&gt;Silva&lt;/Author&gt;&lt;Year&gt;2016&lt;/Year&gt;&lt;RecNum&gt;3&lt;/RecNum&gt;&lt;DisplayText&gt;[24]&lt;/DisplayText&gt;&lt;record&gt;&lt;rec-number&gt;3&lt;/rec-number&gt;&lt;foreign-keys&gt;&lt;key app="EN" db-id="5drz0epphfezzjepsxbp2f2ppxrzep2xv2w2" timestamp="1493039372"&gt;3&lt;/key&gt;</w:instrText>
      </w:r>
      <w:r w:rsidRPr="00A74EA4">
        <w:rPr>
          <w:rFonts w:cs="B Lotus"/>
          <w:sz w:val="26"/>
          <w:szCs w:val="26"/>
          <w:rtl/>
        </w:rPr>
        <w:instrText>&lt;/</w:instrText>
      </w:r>
      <w:r w:rsidRPr="00A74EA4">
        <w:rPr>
          <w:rFonts w:cs="B Lotus"/>
          <w:sz w:val="26"/>
          <w:szCs w:val="26"/>
        </w:rPr>
        <w:instrText>foreign-keys&gt;&lt;ref-type name="Journal Article"&gt;17&lt;/ref-type&gt;&lt;contributors&gt;&lt;authors&gt;&lt;author&gt;Silva, Pedro&lt;/author&gt;&lt;author&gt;Duarte, Ricardo&lt;/author&gt;&lt;author&gt;Esteves, Pedro&lt;/author&gt;&lt;author&gt;Travassos, Bruno&lt;/author&gt;&lt;author&gt;Vilar, Luís&lt;/author&gt;&lt;/authors&gt;&lt;/contributors&gt;&lt;titles&gt;&lt;title&gt;Application of entropy measures to analysis of performance in team sports&lt;/title&gt;&lt;secondary-title&gt;International Journal of Performance Analysis in Sport&lt;/secondary-title&gt;&lt;/titles&gt;&lt;periodical&gt;&lt;full-title&gt;International Journal of Performance Analysis in Sport&lt;/full-title&gt;&lt;/periodical&gt;&lt;pages&gt;753-768&lt;/pages&gt;&lt;volume&gt;16&lt;/volume&gt;&lt;number&gt;2&lt;/number&gt;&lt;keywords&gt;&lt;keyword&gt;APPROXIMATE ENTROPY&lt;/keyword&gt;&lt;keyword&gt;SAMPLE ENTROPY&lt;/keyword&gt;&lt;keyword&gt;SHANNON ENTROPY&lt;/keyword&gt;&lt;keyword&gt;SPORTS TEAMS AS COMPLEX SYSTEMS&lt;/keyword&gt;&lt;keyword&gt;VARIABILITY&lt;/keyword&gt;&lt;/keywords&gt;&lt;dates&gt;&lt;year&gt;2016&lt;/year&gt;&lt;pub-dates&gt;&lt;date&gt;//&lt;/date&gt;&lt;/pub-dates&gt;&lt;/dates&gt;&lt;urls&gt;&lt;related-urls&gt;&lt;url&gt;http://www.ingentaconnect.com/content/uwic/ujpa/2016/00000016/00000002/art00026&lt;/url&gt;&lt;/related-urls&gt;</w:instrText>
      </w:r>
      <w:r w:rsidRPr="00A74EA4">
        <w:rPr>
          <w:rFonts w:cs="B Lotus"/>
          <w:sz w:val="26"/>
          <w:szCs w:val="26"/>
          <w:rtl/>
        </w:rPr>
        <w:instrText>&lt;/</w:instrText>
      </w:r>
      <w:r w:rsidRPr="00A74EA4">
        <w:rPr>
          <w:rFonts w:cs="B Lotus"/>
          <w:sz w:val="26"/>
          <w:szCs w:val="26"/>
        </w:rPr>
        <w:instrText>urls&gt;&lt;/record&gt;&lt;/Cite&gt;&lt;/EndNote&gt;</w:instrText>
      </w:r>
      <w:r w:rsidRPr="00A74EA4">
        <w:rPr>
          <w:rFonts w:cs="B Lotus"/>
          <w:sz w:val="26"/>
          <w:szCs w:val="26"/>
          <w:rtl/>
        </w:rPr>
        <w:fldChar w:fldCharType="separate"/>
      </w:r>
      <w:r w:rsidRPr="00A74EA4">
        <w:rPr>
          <w:rFonts w:cs="B Lotus"/>
          <w:noProof/>
          <w:sz w:val="26"/>
          <w:szCs w:val="26"/>
          <w:rtl/>
        </w:rPr>
        <w:t>(24)</w:t>
      </w:r>
      <w:r w:rsidRPr="00A74EA4">
        <w:rPr>
          <w:rFonts w:cs="B Lotus"/>
          <w:sz w:val="26"/>
          <w:szCs w:val="26"/>
          <w:rtl/>
        </w:rPr>
        <w:fldChar w:fldCharType="end"/>
      </w:r>
      <w:r w:rsidRPr="00A74EA4">
        <w:rPr>
          <w:rFonts w:cs="B Lotus" w:hint="cs"/>
          <w:sz w:val="26"/>
          <w:szCs w:val="26"/>
          <w:rtl/>
        </w:rPr>
        <w:t>. بر اساس نظریه سیستم های پیچیده هر چقدر امکان پیش بینی یک سیستم کاهش یابد سیستم از پیچیدگی بالاتری برخوردار است</w:t>
      </w:r>
      <w:r w:rsidRPr="00A74EA4">
        <w:rPr>
          <w:rFonts w:cs="B Lotus"/>
          <w:sz w:val="26"/>
          <w:szCs w:val="26"/>
          <w:rtl/>
        </w:rPr>
        <w:fldChar w:fldCharType="begin"/>
      </w:r>
      <w:r w:rsidRPr="00A74EA4">
        <w:rPr>
          <w:rFonts w:cs="B Lotus"/>
          <w:sz w:val="26"/>
          <w:szCs w:val="26"/>
          <w:rtl/>
        </w:rPr>
        <w:instrText xml:space="preserve"> </w:instrText>
      </w:r>
      <w:r w:rsidRPr="00A74EA4">
        <w:rPr>
          <w:rFonts w:cs="B Lotus"/>
          <w:sz w:val="26"/>
          <w:szCs w:val="26"/>
        </w:rPr>
        <w:instrText>ADDIN EN.CITE &lt;EndNote&gt;&lt;Cite&gt;&lt;Author&gt;Passos&lt;/Author&gt;&lt;Year&gt;2011&lt;/Year&gt;&lt;RecNum&gt;45&lt;/RecNum&gt;&lt;DisplayText&gt;[18]&lt;/DisplayText&gt;&lt;record&gt;&lt;rec-number&gt;45&lt;/rec-number&gt;&lt;foreign-keys&gt;&lt;key app="EN" db-id="rvtwa05zwr5fx6epa9hvepacfstf2a52w20s" timestamp="1533705061"&gt;45&lt;/key&gt;&lt;/foreign-keys&gt;&lt;ref-type name="Journal Article"&gt;17&lt;/ref-type&gt;&lt;contributors&gt;&lt;authors&gt;&lt;author&gt;Passos, Pedro&lt;/author&gt;&lt;author&gt;Davids, Keith&lt;/author&gt;&lt;author&gt;Araújo, Duarte&lt;/author&gt;&lt;author&gt;Paz, N&lt;/author&gt;&lt;author&gt;Minguéns, J&lt;/author&gt;&lt;author&gt;Mendes, Jose&lt;/author&gt;&lt;/authors&gt;&lt;/contributors&gt;&lt;titles&gt;&lt;title&gt;Networks as a novel tool for studying team ball sports as complex social systems&lt;/title&gt;&lt;secondary-title&gt;Journal of Science and Medicine in Sport&lt;/secondary-title&gt;&lt;/titles&gt;&lt;periodical&gt;&lt;full-title&gt;Journal of Science and Medicine in Sport&lt;/full-title&gt;&lt;/periodical&gt;&lt;pages&gt;170-176&lt;/pages&gt;&lt;volume&gt;14&lt;/volume&gt;&lt;number&gt;2&lt;/number&gt;&lt;dates&gt;&lt;year&gt;2011&lt;/year&gt;&lt;/dates&gt;&lt;isbn&gt;1440-2440&lt;/isbn&gt;&lt;urls&gt;&lt;/urls&gt;&lt;/record&gt;&lt;/Cite&gt;&lt;/EndNote&gt;</w:instrText>
      </w:r>
      <w:r w:rsidRPr="00A74EA4">
        <w:rPr>
          <w:rFonts w:cs="B Lotus"/>
          <w:sz w:val="26"/>
          <w:szCs w:val="26"/>
          <w:rtl/>
        </w:rPr>
        <w:fldChar w:fldCharType="separate"/>
      </w:r>
      <w:r w:rsidRPr="00A74EA4">
        <w:rPr>
          <w:rFonts w:cs="B Lotus"/>
          <w:noProof/>
          <w:sz w:val="26"/>
          <w:szCs w:val="26"/>
          <w:rtl/>
        </w:rPr>
        <w:t>(18)</w:t>
      </w:r>
      <w:r w:rsidRPr="00A74EA4">
        <w:rPr>
          <w:rFonts w:cs="B Lotus"/>
          <w:sz w:val="26"/>
          <w:szCs w:val="26"/>
          <w:rtl/>
        </w:rPr>
        <w:fldChar w:fldCharType="end"/>
      </w:r>
      <w:r>
        <w:rPr>
          <w:rFonts w:cs="B Lotus" w:hint="cs"/>
          <w:sz w:val="26"/>
          <w:szCs w:val="26"/>
          <w:rtl/>
        </w:rPr>
        <w:t xml:space="preserve">. </w:t>
      </w:r>
      <w:r w:rsidRPr="00A74EA4">
        <w:rPr>
          <w:rFonts w:cs="B Lotus" w:hint="cs"/>
          <w:sz w:val="26"/>
          <w:szCs w:val="26"/>
          <w:rtl/>
        </w:rPr>
        <w:t>از همین سو بخش دیگر نتایج تحقیق حاضر مربوط به تغییرات در پیچیدگی رفتار توپ طی دوره تمرینی و افزایش تجربه تیمی بود. نتایج این بخش نشان داد با افزایش دروه تمرینی مقادیر انتروپی افزایش می یابد. انتروپی شاخصی از میزان پیش بینی پذیری سیستم فراهم می کند و کمک می کند تا ساختار تغییرپذیری سیستم را از طریق ابزاری غیر خطی مورد بررسی قرار دهیم. جهت بررسی پیش بینی پذیری سیستم از اطلاعات پاسکاری تیمی استفاده شد و در ابتدا مقدار انتروپی برای هر بازیکن محاسبه شد و در ادامه میانگین انتروپی های فردی به عنوان انتروپی تیمی لحاظ گردید. افزایش مقدار انتروپی از جلسه اول تا جلسه 12 نشان می دهد افزایش قدرت سینرژی تیمی میزان پیچیدگی سیستم افزایش می یابد و این افزایش پیچیدگی شرایطی را فراهم می کند که سیستم قابلیت بروز رفتارهای انطباقی و انطباق</w:t>
      </w:r>
      <w:r>
        <w:rPr>
          <w:rFonts w:cs="B Lotus" w:hint="cs"/>
          <w:sz w:val="26"/>
          <w:szCs w:val="26"/>
          <w:rtl/>
        </w:rPr>
        <w:t xml:space="preserve"> </w:t>
      </w:r>
      <w:r w:rsidRPr="00A74EA4">
        <w:rPr>
          <w:rFonts w:cs="B Lotus" w:hint="cs"/>
          <w:sz w:val="26"/>
          <w:szCs w:val="26"/>
          <w:rtl/>
        </w:rPr>
        <w:t>پذیر داشته باشد و بتواند تغییر در قیود تکلیفی و محیطی سازگاری بالاتری ایجاد کند و این موجب حفظ عملکرد تیمی در دستیابی به اهداف تکلیفی می گردد. در تحقیقات پاینه (2017)</w:t>
      </w:r>
      <w:r w:rsidRPr="00A74EA4">
        <w:rPr>
          <w:rFonts w:cs="B Lotus"/>
          <w:sz w:val="26"/>
          <w:szCs w:val="26"/>
          <w:rtl/>
        </w:rPr>
        <w:fldChar w:fldCharType="begin"/>
      </w:r>
      <w:r w:rsidRPr="00A74EA4">
        <w:rPr>
          <w:rFonts w:cs="B Lotus"/>
          <w:sz w:val="26"/>
          <w:szCs w:val="26"/>
          <w:rtl/>
        </w:rPr>
        <w:instrText xml:space="preserve"> </w:instrText>
      </w:r>
      <w:r w:rsidRPr="00A74EA4">
        <w:rPr>
          <w:rFonts w:cs="B Lotus"/>
          <w:sz w:val="26"/>
          <w:szCs w:val="26"/>
        </w:rPr>
        <w:instrText>ADDIN EN.CITE &lt;EndNote&gt;&lt;Cite&gt;&lt;Author&gt;Pina&lt;/Author&gt;&lt;Year&gt;2017&lt;/Year&gt;&lt;RecNum&gt;104&lt;/RecNum&gt;&lt;DisplayText&gt;[23]&lt;/DisplayText&gt;&lt;record&gt;&lt;rec-number&gt;104&lt;/rec-number&gt;&lt;foreign-keys&gt;&lt;key app="EN" db-id="5drz0epphfezzjepsxbp2f2ppxrzep2xv2w2" timestamp="1545030065"&gt;104&lt;</w:instrText>
      </w:r>
      <w:r w:rsidRPr="00A74EA4">
        <w:rPr>
          <w:rFonts w:cs="B Lotus"/>
          <w:sz w:val="26"/>
          <w:szCs w:val="26"/>
          <w:rtl/>
        </w:rPr>
        <w:instrText>/</w:instrText>
      </w:r>
      <w:r w:rsidRPr="00A74EA4">
        <w:rPr>
          <w:rFonts w:cs="B Lotus"/>
          <w:sz w:val="26"/>
          <w:szCs w:val="26"/>
        </w:rPr>
        <w:instrText>key&gt;&lt;/foreign-keys&gt;&lt;ref-type name="Journal Article"&gt;17&lt;/ref-type&gt;&lt;contributors&gt;&lt;authors&gt;&lt;author&gt;Pina, Tiago J&lt;/author&gt;&lt;author&gt;Paulo, Ana&lt;/author&gt;&lt;author&gt;Araújo, Duarte&lt;/author&gt;&lt;/authors&gt;&lt;/contributors&gt;&lt;titles&gt;&lt;title&gt;Network characteristics of successful performance in association football. A study on the UEFA Champions League&lt;/title&gt;&lt;secondary-title&gt;Frontiers in psychology&lt;/secondary-title&gt;&lt;/titles&gt;&lt;periodical&gt;&lt;full-title&gt;Front Psychol&lt;/full-title&gt;&lt;abbr-1&gt;Frontiers in psychology&lt;/abbr-1&gt;&lt;/periodical&gt;&lt;pages&gt;1173&lt;/pages&gt;&lt;volume&gt;8&lt;/volume&gt;&lt;dates&gt;&lt;year&gt;2017&lt;/year&gt;&lt;/dates&gt;&lt;isbn&gt;1664-1078&lt;/isbn&gt;&lt;urls&gt;&lt;/urls&gt;&lt;/record&gt;&lt;/Cite&gt;&lt;/EndNote&gt;</w:instrText>
      </w:r>
      <w:r w:rsidRPr="00A74EA4">
        <w:rPr>
          <w:rFonts w:cs="B Lotus"/>
          <w:sz w:val="26"/>
          <w:szCs w:val="26"/>
          <w:rtl/>
        </w:rPr>
        <w:fldChar w:fldCharType="separate"/>
      </w:r>
      <w:r w:rsidRPr="00A74EA4">
        <w:rPr>
          <w:rFonts w:cs="B Lotus"/>
          <w:noProof/>
          <w:sz w:val="26"/>
          <w:szCs w:val="26"/>
          <w:rtl/>
        </w:rPr>
        <w:t>(23)</w:t>
      </w:r>
      <w:r w:rsidRPr="00A74EA4">
        <w:rPr>
          <w:rFonts w:cs="B Lotus"/>
          <w:sz w:val="26"/>
          <w:szCs w:val="26"/>
          <w:rtl/>
        </w:rPr>
        <w:fldChar w:fldCharType="end"/>
      </w:r>
      <w:r w:rsidRPr="00A74EA4">
        <w:rPr>
          <w:rFonts w:cs="B Lotus" w:hint="cs"/>
          <w:sz w:val="26"/>
          <w:szCs w:val="26"/>
          <w:rtl/>
        </w:rPr>
        <w:t xml:space="preserve"> و کلمنته (2018)</w:t>
      </w:r>
      <w:r w:rsidRPr="00A74EA4">
        <w:rPr>
          <w:rFonts w:cs="B Lotus"/>
          <w:sz w:val="26"/>
          <w:szCs w:val="26"/>
          <w:rtl/>
        </w:rPr>
        <w:fldChar w:fldCharType="begin"/>
      </w:r>
      <w:r w:rsidRPr="00A74EA4">
        <w:rPr>
          <w:rFonts w:cs="B Lotus"/>
          <w:sz w:val="26"/>
          <w:szCs w:val="26"/>
          <w:rtl/>
        </w:rPr>
        <w:instrText xml:space="preserve"> </w:instrText>
      </w:r>
      <w:r w:rsidRPr="00A74EA4">
        <w:rPr>
          <w:rFonts w:cs="B Lotus"/>
          <w:sz w:val="26"/>
          <w:szCs w:val="26"/>
        </w:rPr>
        <w:instrText>ADDIN EN.CITE &lt;EndNote&gt;&lt;Cite&gt;&lt;Author&gt;Clemente&lt;/Author&gt;&lt;Year&gt;2018&lt;/Year&gt;&lt;RecNum&gt;105&lt;/RecNum&gt;&lt;DisplayText&gt;[25]&lt;/DisplayText&gt;&lt;record&gt;&lt;rec-number&gt;105&lt;/rec-number&gt;&lt;foreign-keys&gt;&lt;key app="EN" db-id="5drz0epphfezzjepsxbp2f2ppxrzep2xv2w2" timestamp="1545030066"&gt;</w:instrText>
      </w:r>
      <w:r w:rsidRPr="00A74EA4">
        <w:rPr>
          <w:rFonts w:cs="B Lotus"/>
          <w:sz w:val="26"/>
          <w:szCs w:val="26"/>
          <w:rtl/>
        </w:rPr>
        <w:instrText>105&lt;/</w:instrText>
      </w:r>
      <w:r w:rsidRPr="00A74EA4">
        <w:rPr>
          <w:rFonts w:cs="B Lotus"/>
          <w:sz w:val="26"/>
          <w:szCs w:val="26"/>
        </w:rPr>
        <w:instrText>key&gt;&lt;/foreign-keys&gt;&lt;ref-type name="Journal Article"&gt;17&lt;/ref-type&gt;&lt;contributors&gt;&lt;authors&gt;&lt;author&gt;Clemente, Filipe Manuel&lt;/author&gt;&lt;/authors&gt;&lt;/contributors&gt;&lt;titles&gt;&lt;title&gt;Performance outcomes and their associations with network measures during FIFA World Cup 2018&lt;/title&gt;&lt;secondary-title&gt;International Journal of Performance Analysis in Sport&lt;/secondary-title&gt;&lt;/titles&gt;&lt;periodical&gt;&lt;full-title&gt;International Journal of Performance Analysis in Sport&lt;/full-title&gt;&lt;/periodical&gt;&lt;pages&gt;1-14&lt;/pages&gt;&lt;dates&gt;&lt;year&gt;201</w:instrText>
      </w:r>
      <w:r w:rsidRPr="00A74EA4">
        <w:rPr>
          <w:rFonts w:cs="B Lotus"/>
          <w:sz w:val="26"/>
          <w:szCs w:val="26"/>
          <w:rtl/>
        </w:rPr>
        <w:instrText>8&lt;/</w:instrText>
      </w:r>
      <w:r w:rsidRPr="00A74EA4">
        <w:rPr>
          <w:rFonts w:cs="B Lotus"/>
          <w:sz w:val="26"/>
          <w:szCs w:val="26"/>
        </w:rPr>
        <w:instrText>year&gt;&lt;/dates&gt;&lt;isbn&gt;2474-8668&lt;/isbn&gt;&lt;urls&gt;&lt;/urls&gt;&lt;/record&gt;&lt;/Cite&gt;&lt;/EndNote&gt;</w:instrText>
      </w:r>
      <w:r w:rsidRPr="00A74EA4">
        <w:rPr>
          <w:rFonts w:cs="B Lotus"/>
          <w:sz w:val="26"/>
          <w:szCs w:val="26"/>
          <w:rtl/>
        </w:rPr>
        <w:fldChar w:fldCharType="separate"/>
      </w:r>
      <w:r w:rsidRPr="00A74EA4">
        <w:rPr>
          <w:rFonts w:cs="B Lotus"/>
          <w:noProof/>
          <w:sz w:val="26"/>
          <w:szCs w:val="26"/>
          <w:rtl/>
        </w:rPr>
        <w:t>(25)</w:t>
      </w:r>
      <w:r w:rsidRPr="00A74EA4">
        <w:rPr>
          <w:rFonts w:cs="B Lotus"/>
          <w:sz w:val="26"/>
          <w:szCs w:val="26"/>
          <w:rtl/>
        </w:rPr>
        <w:fldChar w:fldCharType="end"/>
      </w:r>
      <w:r w:rsidRPr="00A74EA4">
        <w:rPr>
          <w:rFonts w:cs="B Lotus" w:hint="cs"/>
          <w:sz w:val="26"/>
          <w:szCs w:val="26"/>
          <w:rtl/>
        </w:rPr>
        <w:t xml:space="preserve"> نیز این موضوع دیده شد هر چند که در تحقیقات آن ها سطح تحلیل تغییرپذیری رفتار بازیکنان بود. با این وجود نتایج تحقیقات حاضر نشان داد که افزایش پیچیدگی در سیستم در سطح عملکرد پاسکاری بین بازیکنان نیز دیده می شود و میتوان افزایش پیچیدگی در سیستم را در سطح رفتار توپ نیز دید. این موضوع کمک می کند تا با داشتن حجم پائین تری از اطلاعات بتوان سطوح پیچیدگی در رفتارهای هماهنگ تیمی را بررسی کرد.</w:t>
      </w:r>
    </w:p>
    <w:p w14:paraId="3B16D1AC" w14:textId="18D6399F" w:rsidR="00FD57A6" w:rsidRDefault="00FD57A6" w:rsidP="00FD57A6">
      <w:pPr>
        <w:rPr>
          <w:rFonts w:cs="B Lotus"/>
          <w:sz w:val="26"/>
          <w:szCs w:val="26"/>
        </w:rPr>
      </w:pPr>
      <w:r w:rsidRPr="00A74EA4">
        <w:rPr>
          <w:rFonts w:cs="B Lotus" w:hint="cs"/>
          <w:sz w:val="26"/>
          <w:szCs w:val="26"/>
          <w:rtl/>
        </w:rPr>
        <w:t>به طور کلی با توجه به نتایج پژوهش حاضر با افزایش جلسات تمرینی و افزایش سطح تجربه تیمی تغییرپذیری ساختاری بیشتری در رفتار توپ مشاهده شد. نتایج این سطح از تحلیل با نتایج مطالعات با سطوح متفاوت تحلیل همچون سطح بازیکن(سطوح جایجایی های فردی) سطح بروندادهای تیمی</w:t>
      </w:r>
      <w:r>
        <w:rPr>
          <w:rFonts w:cs="B Lotus" w:hint="cs"/>
          <w:sz w:val="26"/>
          <w:szCs w:val="26"/>
          <w:rtl/>
        </w:rPr>
        <w:t xml:space="preserve"> </w:t>
      </w:r>
      <w:r w:rsidRPr="00A74EA4">
        <w:rPr>
          <w:rFonts w:cs="B Lotus" w:hint="cs"/>
          <w:sz w:val="26"/>
          <w:szCs w:val="26"/>
          <w:rtl/>
        </w:rPr>
        <w:t>(تغییرات مرکز ثقل و کشیدگی تیمی) همراستا بود. تحقیقات انجام شده در مورد تغییرپذیری کارکردی در سایر سطوح تحلیل در رشته های ورزشی همچون فوتبال، فوتسال، بسکتبال و هندبال نشان داده با افزایش سطح خبرگی تغییرپذیری کارکردی هم در جابجایی فردی و هم در تغییرپذیری مرکز ثقل تیمی و کشیدگی تیمی افزایش می یابد و متعاقب آن پیش بینی پذیری سیستم در سطوح مورد نظر تحلیل کاهش می یابد. بنابراین و با توجه حساسیت الگوهای رفتاری توپ به آثار تمرین می توان از اطلاعات فراهم شده از این سطح تحلیل جهت بررسی هماهنگی های بین فردی نیز استفاده کرد. حجم پائین تر منابع اطلاعاتی و کاهش اطلاعات مورد نیاز  در این سطح از تحلیل می تواند به عنوان ویژگی مهمی در این سطح از تحلیل به حساب اید که بتوان از طریق آن رفتارهای تیمی را در کمترین زمان  ممکن در فاز هجومی مورد بررسی قرار داد. به بیانی دیگر به نظر می رسد بتوان با استفاده از ویژگی های رفتاری توپ به عنوان یک پارامتر ترتیب رفتار</w:t>
      </w:r>
      <w:r>
        <w:rPr>
          <w:rFonts w:cs="B Lotus" w:hint="cs"/>
          <w:sz w:val="26"/>
          <w:szCs w:val="26"/>
          <w:rtl/>
        </w:rPr>
        <w:t xml:space="preserve"> </w:t>
      </w:r>
      <w:r w:rsidRPr="00A74EA4">
        <w:rPr>
          <w:rFonts w:cs="B Lotus" w:hint="cs"/>
          <w:sz w:val="26"/>
          <w:szCs w:val="26"/>
          <w:rtl/>
        </w:rPr>
        <w:t>سیستم را توصیف کرد.</w:t>
      </w:r>
      <w:r>
        <w:rPr>
          <w:rFonts w:cs="B Lotus" w:hint="cs"/>
          <w:sz w:val="26"/>
          <w:szCs w:val="26"/>
          <w:rtl/>
        </w:rPr>
        <w:t xml:space="preserve"> </w:t>
      </w:r>
      <w:r w:rsidRPr="00A74EA4">
        <w:rPr>
          <w:rFonts w:cs="B Lotus" w:hint="cs"/>
          <w:sz w:val="26"/>
          <w:szCs w:val="26"/>
          <w:rtl/>
        </w:rPr>
        <w:t xml:space="preserve">اطلاعات استخراج شده از سطح تحلیل  پاسکاری می تواند اطلاعات قابل اتکایی برای تحلیل عملکرد تیمی در فوتسال و جهت بررسی تغییرپذیری در شبکه های تیمی در این رشته ورزشی استفاده کرد. از محدودیت های تحقیق حاضر طول دوره ثبت اطلاعات می باشد در تحقیق حاضر 12 رقابت تمرینی مورد بررسی قرار گرفت. چگونگی تغییر الگوهای رفتاری توپ در بلند مدت ممکن است متفاوت از تغییرات در دوره های کوتاه مدت باشد و اینکه با نزدیک تر شدن به سطوح بالای هماهنگی آیا این شکل تغییرات در ساختار تغییرپذیری رفتارتوپ مشاهده خواهد شد یا خیر؟ پیشنهاد می گردد سطوح متفاوت خبرگی در تیم ها با میزان خبرگی متفاوت در مطالعات آتی مورد ملاحظه قرار گیرد. بررسی در این زمینه کمک خواهد کرد که به اینکه ایا الگوهای رفتاری توپ نسبت به </w:t>
      </w:r>
      <w:r w:rsidRPr="00A74EA4">
        <w:rPr>
          <w:rFonts w:cs="B Lotus" w:hint="cs"/>
          <w:sz w:val="26"/>
          <w:szCs w:val="26"/>
          <w:rtl/>
        </w:rPr>
        <w:lastRenderedPageBreak/>
        <w:t>سطوح متفاوت خبرگی نیز حساسیت دارد یا خیر؟ همچنین مطالعه الگوهای رفتاری توپ در زمینه های رقابتی واقعی تر در تورنمنت های معتبر می تواند به توسعه دانش کاربردی در این زمینه کمک کند.</w:t>
      </w:r>
    </w:p>
    <w:p w14:paraId="6D6D53C3" w14:textId="77777777" w:rsidR="00FD57A6" w:rsidRPr="00A74EA4" w:rsidRDefault="00FD57A6" w:rsidP="00FD57A6">
      <w:pPr>
        <w:rPr>
          <w:rFonts w:cs="B Lotus"/>
          <w:sz w:val="26"/>
          <w:szCs w:val="26"/>
          <w:rtl/>
        </w:rPr>
      </w:pPr>
      <w:bookmarkStart w:id="0" w:name="_GoBack"/>
      <w:bookmarkEnd w:id="0"/>
    </w:p>
    <w:p w14:paraId="6F5F6017" w14:textId="4573C3BB" w:rsidR="004547C6" w:rsidRDefault="00C551A7" w:rsidP="00C551A7">
      <w:pPr>
        <w:pStyle w:val="abstract"/>
        <w:tabs>
          <w:tab w:val="left" w:pos="284"/>
        </w:tabs>
        <w:bidi/>
        <w:ind w:left="0" w:rightChars="0" w:right="0"/>
        <w:jc w:val="left"/>
        <w:rPr>
          <w:sz w:val="26"/>
          <w:szCs w:val="26"/>
          <w:shd w:val="clear" w:color="auto" w:fill="auto"/>
          <w:rtl/>
        </w:rPr>
      </w:pPr>
      <w:r>
        <w:rPr>
          <w:rFonts w:hint="cs"/>
          <w:sz w:val="26"/>
          <w:szCs w:val="26"/>
          <w:shd w:val="clear" w:color="auto" w:fill="auto"/>
          <w:rtl/>
        </w:rPr>
        <w:t>منابع</w:t>
      </w:r>
    </w:p>
    <w:p w14:paraId="3C3A76FE"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3141CA">
        <w:rPr>
          <w:sz w:val="26"/>
          <w:szCs w:val="26"/>
          <w:lang w:bidi="ar-SA"/>
        </w:rPr>
        <w:fldChar w:fldCharType="begin"/>
      </w:r>
      <w:r w:rsidRPr="003141CA">
        <w:rPr>
          <w:sz w:val="26"/>
          <w:szCs w:val="26"/>
          <w:lang w:bidi="ar-SA"/>
        </w:rPr>
        <w:instrText xml:space="preserve"> ADDIN EN.REFLIST </w:instrText>
      </w:r>
      <w:r w:rsidRPr="003141CA">
        <w:rPr>
          <w:sz w:val="26"/>
          <w:szCs w:val="26"/>
          <w:lang w:bidi="ar-SA"/>
        </w:rPr>
        <w:fldChar w:fldCharType="separate"/>
      </w:r>
      <w:r w:rsidRPr="004547C6">
        <w:t>1.</w:t>
      </w:r>
      <w:r w:rsidRPr="00AA084F">
        <w:rPr>
          <w:rFonts w:ascii="Times New Roman" w:hAnsi="Times New Roman" w:cs="Nazanin"/>
          <w:sz w:val="26"/>
          <w:szCs w:val="26"/>
          <w:lang w:bidi="ar-SA"/>
        </w:rPr>
        <w:tab/>
        <w:t>Araújo, D. and K. Davids, Team synergies in sport: theory and measures. Frontiers in psychology, 2016. 7: p. 1449.</w:t>
      </w:r>
    </w:p>
    <w:p w14:paraId="29F3C797"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t>2.</w:t>
      </w:r>
      <w:r w:rsidRPr="00AA084F">
        <w:rPr>
          <w:rFonts w:ascii="Times New Roman" w:hAnsi="Times New Roman" w:cs="Nazanin"/>
          <w:sz w:val="26"/>
          <w:szCs w:val="26"/>
          <w:lang w:bidi="ar-SA"/>
        </w:rPr>
        <w:tab/>
        <w:t>Araújo, D. and J. Bourbousson, Theoretical perspectives on interpersonal coordination for team behavior. Interpersonal coordination and performance in social systems, 2016: p. 126-139.</w:t>
      </w:r>
    </w:p>
    <w:p w14:paraId="083CB31E"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t>3.</w:t>
      </w:r>
      <w:r w:rsidRPr="00AA084F">
        <w:rPr>
          <w:rFonts w:ascii="Times New Roman" w:hAnsi="Times New Roman" w:cs="Nazanin"/>
          <w:sz w:val="26"/>
          <w:szCs w:val="26"/>
          <w:lang w:bidi="ar-SA"/>
        </w:rPr>
        <w:tab/>
        <w:t>Den Hartigh, R.J., et al., A dynamic network model to explain the development of excellent human performance. Frontiers in psychology, 2016. 7: p. 532.</w:t>
      </w:r>
    </w:p>
    <w:p w14:paraId="1BB02F69"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t>4.</w:t>
      </w:r>
      <w:r w:rsidRPr="00AA084F">
        <w:rPr>
          <w:rFonts w:ascii="Times New Roman" w:hAnsi="Times New Roman" w:cs="Nazanin"/>
          <w:sz w:val="26"/>
          <w:szCs w:val="26"/>
          <w:lang w:bidi="ar-SA"/>
        </w:rPr>
        <w:tab/>
        <w:t>Duarte, R., et al., Competing together: Assessing the dynamics of team–team and player–team synchrony in professional association football. Human Movement Science, 2013. 32(4): p. 555-566.</w:t>
      </w:r>
    </w:p>
    <w:p w14:paraId="51179ABF"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t>5.</w:t>
      </w:r>
      <w:r w:rsidRPr="00AA084F">
        <w:rPr>
          <w:rFonts w:ascii="Times New Roman" w:hAnsi="Times New Roman" w:cs="Nazanin"/>
          <w:sz w:val="26"/>
          <w:szCs w:val="26"/>
          <w:lang w:bidi="ar-SA"/>
        </w:rPr>
        <w:tab/>
        <w:t>Clemente, F.M., et al., A network approach to characterize the teammates’ interactions on football: A single match analysis. Cuadernos de Psicología del Deporte, 2014. 14(3): p. 141-148.</w:t>
      </w:r>
    </w:p>
    <w:p w14:paraId="119875CB"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t>6.</w:t>
      </w:r>
      <w:r w:rsidRPr="00AA084F">
        <w:rPr>
          <w:rFonts w:ascii="Times New Roman" w:hAnsi="Times New Roman" w:cs="Nazanin"/>
          <w:sz w:val="26"/>
          <w:szCs w:val="26"/>
          <w:lang w:bidi="ar-SA"/>
        </w:rPr>
        <w:tab/>
        <w:t>VILAR, L., et al., Interpersonal coordination tendencies induce functional synergies through co-adaptation processes in team sports, in Complex Systems in Sport. 2013, Routledge. p. 131-150.</w:t>
      </w:r>
    </w:p>
    <w:p w14:paraId="20EBAF82"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t>7.</w:t>
      </w:r>
      <w:r w:rsidRPr="00AA084F">
        <w:rPr>
          <w:rFonts w:ascii="Times New Roman" w:hAnsi="Times New Roman" w:cs="Nazanin"/>
          <w:sz w:val="26"/>
          <w:szCs w:val="26"/>
          <w:lang w:bidi="ar-SA"/>
        </w:rPr>
        <w:tab/>
        <w:t>Latash, M.L., Synergy. 2008: Oxford University Press.</w:t>
      </w:r>
    </w:p>
    <w:p w14:paraId="0CB8E200"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t>8.</w:t>
      </w:r>
      <w:r w:rsidRPr="00AA084F">
        <w:rPr>
          <w:rFonts w:ascii="Times New Roman" w:hAnsi="Times New Roman" w:cs="Nazanin"/>
          <w:sz w:val="26"/>
          <w:szCs w:val="26"/>
          <w:lang w:bidi="ar-SA"/>
        </w:rPr>
        <w:tab/>
        <w:t>Riley, M.A., et al., Interpersonal synergies. Frontiers in psychology, 2011. 2: p. 38.</w:t>
      </w:r>
    </w:p>
    <w:p w14:paraId="2BC2D053"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t>9.</w:t>
      </w:r>
      <w:r w:rsidRPr="00AA084F">
        <w:rPr>
          <w:rFonts w:ascii="Times New Roman" w:hAnsi="Times New Roman" w:cs="Nazanin"/>
          <w:sz w:val="26"/>
          <w:szCs w:val="26"/>
          <w:lang w:bidi="ar-SA"/>
        </w:rPr>
        <w:tab/>
        <w:t>Seifert, L., et al., Neurobiological degeneracy: a key property for functional adaptations of perception and action to constraints. Neuroscience &amp; Biobehavioral Reviews, 2016. 69: p. 159-165.</w:t>
      </w:r>
    </w:p>
    <w:p w14:paraId="6BBECE13"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t>10.</w:t>
      </w:r>
      <w:r w:rsidRPr="00AA084F">
        <w:rPr>
          <w:rFonts w:ascii="Times New Roman" w:hAnsi="Times New Roman" w:cs="Nazanin"/>
          <w:sz w:val="26"/>
          <w:szCs w:val="26"/>
          <w:lang w:bidi="ar-SA"/>
        </w:rPr>
        <w:tab/>
        <w:t>Duarte, R., et al., Capturing complex, non-linear team behaviours during competitive football performance. Journal of Systems Science and Complexity, 2013. 26(1): p. 62-72.</w:t>
      </w:r>
    </w:p>
    <w:p w14:paraId="11F4AB83"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t>11.</w:t>
      </w:r>
      <w:r w:rsidRPr="00AA084F">
        <w:rPr>
          <w:rFonts w:ascii="Times New Roman" w:hAnsi="Times New Roman" w:cs="Nazanin"/>
          <w:sz w:val="26"/>
          <w:szCs w:val="26"/>
          <w:lang w:bidi="ar-SA"/>
        </w:rPr>
        <w:tab/>
        <w:t>Silva, P., et al., Practice effects on intra-team synergies in football teams. Human movement science, 2016. 46: p. 39-51.</w:t>
      </w:r>
    </w:p>
    <w:p w14:paraId="726476C3"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t>12.</w:t>
      </w:r>
      <w:r w:rsidRPr="00AA084F">
        <w:rPr>
          <w:rFonts w:ascii="Times New Roman" w:hAnsi="Times New Roman" w:cs="Nazanin"/>
          <w:sz w:val="26"/>
          <w:szCs w:val="26"/>
          <w:lang w:bidi="ar-SA"/>
        </w:rPr>
        <w:tab/>
        <w:t>Yue, Z., et al., Mathematical analysis of a soccer game. Part I: Individual and collective behaviors. Studies in applied mathematics, 2008. 121(3): p. 223-243.</w:t>
      </w:r>
    </w:p>
    <w:p w14:paraId="132CFD32"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t>13.</w:t>
      </w:r>
      <w:r w:rsidRPr="00AA084F">
        <w:rPr>
          <w:rFonts w:ascii="Times New Roman" w:hAnsi="Times New Roman" w:cs="Nazanin"/>
          <w:sz w:val="26"/>
          <w:szCs w:val="26"/>
          <w:lang w:bidi="ar-SA"/>
        </w:rPr>
        <w:tab/>
        <w:t>Haugaasen, M. and G. Jordet, Developing football expertise: a football-specific research review. International Review of Sport and Exercise Psychology, 2012. 5(2): p. 177-201.</w:t>
      </w:r>
    </w:p>
    <w:p w14:paraId="3FFA1F6F"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t>14.</w:t>
      </w:r>
      <w:r w:rsidRPr="00AA084F">
        <w:rPr>
          <w:rFonts w:ascii="Times New Roman" w:hAnsi="Times New Roman" w:cs="Nazanin"/>
          <w:sz w:val="26"/>
          <w:szCs w:val="26"/>
          <w:lang w:bidi="ar-SA"/>
        </w:rPr>
        <w:tab/>
        <w:t>Memmert, D., Testing of tactical performance in youth elite soccer. Journal of Sports Science and Medicine, 2010. 9(2): p. 199-205.</w:t>
      </w:r>
    </w:p>
    <w:p w14:paraId="7994CEF8"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t>15.</w:t>
      </w:r>
      <w:r w:rsidRPr="00AA084F">
        <w:rPr>
          <w:rFonts w:ascii="Times New Roman" w:hAnsi="Times New Roman" w:cs="Nazanin"/>
          <w:sz w:val="26"/>
          <w:szCs w:val="26"/>
          <w:lang w:bidi="ar-SA"/>
        </w:rPr>
        <w:tab/>
        <w:t>Sampaio, J. and V. Maçãs, Measuring tactical behaviour in football. International Journal of Sports Medicine, 2012. 33(05): p. 395-401.</w:t>
      </w:r>
    </w:p>
    <w:p w14:paraId="5CD504A4"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t>16.</w:t>
      </w:r>
      <w:r w:rsidRPr="00AA084F">
        <w:rPr>
          <w:rFonts w:ascii="Times New Roman" w:hAnsi="Times New Roman" w:cs="Nazanin"/>
          <w:sz w:val="26"/>
          <w:szCs w:val="26"/>
          <w:lang w:bidi="ar-SA"/>
        </w:rPr>
        <w:tab/>
        <w:t>Folgado, H., et al., The effects of congested fixtures period on tactical and physical performance in elite football. Journal of sports sciences, 2015. 33(12): p. 1238-1247.</w:t>
      </w:r>
    </w:p>
    <w:p w14:paraId="731FEDDA"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t>17.</w:t>
      </w:r>
      <w:r w:rsidRPr="00AA084F">
        <w:rPr>
          <w:rFonts w:ascii="Times New Roman" w:hAnsi="Times New Roman" w:cs="Nazanin"/>
          <w:sz w:val="26"/>
          <w:szCs w:val="26"/>
          <w:lang w:bidi="ar-SA"/>
        </w:rPr>
        <w:tab/>
        <w:t>Cummings, J.N. and R. Cross, Structural properties of work groups and their consequences for performance. Social networks, 2003. 25(3): p. 197-210.</w:t>
      </w:r>
    </w:p>
    <w:p w14:paraId="2AF4C214"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t>18.</w:t>
      </w:r>
      <w:r w:rsidRPr="00AA084F">
        <w:rPr>
          <w:rFonts w:ascii="Times New Roman" w:hAnsi="Times New Roman" w:cs="Nazanin"/>
          <w:sz w:val="26"/>
          <w:szCs w:val="26"/>
          <w:lang w:bidi="ar-SA"/>
        </w:rPr>
        <w:tab/>
        <w:t>Passos, P., et al., Networks as a novel tool for studying team ball sports as complex social systems. Journal of Science and Medicine in Sport, 2011. 14(2): p. 170-176.</w:t>
      </w:r>
    </w:p>
    <w:p w14:paraId="0AC632BD"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lastRenderedPageBreak/>
        <w:t>19.</w:t>
      </w:r>
      <w:r w:rsidRPr="00AA084F">
        <w:rPr>
          <w:rFonts w:ascii="Times New Roman" w:hAnsi="Times New Roman" w:cs="Nazanin"/>
          <w:sz w:val="26"/>
          <w:szCs w:val="26"/>
          <w:lang w:bidi="ar-SA"/>
        </w:rPr>
        <w:tab/>
        <w:t>Rice, E. and A. Yoshioka-Maxwell, Social network analysis as a toolkit for the science of social work. Journal of the Society for Social Work and Research, 2015. 6(3): p. 369-383.</w:t>
      </w:r>
    </w:p>
    <w:p w14:paraId="70953C59"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t>20.</w:t>
      </w:r>
      <w:r w:rsidRPr="00AA084F">
        <w:rPr>
          <w:rFonts w:ascii="Times New Roman" w:hAnsi="Times New Roman" w:cs="Nazanin"/>
          <w:sz w:val="26"/>
          <w:szCs w:val="26"/>
          <w:lang w:bidi="ar-SA"/>
        </w:rPr>
        <w:tab/>
        <w:t>Warner, S., M.T. Bowers, and M.A. Dixon, Team dynamics: A social network perspective. Journal of Sport Management, 2012. 26(1): p. 53-66.</w:t>
      </w:r>
    </w:p>
    <w:p w14:paraId="28390B4F"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t>21.</w:t>
      </w:r>
      <w:r w:rsidRPr="00AA084F">
        <w:rPr>
          <w:rFonts w:ascii="Times New Roman" w:hAnsi="Times New Roman" w:cs="Nazanin"/>
          <w:sz w:val="26"/>
          <w:szCs w:val="26"/>
          <w:lang w:bidi="ar-SA"/>
        </w:rPr>
        <w:tab/>
        <w:t>Ribeiro, J., et al., Team sports performance analysed through the lens of social network theory: implications for research and practice. Sports Medicine, 2017. 47(9): p. 1689-1696.</w:t>
      </w:r>
    </w:p>
    <w:p w14:paraId="2F739B9C"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t>22.</w:t>
      </w:r>
      <w:r w:rsidRPr="00AA084F">
        <w:rPr>
          <w:rFonts w:ascii="Times New Roman" w:hAnsi="Times New Roman" w:cs="Nazanin"/>
          <w:sz w:val="26"/>
          <w:szCs w:val="26"/>
          <w:lang w:bidi="ar-SA"/>
        </w:rPr>
        <w:tab/>
        <w:t>Fewell, J.H., et al., Basketball teams as strategic networks. PloS one, 2012. 7(11): p. e47445.</w:t>
      </w:r>
    </w:p>
    <w:p w14:paraId="01257536"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t>23.</w:t>
      </w:r>
      <w:r w:rsidRPr="00AA084F">
        <w:rPr>
          <w:rFonts w:ascii="Times New Roman" w:hAnsi="Times New Roman" w:cs="Nazanin"/>
          <w:sz w:val="26"/>
          <w:szCs w:val="26"/>
          <w:lang w:bidi="ar-SA"/>
        </w:rPr>
        <w:tab/>
        <w:t>Pina, T.J., A. Paulo, and D. Araújo, Network characteristics of successful performance in association football. A study on the UEFA Champions League. Frontiers in psychology, 2017. 8: p. 1173.</w:t>
      </w:r>
    </w:p>
    <w:p w14:paraId="150E3B50"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t>24.</w:t>
      </w:r>
      <w:r w:rsidRPr="00AA084F">
        <w:rPr>
          <w:rFonts w:ascii="Times New Roman" w:hAnsi="Times New Roman" w:cs="Nazanin"/>
          <w:sz w:val="26"/>
          <w:szCs w:val="26"/>
          <w:lang w:bidi="ar-SA"/>
        </w:rPr>
        <w:tab/>
        <w:t>Silva, P., et al., Application of entropy measures to analysis of performance in team sports. International Journal of Performance Analysis in Sport, 2016. 16(2): p. 753-768.</w:t>
      </w:r>
    </w:p>
    <w:p w14:paraId="5E06235C" w14:textId="77777777" w:rsidR="00C551A7" w:rsidRPr="00AA084F" w:rsidRDefault="00C551A7" w:rsidP="00C551A7">
      <w:pPr>
        <w:pStyle w:val="EndNoteBibliography"/>
        <w:bidi w:val="0"/>
        <w:ind w:left="720" w:hanging="720"/>
        <w:rPr>
          <w:rFonts w:ascii="Times New Roman" w:hAnsi="Times New Roman" w:cs="Nazanin"/>
          <w:sz w:val="26"/>
          <w:szCs w:val="26"/>
          <w:lang w:bidi="ar-SA"/>
        </w:rPr>
      </w:pPr>
      <w:r w:rsidRPr="00AA084F">
        <w:rPr>
          <w:rFonts w:ascii="Times New Roman" w:hAnsi="Times New Roman" w:cs="Nazanin"/>
          <w:sz w:val="26"/>
          <w:szCs w:val="26"/>
          <w:lang w:bidi="ar-SA"/>
        </w:rPr>
        <w:t>25.</w:t>
      </w:r>
      <w:r w:rsidRPr="00AA084F">
        <w:rPr>
          <w:rFonts w:ascii="Times New Roman" w:hAnsi="Times New Roman" w:cs="Nazanin"/>
          <w:sz w:val="26"/>
          <w:szCs w:val="26"/>
          <w:lang w:bidi="ar-SA"/>
        </w:rPr>
        <w:tab/>
        <w:t>Clemente, F.M., Performance outcomes and their associations with network measures during FIFA World Cup 2018. International Journal of Performance Analysis in Sport, 2018: p. 1-14.</w:t>
      </w:r>
    </w:p>
    <w:p w14:paraId="2C8767B6" w14:textId="77777777" w:rsidR="00C551A7" w:rsidRPr="003141CA" w:rsidRDefault="00C551A7" w:rsidP="00C551A7">
      <w:pPr>
        <w:pStyle w:val="Heading2"/>
        <w:bidi w:val="0"/>
        <w:spacing w:before="0" w:after="0" w:line="276" w:lineRule="auto"/>
        <w:ind w:right="284"/>
        <w:jc w:val="both"/>
        <w:rPr>
          <w:szCs w:val="26"/>
          <w:lang w:bidi="ar-SA"/>
        </w:rPr>
      </w:pPr>
      <w:r w:rsidRPr="003141CA">
        <w:rPr>
          <w:szCs w:val="26"/>
          <w:lang w:bidi="ar-SA"/>
        </w:rPr>
        <w:fldChar w:fldCharType="end"/>
      </w:r>
    </w:p>
    <w:p w14:paraId="61A286D5" w14:textId="77777777" w:rsidR="00C551A7" w:rsidRDefault="00C551A7" w:rsidP="00C551A7">
      <w:pPr>
        <w:bidi w:val="0"/>
      </w:pPr>
    </w:p>
    <w:p w14:paraId="0528A638" w14:textId="77777777" w:rsidR="00C551A7" w:rsidRPr="003141CA" w:rsidRDefault="00C551A7" w:rsidP="00C551A7">
      <w:pPr>
        <w:pStyle w:val="abstract"/>
        <w:tabs>
          <w:tab w:val="left" w:pos="284"/>
        </w:tabs>
        <w:bidi/>
        <w:ind w:left="0" w:rightChars="0" w:right="0"/>
        <w:jc w:val="left"/>
        <w:rPr>
          <w:sz w:val="26"/>
          <w:szCs w:val="26"/>
          <w:shd w:val="clear" w:color="auto" w:fill="auto"/>
        </w:rPr>
      </w:pPr>
    </w:p>
    <w:p w14:paraId="38F643DF" w14:textId="77777777" w:rsidR="004547C6" w:rsidRPr="003141CA" w:rsidRDefault="004547C6" w:rsidP="004547C6">
      <w:pPr>
        <w:pStyle w:val="abstract"/>
        <w:tabs>
          <w:tab w:val="left" w:pos="284"/>
        </w:tabs>
        <w:ind w:left="0" w:rightChars="0" w:right="0"/>
        <w:jc w:val="left"/>
        <w:rPr>
          <w:sz w:val="26"/>
          <w:szCs w:val="26"/>
          <w:shd w:val="clear" w:color="auto" w:fill="auto"/>
        </w:rPr>
      </w:pPr>
    </w:p>
    <w:p w14:paraId="5A96A30B" w14:textId="77777777" w:rsidR="004547C6" w:rsidRPr="003141CA" w:rsidRDefault="004547C6" w:rsidP="004547C6">
      <w:pPr>
        <w:pStyle w:val="abstract"/>
        <w:tabs>
          <w:tab w:val="left" w:pos="284"/>
        </w:tabs>
        <w:ind w:left="0" w:rightChars="0" w:right="0"/>
        <w:jc w:val="left"/>
        <w:rPr>
          <w:rFonts w:cs="Times New Roman"/>
          <w:b/>
          <w:color w:val="FF0000"/>
          <w:sz w:val="26"/>
          <w:szCs w:val="26"/>
          <w:lang w:val="x-none" w:eastAsia="x-none"/>
        </w:rPr>
        <w:sectPr w:rsidR="004547C6" w:rsidRPr="003141CA" w:rsidSect="00702B79">
          <w:headerReference w:type="default" r:id="rId11"/>
          <w:footerReference w:type="default" r:id="rId12"/>
          <w:headerReference w:type="first" r:id="rId13"/>
          <w:footerReference w:type="first" r:id="rId14"/>
          <w:footnotePr>
            <w:numRestart w:val="eachPage"/>
          </w:footnotePr>
          <w:endnotePr>
            <w:numFmt w:val="lowerLetter"/>
          </w:endnotePr>
          <w:pgSz w:w="11907" w:h="16840" w:code="9"/>
          <w:pgMar w:top="1134" w:right="1134" w:bottom="1134" w:left="1134" w:header="567" w:footer="567" w:gutter="0"/>
          <w:cols w:space="720"/>
          <w:noEndnote/>
          <w:titlePg/>
          <w:bidi/>
          <w:docGrid w:linePitch="299"/>
        </w:sectPr>
      </w:pPr>
    </w:p>
    <w:p w14:paraId="0B32928C" w14:textId="77777777" w:rsidR="004547C6" w:rsidRPr="003141CA" w:rsidRDefault="004547C6" w:rsidP="004547C6">
      <w:pPr>
        <w:pStyle w:val="Heading1"/>
        <w:bidi w:val="0"/>
        <w:jc w:val="left"/>
      </w:pPr>
      <w:r w:rsidRPr="003141CA">
        <w:rPr>
          <w:color w:val="FFFFFF" w:themeColor="background1"/>
        </w:rPr>
        <w:lastRenderedPageBreak/>
        <w:t>Title</w:t>
      </w:r>
    </w:p>
    <w:p w14:paraId="172DD2E6" w14:textId="77777777" w:rsidR="0012390F" w:rsidRDefault="0012390F" w:rsidP="0012390F">
      <w:pPr>
        <w:pStyle w:val="Heading1"/>
        <w:tabs>
          <w:tab w:val="left" w:pos="3152"/>
        </w:tabs>
        <w:bidi w:val="0"/>
        <w:jc w:val="left"/>
        <w:rPr>
          <w:rFonts w:cs="B Lotus"/>
        </w:rPr>
      </w:pPr>
    </w:p>
    <w:p w14:paraId="797A6054" w14:textId="77777777" w:rsidR="0012390F" w:rsidRDefault="0012390F" w:rsidP="0012390F">
      <w:pPr>
        <w:pStyle w:val="Heading1"/>
        <w:tabs>
          <w:tab w:val="left" w:pos="3152"/>
        </w:tabs>
        <w:bidi w:val="0"/>
        <w:jc w:val="left"/>
        <w:rPr>
          <w:rFonts w:cs="B Lotus"/>
        </w:rPr>
      </w:pPr>
    </w:p>
    <w:p w14:paraId="2D0D9531" w14:textId="4A48C2A0" w:rsidR="004547C6" w:rsidRPr="00C551A7" w:rsidRDefault="004547C6" w:rsidP="00C551A7">
      <w:pPr>
        <w:bidi w:val="0"/>
        <w:ind w:firstLine="0"/>
        <w:contextualSpacing w:val="0"/>
        <w:jc w:val="left"/>
        <w:rPr>
          <w:b/>
          <w:bCs/>
          <w:sz w:val="26"/>
          <w:szCs w:val="26"/>
        </w:rPr>
        <w:sectPr w:rsidR="004547C6" w:rsidRPr="00C551A7" w:rsidSect="00702B79">
          <w:headerReference w:type="default" r:id="rId15"/>
          <w:footnotePr>
            <w:numRestart w:val="eachPage"/>
          </w:footnotePr>
          <w:endnotePr>
            <w:numFmt w:val="lowerLetter"/>
          </w:endnotePr>
          <w:pgSz w:w="11907" w:h="16840" w:code="9"/>
          <w:pgMar w:top="1418" w:right="1985" w:bottom="1418" w:left="1418" w:header="851" w:footer="851" w:gutter="0"/>
          <w:cols w:space="720"/>
          <w:noEndnote/>
          <w:titlePg/>
          <w:bidi/>
          <w:docGrid w:linePitch="299"/>
        </w:sectPr>
      </w:pPr>
    </w:p>
    <w:p w14:paraId="36A36DE5" w14:textId="77777777" w:rsidR="004547C6" w:rsidRPr="003141CA" w:rsidRDefault="004547C6" w:rsidP="004547C6">
      <w:pPr>
        <w:pStyle w:val="Heading2"/>
        <w:bidi w:val="0"/>
        <w:spacing w:before="0" w:after="0" w:line="276" w:lineRule="auto"/>
        <w:ind w:right="284"/>
        <w:jc w:val="both"/>
        <w:rPr>
          <w:szCs w:val="26"/>
          <w:lang w:bidi="ar-SA"/>
        </w:rPr>
      </w:pPr>
    </w:p>
    <w:sectPr w:rsidR="004547C6" w:rsidRPr="003141CA" w:rsidSect="00702B79">
      <w:headerReference w:type="default" r:id="rId16"/>
      <w:footnotePr>
        <w:numRestart w:val="eachPage"/>
      </w:footnotePr>
      <w:endnotePr>
        <w:numFmt w:val="lowerLetter"/>
      </w:endnotePr>
      <w:pgSz w:w="11907" w:h="16840" w:code="9"/>
      <w:pgMar w:top="1134" w:right="1134" w:bottom="1134" w:left="1134" w:header="567" w:footer="567" w:gutter="0"/>
      <w:cols w:space="720"/>
      <w:noEndnote/>
      <w:titlePg/>
      <w:bidi/>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56D92" w14:textId="77777777" w:rsidR="00A53512" w:rsidRDefault="00A53512" w:rsidP="004547C6">
      <w:r>
        <w:separator/>
      </w:r>
    </w:p>
  </w:endnote>
  <w:endnote w:type="continuationSeparator" w:id="0">
    <w:p w14:paraId="22907FAC" w14:textId="77777777" w:rsidR="00A53512" w:rsidRDefault="00A53512" w:rsidP="00454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Nazanin">
    <w:altName w:val="Courier New"/>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KKBOEP+TimesNewRoman,Bold">
    <w:altName w:val="Times New Roman"/>
    <w:panose1 w:val="00000000000000000000"/>
    <w:charset w:val="00"/>
    <w:family w:val="roman"/>
    <w:notTrueType/>
    <w:pitch w:val="default"/>
    <w:sig w:usb0="00000003" w:usb1="00000000" w:usb2="00000000" w:usb3="00000000" w:csb0="00000001" w:csb1="00000000"/>
  </w:font>
  <w:font w:name="Yagut">
    <w:charset w:val="B2"/>
    <w:family w:val="auto"/>
    <w:pitch w:val="variable"/>
    <w:sig w:usb0="00002001" w:usb1="00000000" w:usb2="00000000" w:usb3="00000000" w:csb0="00000040" w:csb1="00000000"/>
  </w:font>
  <w:font w:name="Garamond">
    <w:panose1 w:val="02020404030301010803"/>
    <w:charset w:val="00"/>
    <w:family w:val="roman"/>
    <w:pitch w:val="variable"/>
    <w:sig w:usb0="00000287" w:usb1="00000000" w:usb2="00000000" w:usb3="00000000" w:csb0="0000009F" w:csb1="00000000"/>
  </w:font>
  <w:font w:name="Lotus">
    <w:charset w:val="B2"/>
    <w:family w:val="auto"/>
    <w:pitch w:val="variable"/>
    <w:sig w:usb0="00002001" w:usb1="80000000" w:usb2="00000008" w:usb3="00000000" w:csb0="00000040" w:csb1="00000000"/>
  </w:font>
  <w:font w:name="MMAGAK+Impact">
    <w:altName w:val="Impact"/>
    <w:panose1 w:val="00000000000000000000"/>
    <w:charset w:val="00"/>
    <w:family w:val="swiss"/>
    <w:notTrueType/>
    <w:pitch w:val="default"/>
    <w:sig w:usb0="00000003" w:usb1="00000000" w:usb2="00000000" w:usb3="00000000" w:csb0="00000001" w:csb1="00000000"/>
  </w:font>
  <w:font w:name="Mitra">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5AB50" w14:textId="77777777" w:rsidR="00A163FF" w:rsidRPr="00074C46" w:rsidRDefault="00A163FF" w:rsidP="00702B79">
    <w:pPr>
      <w:pStyle w:val="Footer"/>
      <w:ind w:firstLine="0"/>
      <w:rPr>
        <w:sz w:val="14"/>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8DB1F" w14:textId="77777777" w:rsidR="00A163FF" w:rsidRDefault="00A163FF" w:rsidP="00702B79">
    <w:pPr>
      <w:pStyle w:val="Footer"/>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A66CF" w14:textId="77777777" w:rsidR="00A53512" w:rsidRDefault="00A53512" w:rsidP="004547C6">
      <w:r>
        <w:separator/>
      </w:r>
    </w:p>
  </w:footnote>
  <w:footnote w:type="continuationSeparator" w:id="0">
    <w:p w14:paraId="0775BE3A" w14:textId="77777777" w:rsidR="00A53512" w:rsidRDefault="00A53512" w:rsidP="004547C6">
      <w:r>
        <w:continuationSeparator/>
      </w:r>
    </w:p>
  </w:footnote>
  <w:footnote w:id="1">
    <w:p w14:paraId="22BB1EC2" w14:textId="77777777" w:rsidR="00FD57A6" w:rsidRDefault="00FD57A6" w:rsidP="00FD57A6">
      <w:pPr>
        <w:pStyle w:val="FootnoteText"/>
        <w:bidi w:val="0"/>
      </w:pPr>
      <w:r>
        <w:rPr>
          <w:rStyle w:val="FootnoteReference"/>
        </w:rPr>
        <w:footnoteRef/>
      </w:r>
      <w:r>
        <w:rPr>
          <w:rtl/>
        </w:rPr>
        <w:t xml:space="preserve"> </w:t>
      </w:r>
      <w:r>
        <w:rPr>
          <w:rFonts w:hint="cs"/>
          <w:rtl/>
        </w:rPr>
        <w:t xml:space="preserve"> </w:t>
      </w:r>
      <w:proofErr w:type="spellStart"/>
      <w:r>
        <w:t>SocNet</w:t>
      </w:r>
      <w:proofErr w:type="spellEnd"/>
    </w:p>
  </w:footnote>
  <w:footnote w:id="2">
    <w:p w14:paraId="7576780A" w14:textId="77777777" w:rsidR="00FD57A6" w:rsidRDefault="00FD57A6" w:rsidP="00FD57A6">
      <w:pPr>
        <w:pStyle w:val="FootnoteText"/>
        <w:bidi w:val="0"/>
        <w:ind w:firstLine="0"/>
      </w:pPr>
      <w:r>
        <w:rPr>
          <w:rStyle w:val="FootnoteReference"/>
        </w:rPr>
        <w:footnoteRef/>
      </w:r>
      <w:r>
        <w:t xml:space="preserve">  Ecological dynamics</w:t>
      </w:r>
      <w:r>
        <w:rPr>
          <w:rtl/>
        </w:rPr>
        <w:t xml:space="preserve"> </w:t>
      </w:r>
    </w:p>
  </w:footnote>
  <w:footnote w:id="3">
    <w:p w14:paraId="5CE81F8D" w14:textId="77777777" w:rsidR="00FD57A6" w:rsidRDefault="00FD57A6" w:rsidP="00FD57A6">
      <w:pPr>
        <w:pStyle w:val="FootnoteText"/>
        <w:bidi w:val="0"/>
        <w:ind w:firstLine="0"/>
        <w:jc w:val="left"/>
      </w:pPr>
      <w:r>
        <w:rPr>
          <w:rStyle w:val="FootnoteReference"/>
        </w:rPr>
        <w:footnoteRef/>
      </w:r>
      <w:r>
        <w:rPr>
          <w:rtl/>
        </w:rPr>
        <w:t xml:space="preserve"> </w:t>
      </w:r>
      <w:r>
        <w:rPr>
          <w:rFonts w:hint="cs"/>
          <w:rtl/>
        </w:rPr>
        <w:t xml:space="preserve"> </w:t>
      </w:r>
      <w:r>
        <w:t xml:space="preserve">Self-organization </w:t>
      </w:r>
    </w:p>
  </w:footnote>
  <w:footnote w:id="4">
    <w:p w14:paraId="500F513E" w14:textId="77777777" w:rsidR="00FD57A6" w:rsidRDefault="00FD57A6" w:rsidP="00FD57A6">
      <w:pPr>
        <w:pStyle w:val="FootnoteText"/>
        <w:bidi w:val="0"/>
        <w:ind w:firstLine="0"/>
        <w:jc w:val="left"/>
      </w:pPr>
      <w:r>
        <w:rPr>
          <w:rStyle w:val="FootnoteReference"/>
        </w:rPr>
        <w:footnoteRef/>
      </w:r>
      <w:r>
        <w:t xml:space="preserve">  </w:t>
      </w:r>
      <w:proofErr w:type="spellStart"/>
      <w:r>
        <w:t>Latash</w:t>
      </w:r>
      <w:proofErr w:type="spellEnd"/>
      <w:r>
        <w:rPr>
          <w:rtl/>
        </w:rPr>
        <w:t xml:space="preserve"> </w:t>
      </w:r>
    </w:p>
  </w:footnote>
  <w:footnote w:id="5">
    <w:p w14:paraId="76AC9C60" w14:textId="77777777" w:rsidR="00FD57A6" w:rsidRDefault="00FD57A6" w:rsidP="00FD57A6">
      <w:pPr>
        <w:pStyle w:val="FootnoteText"/>
        <w:bidi w:val="0"/>
        <w:ind w:firstLine="0"/>
      </w:pPr>
      <w:r>
        <w:rPr>
          <w:rStyle w:val="FootnoteReference"/>
        </w:rPr>
        <w:footnoteRef/>
      </w:r>
      <w:r>
        <w:t xml:space="preserve"> Shared Patterns</w:t>
      </w:r>
      <w:r>
        <w:rPr>
          <w:rtl/>
        </w:rPr>
        <w:t xml:space="preserve"> </w:t>
      </w:r>
    </w:p>
  </w:footnote>
  <w:footnote w:id="6">
    <w:p w14:paraId="56F7FB72" w14:textId="77777777" w:rsidR="00FD57A6" w:rsidRDefault="00FD57A6" w:rsidP="00FD57A6">
      <w:pPr>
        <w:pStyle w:val="FootnoteText"/>
        <w:bidi w:val="0"/>
        <w:ind w:firstLine="0"/>
      </w:pPr>
      <w:r>
        <w:rPr>
          <w:rStyle w:val="FootnoteReference"/>
        </w:rPr>
        <w:footnoteRef/>
      </w:r>
      <w:r>
        <w:t xml:space="preserve"> Error compensation</w:t>
      </w:r>
      <w:r>
        <w:rPr>
          <w:rtl/>
        </w:rPr>
        <w:t xml:space="preserve"> </w:t>
      </w:r>
    </w:p>
  </w:footnote>
  <w:footnote w:id="7">
    <w:p w14:paraId="027625E6" w14:textId="77777777" w:rsidR="00FD57A6" w:rsidRDefault="00FD57A6" w:rsidP="00FD57A6">
      <w:pPr>
        <w:pStyle w:val="FootnoteText"/>
        <w:bidi w:val="0"/>
        <w:ind w:firstLine="0"/>
      </w:pPr>
      <w:r>
        <w:rPr>
          <w:rStyle w:val="FootnoteReference"/>
        </w:rPr>
        <w:footnoteRef/>
      </w:r>
      <w:r>
        <w:t xml:space="preserve"> Task- dependency</w:t>
      </w:r>
    </w:p>
  </w:footnote>
  <w:footnote w:id="8">
    <w:p w14:paraId="0998A819" w14:textId="77777777" w:rsidR="00FD57A6" w:rsidRDefault="00FD57A6" w:rsidP="00FD57A6">
      <w:pPr>
        <w:pStyle w:val="FootnoteText"/>
        <w:bidi w:val="0"/>
        <w:ind w:firstLine="0"/>
      </w:pPr>
      <w:r>
        <w:rPr>
          <w:rStyle w:val="FootnoteReference"/>
        </w:rPr>
        <w:footnoteRef/>
      </w:r>
      <w:r>
        <w:t xml:space="preserve"> Riley</w:t>
      </w:r>
      <w:r>
        <w:rPr>
          <w:rtl/>
        </w:rPr>
        <w:t xml:space="preserve"> </w:t>
      </w:r>
    </w:p>
  </w:footnote>
  <w:footnote w:id="9">
    <w:p w14:paraId="40757BC2" w14:textId="77777777" w:rsidR="00FD57A6" w:rsidRPr="001E5E4A" w:rsidRDefault="00FD57A6" w:rsidP="00FD57A6">
      <w:pPr>
        <w:pStyle w:val="FootnoteText"/>
        <w:bidi w:val="0"/>
        <w:ind w:firstLine="0"/>
        <w:jc w:val="left"/>
      </w:pPr>
      <w:r w:rsidRPr="001E5E4A">
        <w:rPr>
          <w:rStyle w:val="FootnoteReference"/>
        </w:rPr>
        <w:footnoteRef/>
      </w:r>
      <w:r w:rsidRPr="001E5E4A">
        <w:rPr>
          <w:rtl/>
        </w:rPr>
        <w:t xml:space="preserve"> </w:t>
      </w:r>
      <w:r w:rsidRPr="001E5E4A">
        <w:rPr>
          <w:rFonts w:hint="cs"/>
          <w:rtl/>
        </w:rPr>
        <w:t xml:space="preserve"> </w:t>
      </w:r>
      <w:r w:rsidRPr="001E5E4A">
        <w:t xml:space="preserve">Dimensional compression </w:t>
      </w:r>
    </w:p>
  </w:footnote>
  <w:footnote w:id="10">
    <w:p w14:paraId="7619A68B" w14:textId="77777777" w:rsidR="00FD57A6" w:rsidRPr="001E5E4A" w:rsidRDefault="00FD57A6" w:rsidP="00FD57A6">
      <w:pPr>
        <w:pStyle w:val="FootnoteText"/>
        <w:bidi w:val="0"/>
        <w:ind w:firstLine="0"/>
        <w:jc w:val="left"/>
      </w:pPr>
      <w:r w:rsidRPr="001E5E4A">
        <w:rPr>
          <w:rStyle w:val="FootnoteReference"/>
        </w:rPr>
        <w:footnoteRef/>
      </w:r>
      <w:r w:rsidRPr="001E5E4A">
        <w:rPr>
          <w:rtl/>
        </w:rPr>
        <w:t xml:space="preserve"> </w:t>
      </w:r>
      <w:r w:rsidRPr="001E5E4A">
        <w:t xml:space="preserve"> Reciprocal compensation </w:t>
      </w:r>
    </w:p>
  </w:footnote>
  <w:footnote w:id="11">
    <w:p w14:paraId="511714B0" w14:textId="77777777" w:rsidR="00FD57A6" w:rsidRPr="001E5E4A" w:rsidRDefault="00FD57A6" w:rsidP="00FD57A6">
      <w:pPr>
        <w:pStyle w:val="FootnoteText"/>
        <w:bidi w:val="0"/>
        <w:ind w:firstLine="0"/>
        <w:jc w:val="left"/>
      </w:pPr>
      <w:r w:rsidRPr="001E5E4A">
        <w:rPr>
          <w:rStyle w:val="FootnoteReference"/>
        </w:rPr>
        <w:footnoteRef/>
      </w:r>
      <w:r w:rsidRPr="001E5E4A">
        <w:rPr>
          <w:rtl/>
        </w:rPr>
        <w:t xml:space="preserve"> </w:t>
      </w:r>
      <w:r w:rsidRPr="001E5E4A">
        <w:t xml:space="preserve"> Error compensation</w:t>
      </w:r>
    </w:p>
  </w:footnote>
  <w:footnote w:id="12">
    <w:p w14:paraId="7D8176E1" w14:textId="77777777" w:rsidR="00FD57A6" w:rsidRDefault="00FD57A6" w:rsidP="00FD57A6">
      <w:pPr>
        <w:pStyle w:val="FootnoteText"/>
        <w:bidi w:val="0"/>
        <w:ind w:firstLine="0"/>
      </w:pPr>
      <w:r>
        <w:rPr>
          <w:rStyle w:val="FootnoteReference"/>
        </w:rPr>
        <w:footnoteRef/>
      </w:r>
      <w:r>
        <w:rPr>
          <w:rtl/>
        </w:rPr>
        <w:t xml:space="preserve"> </w:t>
      </w:r>
      <w:r>
        <w:t xml:space="preserve"> context</w:t>
      </w:r>
    </w:p>
  </w:footnote>
  <w:footnote w:id="13">
    <w:p w14:paraId="6ABA98DC" w14:textId="77777777" w:rsidR="00FD57A6" w:rsidRDefault="00FD57A6" w:rsidP="00FD57A6">
      <w:pPr>
        <w:pStyle w:val="FootnoteText"/>
        <w:bidi w:val="0"/>
        <w:ind w:firstLine="0"/>
      </w:pPr>
      <w:r>
        <w:rPr>
          <w:rStyle w:val="FootnoteReference"/>
        </w:rPr>
        <w:footnoteRef/>
      </w:r>
      <w:r>
        <w:rPr>
          <w:rtl/>
        </w:rPr>
        <w:t xml:space="preserve"> </w:t>
      </w:r>
      <w:r>
        <w:t>flexibility</w:t>
      </w:r>
    </w:p>
  </w:footnote>
  <w:footnote w:id="14">
    <w:p w14:paraId="13872B55" w14:textId="77777777" w:rsidR="00FD57A6" w:rsidRPr="001E5E4A" w:rsidRDefault="00FD57A6" w:rsidP="00FD57A6">
      <w:pPr>
        <w:pStyle w:val="FootnoteText"/>
        <w:bidi w:val="0"/>
        <w:ind w:firstLine="0"/>
        <w:jc w:val="left"/>
      </w:pPr>
      <w:r w:rsidRPr="001E5E4A">
        <w:rPr>
          <w:rStyle w:val="FootnoteReference"/>
        </w:rPr>
        <w:footnoteRef/>
      </w:r>
      <w:r w:rsidRPr="001E5E4A">
        <w:t xml:space="preserve">  team dispersion</w:t>
      </w:r>
    </w:p>
  </w:footnote>
  <w:footnote w:id="15">
    <w:p w14:paraId="43961593" w14:textId="77777777" w:rsidR="00FD57A6" w:rsidRPr="001E5E4A" w:rsidRDefault="00FD57A6" w:rsidP="00FD57A6">
      <w:pPr>
        <w:pStyle w:val="FootnoteText"/>
        <w:bidi w:val="0"/>
        <w:ind w:firstLine="0"/>
        <w:jc w:val="left"/>
      </w:pPr>
      <w:r w:rsidRPr="001E5E4A">
        <w:rPr>
          <w:rStyle w:val="FootnoteReference"/>
        </w:rPr>
        <w:footnoteRef/>
      </w:r>
      <w:r w:rsidRPr="001E5E4A">
        <w:t xml:space="preserve"> team synchrony</w:t>
      </w:r>
    </w:p>
  </w:footnote>
  <w:footnote w:id="16">
    <w:p w14:paraId="6FC67CFE" w14:textId="77777777" w:rsidR="00FD57A6" w:rsidRPr="001E5E4A" w:rsidRDefault="00FD57A6" w:rsidP="00FD57A6">
      <w:pPr>
        <w:pStyle w:val="FootnoteText"/>
        <w:bidi w:val="0"/>
        <w:ind w:firstLine="0"/>
        <w:jc w:val="left"/>
      </w:pPr>
      <w:r w:rsidRPr="001E5E4A">
        <w:rPr>
          <w:rStyle w:val="FootnoteReference"/>
        </w:rPr>
        <w:footnoteRef/>
      </w:r>
      <w:r w:rsidRPr="001E5E4A">
        <w:rPr>
          <w:rtl/>
        </w:rPr>
        <w:t xml:space="preserve"> </w:t>
      </w:r>
      <w:r w:rsidRPr="001E5E4A">
        <w:rPr>
          <w:rFonts w:hint="cs"/>
          <w:rtl/>
        </w:rPr>
        <w:t xml:space="preserve"> </w:t>
      </w:r>
      <w:r w:rsidRPr="001E5E4A">
        <w:t>labor division</w:t>
      </w:r>
    </w:p>
  </w:footnote>
  <w:footnote w:id="17">
    <w:p w14:paraId="2CB61F40" w14:textId="77777777" w:rsidR="00FD57A6" w:rsidRPr="001E5E4A" w:rsidRDefault="00FD57A6" w:rsidP="00FD57A6">
      <w:pPr>
        <w:bidi w:val="0"/>
        <w:ind w:firstLine="0"/>
        <w:jc w:val="left"/>
      </w:pPr>
      <w:r w:rsidRPr="001E5E4A">
        <w:rPr>
          <w:rStyle w:val="FootnoteReference"/>
        </w:rPr>
        <w:footnoteRef/>
      </w:r>
      <w:r w:rsidRPr="001E5E4A">
        <w:rPr>
          <w:rtl/>
        </w:rPr>
        <w:t xml:space="preserve"> </w:t>
      </w:r>
      <w:r>
        <w:rPr>
          <w:rFonts w:hint="cs"/>
          <w:rtl/>
        </w:rPr>
        <w:t xml:space="preserve"> </w:t>
      </w:r>
      <w:r>
        <w:t>T</w:t>
      </w:r>
      <w:r w:rsidRPr="001E5E4A">
        <w:t>eam communication networks</w:t>
      </w:r>
    </w:p>
  </w:footnote>
  <w:footnote w:id="18">
    <w:p w14:paraId="61D9A135" w14:textId="77777777" w:rsidR="00FD57A6" w:rsidRDefault="00FD57A6" w:rsidP="00FD57A6">
      <w:pPr>
        <w:pStyle w:val="FootnoteText"/>
        <w:bidi w:val="0"/>
        <w:ind w:firstLine="0"/>
        <w:jc w:val="left"/>
      </w:pPr>
      <w:r w:rsidRPr="00F330DA">
        <w:footnoteRef/>
      </w:r>
      <w:r w:rsidRPr="00F330DA">
        <w:t xml:space="preserve"> Social Network Visualizer (</w:t>
      </w:r>
      <w:proofErr w:type="spellStart"/>
      <w:r w:rsidRPr="00F330DA">
        <w:t>Soc</w:t>
      </w:r>
      <w:proofErr w:type="spellEnd"/>
      <w:r w:rsidRPr="00F330DA">
        <w:t xml:space="preserve"> </w:t>
      </w:r>
      <w:proofErr w:type="spellStart"/>
      <w:r w:rsidRPr="00F330DA">
        <w:t>NetV</w:t>
      </w:r>
      <w:proofErr w:type="spellEnd"/>
      <w:r>
        <w:t>)</w:t>
      </w:r>
    </w:p>
  </w:footnote>
  <w:footnote w:id="19">
    <w:p w14:paraId="750A489D" w14:textId="77777777" w:rsidR="00FD57A6" w:rsidRDefault="00FD57A6" w:rsidP="00FD57A6">
      <w:pPr>
        <w:pStyle w:val="FootnoteText"/>
        <w:bidi w:val="0"/>
        <w:ind w:firstLine="0"/>
        <w:jc w:val="left"/>
      </w:pPr>
      <w:r>
        <w:rPr>
          <w:rStyle w:val="FootnoteReference"/>
        </w:rPr>
        <w:footnoteRef/>
      </w:r>
      <w:r>
        <w:t xml:space="preserve"> coefficients of determination (R</w:t>
      </w:r>
      <w:r>
        <w:rPr>
          <w:vertAlign w:val="superscript"/>
        </w:rPr>
        <w:t>2</w:t>
      </w:r>
      <w:r>
        <w:t>)</w:t>
      </w:r>
    </w:p>
  </w:footnote>
  <w:footnote w:id="20">
    <w:p w14:paraId="2690B17D" w14:textId="77777777" w:rsidR="00FD57A6" w:rsidRDefault="00FD57A6" w:rsidP="00FD57A6">
      <w:pPr>
        <w:pStyle w:val="FootnoteText"/>
        <w:bidi w:val="0"/>
        <w:ind w:firstLine="0"/>
        <w:jc w:val="left"/>
      </w:pPr>
      <w:r w:rsidRPr="00F330DA">
        <w:footnoteRef/>
      </w:r>
      <w:r w:rsidRPr="00F330DA">
        <w:t xml:space="preserve"> </w:t>
      </w:r>
      <w:r w:rsidRPr="006A0A9B">
        <w:t>Effect Size (ES)</w:t>
      </w:r>
      <w:r>
        <w:t xml:space="preserve"> </w:t>
      </w:r>
    </w:p>
  </w:footnote>
  <w:footnote w:id="21">
    <w:p w14:paraId="17F5C508" w14:textId="77777777" w:rsidR="00FD57A6" w:rsidRDefault="00FD57A6" w:rsidP="00FD57A6">
      <w:pPr>
        <w:pStyle w:val="FootnoteText"/>
        <w:bidi w:val="0"/>
        <w:ind w:firstLine="0"/>
        <w:jc w:val="left"/>
      </w:pPr>
      <w:r w:rsidRPr="00F330DA">
        <w:footnoteRef/>
      </w:r>
      <w:r w:rsidRPr="00F330DA">
        <w:t xml:space="preserve"> confidence interval</w:t>
      </w:r>
      <w:r w:rsidRPr="00F330DA">
        <w:rPr>
          <w:rFonts w:hint="cs"/>
          <w:rtl/>
        </w:rPr>
        <w:t xml:space="preserve"> </w:t>
      </w:r>
      <w:r w:rsidRPr="00F330DA">
        <w:t>(C</w:t>
      </w:r>
      <w:r>
        <w:t>I</w:t>
      </w:r>
      <w:r w:rsidRPr="00F330DA">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00217" w14:textId="3ECE8895" w:rsidR="00A163FF" w:rsidRPr="003D7705" w:rsidRDefault="00A163FF" w:rsidP="00702B79">
    <w:pPr>
      <w:pStyle w:val="Header"/>
      <w:tabs>
        <w:tab w:val="clear" w:pos="4680"/>
        <w:tab w:val="clear" w:pos="9360"/>
        <w:tab w:val="center" w:pos="3259"/>
      </w:tabs>
      <w:ind w:firstLine="0"/>
      <w:rPr>
        <w:rFonts w:ascii="B Nazanin" w:hAnsi="B Nazanin"/>
        <w:noProof/>
        <w:sz w:val="20"/>
        <w:szCs w:val="20"/>
        <w:rtl/>
      </w:rPr>
    </w:pPr>
    <w:r w:rsidRPr="003D7705">
      <w:rPr>
        <w:rFonts w:hint="cs"/>
        <w:sz w:val="20"/>
        <w:szCs w:val="20"/>
        <w:rtl/>
      </w:rPr>
      <w:t>تغییرپذیری کارکردی رفتار توپ در فوتسال</w:t>
    </w:r>
    <w:r w:rsidRPr="003D7705">
      <w:rPr>
        <w:rFonts w:ascii="B Nazanin" w:hAnsi="B Nazanin" w:hint="cs"/>
        <w:sz w:val="20"/>
        <w:szCs w:val="20"/>
      </w:rPr>
      <w:tab/>
    </w:r>
    <w:r w:rsidRPr="003D7705">
      <w:rPr>
        <w:rFonts w:ascii="B Nazanin" w:hAnsi="B Nazanin" w:hint="cs"/>
        <w:sz w:val="20"/>
        <w:szCs w:val="20"/>
      </w:rPr>
      <w:tab/>
    </w:r>
    <w:r w:rsidRPr="003D7705">
      <w:rPr>
        <w:rFonts w:ascii="B Nazanin" w:hAnsi="B Nazanin" w:hint="cs"/>
        <w:sz w:val="20"/>
        <w:szCs w:val="20"/>
      </w:rPr>
      <w:tab/>
    </w:r>
    <w:r w:rsidRPr="003D7705">
      <w:rPr>
        <w:rFonts w:ascii="B Nazanin" w:hAnsi="B Nazanin" w:hint="cs"/>
        <w:sz w:val="20"/>
        <w:szCs w:val="20"/>
      </w:rPr>
      <w:tab/>
    </w:r>
    <w:r w:rsidRPr="003D7705">
      <w:rPr>
        <w:rFonts w:ascii="B Nazanin" w:hAnsi="B Nazanin" w:hint="cs"/>
        <w:sz w:val="20"/>
        <w:szCs w:val="20"/>
      </w:rPr>
      <w:tab/>
    </w:r>
    <w:r w:rsidRPr="003D7705">
      <w:rPr>
        <w:rFonts w:ascii="B Nazanin" w:hAnsi="B Nazanin" w:hint="cs"/>
        <w:sz w:val="20"/>
        <w:szCs w:val="20"/>
      </w:rPr>
      <w:tab/>
    </w:r>
    <w:r w:rsidRPr="003D7705">
      <w:rPr>
        <w:rFonts w:ascii="B Nazanin" w:hAnsi="B Nazanin" w:hint="cs"/>
        <w:sz w:val="20"/>
        <w:szCs w:val="20"/>
      </w:rPr>
      <w:tab/>
    </w:r>
    <w:r w:rsidRPr="003D7705">
      <w:rPr>
        <w:rFonts w:ascii="B Nazanin" w:hAnsi="B Nazanin" w:hint="cs"/>
        <w:sz w:val="20"/>
        <w:szCs w:val="20"/>
      </w:rPr>
      <w:tab/>
    </w:r>
    <w:r w:rsidRPr="003D7705">
      <w:rPr>
        <w:rFonts w:ascii="B Nazanin" w:hAnsi="B Nazanin" w:hint="cs"/>
        <w:sz w:val="20"/>
        <w:szCs w:val="20"/>
      </w:rPr>
      <w:tab/>
    </w:r>
    <w:r w:rsidRPr="003D7705">
      <w:rPr>
        <w:rFonts w:ascii="B Nazanin" w:hAnsi="B Nazanin" w:hint="cs"/>
        <w:sz w:val="20"/>
        <w:szCs w:val="20"/>
      </w:rPr>
      <w:tab/>
    </w:r>
    <w:r w:rsidRPr="003D7705">
      <w:rPr>
        <w:rFonts w:ascii="B Nazanin" w:hAnsi="B Nazanin" w:hint="cs"/>
        <w:sz w:val="20"/>
        <w:szCs w:val="20"/>
      </w:rPr>
      <w:tab/>
    </w:r>
    <w:r w:rsidRPr="003D7705">
      <w:rPr>
        <w:rFonts w:ascii="B Nazanin" w:hAnsi="B Nazanin" w:hint="cs"/>
        <w:sz w:val="20"/>
        <w:szCs w:val="20"/>
      </w:rPr>
      <w:tab/>
    </w:r>
    <w:r w:rsidRPr="003D7705">
      <w:rPr>
        <w:rFonts w:ascii="B Nazanin" w:hAnsi="B Nazanin" w:hint="cs"/>
        <w:sz w:val="20"/>
        <w:szCs w:val="20"/>
      </w:rPr>
      <w:tab/>
    </w:r>
    <w:r w:rsidRPr="003D7705">
      <w:rPr>
        <w:rFonts w:ascii="B Nazanin" w:hAnsi="B Nazanin" w:hint="cs"/>
        <w:sz w:val="20"/>
        <w:szCs w:val="20"/>
      </w:rPr>
      <w:tab/>
    </w:r>
    <w:r w:rsidRPr="003D7705">
      <w:rPr>
        <w:rFonts w:ascii="B Nazanin" w:hAnsi="B Nazanin" w:hint="cs"/>
        <w:sz w:val="20"/>
        <w:szCs w:val="20"/>
      </w:rPr>
      <w:tab/>
    </w:r>
    <w:r w:rsidRPr="003D7705">
      <w:rPr>
        <w:rFonts w:ascii="B Nazanin" w:hAnsi="B Nazanin" w:hint="cs"/>
        <w:sz w:val="20"/>
        <w:szCs w:val="20"/>
      </w:rPr>
      <w:tab/>
    </w:r>
    <w:r w:rsidRPr="003D7705">
      <w:rPr>
        <w:rFonts w:ascii="B Nazanin" w:hAnsi="B Nazanin" w:hint="cs"/>
        <w:sz w:val="20"/>
        <w:szCs w:val="20"/>
      </w:rPr>
      <w:tab/>
    </w:r>
    <w:r w:rsidRPr="003D7705">
      <w:rPr>
        <w:rFonts w:ascii="B Nazanin" w:hAnsi="B Nazanin" w:hint="cs"/>
        <w:sz w:val="20"/>
        <w:szCs w:val="20"/>
      </w:rPr>
      <w:tab/>
    </w:r>
    <w:r w:rsidRPr="003D7705">
      <w:rPr>
        <w:rFonts w:ascii="B Nazanin" w:hAnsi="B Nazanin" w:hint="cs"/>
        <w:sz w:val="20"/>
        <w:szCs w:val="20"/>
      </w:rPr>
      <w:tab/>
    </w:r>
    <w:r w:rsidRPr="003D7705">
      <w:rPr>
        <w:rFonts w:asciiTheme="minorHAnsi" w:hAnsiTheme="minorHAnsi"/>
        <w:sz w:val="20"/>
        <w:szCs w:val="20"/>
      </w:rPr>
      <w:tab/>
    </w:r>
    <w:r w:rsidRPr="003D7705">
      <w:rPr>
        <w:rFonts w:asciiTheme="minorHAnsi" w:hAnsiTheme="minorHAnsi"/>
        <w:sz w:val="20"/>
        <w:szCs w:val="20"/>
      </w:rPr>
      <w:tab/>
    </w:r>
    <w:r w:rsidRPr="003D7705">
      <w:rPr>
        <w:rFonts w:ascii="B Nazanin" w:hAnsi="B Nazanin" w:hint="cs"/>
        <w:sz w:val="20"/>
        <w:szCs w:val="20"/>
      </w:rPr>
      <w:tab/>
    </w:r>
    <w:r w:rsidRPr="003D7705">
      <w:rPr>
        <w:rFonts w:ascii="B Nazanin" w:hAnsi="B Nazanin" w:hint="cs"/>
        <w:sz w:val="20"/>
        <w:szCs w:val="20"/>
      </w:rPr>
      <w:tab/>
    </w:r>
    <w:r w:rsidRPr="003D7705">
      <w:rPr>
        <w:rFonts w:ascii="B Nazanin" w:hAnsi="B Nazanin" w:hint="cs"/>
        <w:sz w:val="20"/>
        <w:szCs w:val="20"/>
      </w:rPr>
      <w:fldChar w:fldCharType="begin"/>
    </w:r>
    <w:r w:rsidRPr="003D7705">
      <w:rPr>
        <w:rFonts w:ascii="B Nazanin" w:hAnsi="B Nazanin" w:hint="cs"/>
        <w:sz w:val="20"/>
        <w:szCs w:val="20"/>
      </w:rPr>
      <w:instrText xml:space="preserve"> PAGE   \* MERGEFORMAT </w:instrText>
    </w:r>
    <w:r w:rsidRPr="003D7705">
      <w:rPr>
        <w:rFonts w:ascii="B Nazanin" w:hAnsi="B Nazanin" w:hint="cs"/>
        <w:sz w:val="20"/>
        <w:szCs w:val="20"/>
      </w:rPr>
      <w:fldChar w:fldCharType="separate"/>
    </w:r>
    <w:r w:rsidR="00FD57A6">
      <w:rPr>
        <w:rFonts w:ascii="B Nazanin" w:hAnsi="B Nazanin"/>
        <w:noProof/>
        <w:sz w:val="20"/>
        <w:szCs w:val="20"/>
        <w:rtl/>
      </w:rPr>
      <w:t>2</w:t>
    </w:r>
    <w:r w:rsidRPr="003D7705">
      <w:rPr>
        <w:rFonts w:ascii="B Nazanin" w:hAnsi="B Nazanin" w:hint="cs"/>
        <w:noProof/>
        <w:sz w:val="20"/>
        <w:szCs w:val="20"/>
      </w:rPr>
      <w:fldChar w:fldCharType="end"/>
    </w:r>
  </w:p>
  <w:p w14:paraId="325CD09F" w14:textId="77777777" w:rsidR="00A163FF" w:rsidRPr="005646B8" w:rsidRDefault="00A163FF" w:rsidP="00702B79">
    <w:pPr>
      <w:pStyle w:val="Header"/>
      <w:ind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BF31E" w14:textId="77777777" w:rsidR="00A163FF" w:rsidRDefault="00A163FF" w:rsidP="00702B79">
    <w:pPr>
      <w:pStyle w:val="Header"/>
      <w:ind w:firstLine="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42B91" w14:textId="5E1117DF" w:rsidR="00A163FF" w:rsidRPr="00E8000E" w:rsidRDefault="00A163FF" w:rsidP="00702B79">
    <w:pPr>
      <w:pStyle w:val="Header"/>
      <w:tabs>
        <w:tab w:val="clear" w:pos="9360"/>
        <w:tab w:val="right" w:pos="8504"/>
      </w:tabs>
      <w:ind w:firstLine="0"/>
      <w:rPr>
        <w:noProof/>
        <w:rtl/>
      </w:rPr>
    </w:pPr>
    <w:r>
      <w:rPr>
        <w:rFonts w:hint="cs"/>
        <w:sz w:val="24"/>
        <w:rtl/>
      </w:rPr>
      <w:t>تغییرپذیری کارکردی رفتار توپ در فوتسال</w:t>
    </w:r>
    <w:r w:rsidRPr="00E8000E">
      <w:rPr>
        <w:rtl/>
      </w:rPr>
      <w:tab/>
    </w:r>
    <w:r w:rsidRPr="00E8000E">
      <w:rPr>
        <w:rtl/>
      </w:rPr>
      <w:tab/>
    </w:r>
    <w:r w:rsidRPr="00E8000E">
      <w:fldChar w:fldCharType="begin"/>
    </w:r>
    <w:r w:rsidRPr="00E8000E">
      <w:instrText xml:space="preserve"> PAGE   \* MERGEFORMAT </w:instrText>
    </w:r>
    <w:r w:rsidRPr="00E8000E">
      <w:fldChar w:fldCharType="separate"/>
    </w:r>
    <w:r w:rsidR="0012390F">
      <w:rPr>
        <w:noProof/>
        <w:rtl/>
      </w:rPr>
      <w:t>15</w:t>
    </w:r>
    <w:r w:rsidRPr="00E8000E">
      <w:rPr>
        <w:noProof/>
      </w:rPr>
      <w:fldChar w:fldCharType="end"/>
    </w:r>
  </w:p>
  <w:p w14:paraId="5EA83CCE" w14:textId="77777777" w:rsidR="00A163FF" w:rsidRPr="005646B8" w:rsidRDefault="00A163FF" w:rsidP="00702B79">
    <w:pPr>
      <w:pStyle w:val="Header"/>
      <w:ind w:firstLine="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4BDF5" w14:textId="3F116F15" w:rsidR="00A163FF" w:rsidRPr="00CF7D19" w:rsidRDefault="00A163FF" w:rsidP="00702B79">
    <w:pPr>
      <w:pStyle w:val="Header"/>
      <w:tabs>
        <w:tab w:val="clear" w:pos="9360"/>
        <w:tab w:val="right" w:pos="8504"/>
      </w:tabs>
      <w:bidi w:val="0"/>
      <w:ind w:firstLine="0"/>
      <w:rPr>
        <w:rFonts w:asciiTheme="majorBidi" w:hAnsiTheme="majorBidi" w:cstheme="majorBidi"/>
        <w:noProof/>
        <w:sz w:val="20"/>
        <w:szCs w:val="20"/>
        <w:rtl/>
      </w:rPr>
    </w:pPr>
    <w:r w:rsidRPr="00D51551">
      <w:rPr>
        <w:szCs w:val="22"/>
      </w:rPr>
      <w:t>Functional variability of the ball behavior in futsal</w:t>
    </w:r>
    <w:r>
      <w:rPr>
        <w:rFonts w:asciiTheme="majorBidi" w:hAnsiTheme="majorBidi" w:cstheme="majorBidi"/>
        <w:sz w:val="20"/>
        <w:szCs w:val="20"/>
      </w:rPr>
      <w:tab/>
    </w:r>
    <w:r w:rsidRPr="00CF7D19">
      <w:rPr>
        <w:rFonts w:asciiTheme="majorBidi" w:hAnsiTheme="majorBidi" w:cstheme="majorBidi"/>
        <w:sz w:val="20"/>
        <w:szCs w:val="20"/>
      </w:rPr>
      <w:tab/>
    </w:r>
    <w:r w:rsidRPr="00CF7D19">
      <w:rPr>
        <w:rFonts w:asciiTheme="majorBidi" w:hAnsiTheme="majorBidi" w:cstheme="majorBidi"/>
        <w:sz w:val="20"/>
        <w:szCs w:val="20"/>
      </w:rPr>
      <w:tab/>
    </w:r>
    <w:r w:rsidRPr="00CF7D19">
      <w:rPr>
        <w:rFonts w:asciiTheme="majorBidi" w:hAnsiTheme="majorBidi" w:cstheme="majorBidi"/>
        <w:sz w:val="20"/>
        <w:szCs w:val="20"/>
      </w:rPr>
      <w:tab/>
    </w:r>
    <w:r w:rsidRPr="00CF7D19">
      <w:rPr>
        <w:rFonts w:asciiTheme="majorBidi" w:hAnsiTheme="majorBidi" w:cstheme="majorBidi"/>
        <w:sz w:val="20"/>
        <w:szCs w:val="20"/>
      </w:rPr>
      <w:tab/>
    </w:r>
    <w:r w:rsidRPr="00CF7D19">
      <w:rPr>
        <w:rFonts w:asciiTheme="majorBidi" w:hAnsiTheme="majorBidi" w:cstheme="majorBidi"/>
        <w:sz w:val="20"/>
        <w:szCs w:val="20"/>
        <w:rtl/>
      </w:rPr>
      <w:tab/>
    </w:r>
    <w:r w:rsidRPr="00CF7D19">
      <w:rPr>
        <w:rFonts w:asciiTheme="majorBidi" w:hAnsiTheme="majorBidi" w:cstheme="majorBidi"/>
        <w:sz w:val="20"/>
        <w:szCs w:val="20"/>
      </w:rPr>
      <w:fldChar w:fldCharType="begin"/>
    </w:r>
    <w:r w:rsidRPr="00CF7D19">
      <w:rPr>
        <w:rFonts w:asciiTheme="majorBidi" w:hAnsiTheme="majorBidi" w:cstheme="majorBidi"/>
        <w:sz w:val="20"/>
        <w:szCs w:val="20"/>
      </w:rPr>
      <w:instrText xml:space="preserve"> PAGE   \* MERGEFORMAT </w:instrText>
    </w:r>
    <w:r w:rsidRPr="00CF7D19">
      <w:rPr>
        <w:rFonts w:asciiTheme="majorBidi" w:hAnsiTheme="majorBidi" w:cstheme="majorBidi"/>
        <w:sz w:val="20"/>
        <w:szCs w:val="20"/>
      </w:rPr>
      <w:fldChar w:fldCharType="separate"/>
    </w:r>
    <w:r w:rsidR="00C551A7">
      <w:rPr>
        <w:rFonts w:asciiTheme="majorBidi" w:hAnsiTheme="majorBidi" w:cstheme="majorBidi"/>
        <w:noProof/>
        <w:sz w:val="20"/>
        <w:szCs w:val="20"/>
      </w:rPr>
      <w:t>15</w:t>
    </w:r>
    <w:r w:rsidRPr="00CF7D19">
      <w:rPr>
        <w:rFonts w:asciiTheme="majorBidi" w:hAnsiTheme="majorBidi" w:cstheme="majorBidi"/>
        <w:noProof/>
        <w:sz w:val="20"/>
        <w:szCs w:val="20"/>
      </w:rPr>
      <w:fldChar w:fldCharType="end"/>
    </w:r>
  </w:p>
  <w:p w14:paraId="56783665" w14:textId="77777777" w:rsidR="00A163FF" w:rsidRDefault="00A163FF" w:rsidP="00702B79">
    <w:pPr>
      <w:pStyle w:val="Header"/>
      <w:bidi w:val="0"/>
      <w:ind w:firstLine="0"/>
    </w:pPr>
  </w:p>
  <w:p w14:paraId="5CCBAB17" w14:textId="77777777" w:rsidR="00A163FF" w:rsidRPr="00E423A0" w:rsidRDefault="00A163FF" w:rsidP="00702B79">
    <w:pPr>
      <w:pStyle w:val="Header"/>
      <w:bidi w:val="0"/>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1430EB06"/>
    <w:lvl w:ilvl="0">
      <w:start w:val="1"/>
      <w:numFmt w:val="decimal"/>
      <w:pStyle w:val="ListNumber"/>
      <w:lvlText w:val="%1."/>
      <w:lvlJc w:val="left"/>
      <w:pPr>
        <w:tabs>
          <w:tab w:val="num" w:pos="360"/>
        </w:tabs>
        <w:ind w:left="360" w:hanging="360"/>
      </w:pPr>
    </w:lvl>
  </w:abstractNum>
  <w:abstractNum w:abstractNumId="1" w15:restartNumberingAfterBreak="0">
    <w:nsid w:val="06D07DF9"/>
    <w:multiLevelType w:val="hybridMultilevel"/>
    <w:tmpl w:val="BE20559E"/>
    <w:lvl w:ilvl="0" w:tplc="91C49F52">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6687D"/>
    <w:multiLevelType w:val="hybridMultilevel"/>
    <w:tmpl w:val="AECA27D8"/>
    <w:lvl w:ilvl="0" w:tplc="98BA9F92">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A778A"/>
    <w:multiLevelType w:val="hybridMultilevel"/>
    <w:tmpl w:val="0520DDEC"/>
    <w:lvl w:ilvl="0" w:tplc="C658D3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B40F6"/>
    <w:multiLevelType w:val="multilevel"/>
    <w:tmpl w:val="A5205614"/>
    <w:styleLink w:val="Style1"/>
    <w:lvl w:ilvl="0">
      <w:start w:val="2"/>
      <w:numFmt w:val="decimal"/>
      <w:lvlText w:val="%1)"/>
      <w:lvlJc w:val="left"/>
      <w:pPr>
        <w:ind w:left="570" w:hanging="570"/>
      </w:pPr>
      <w:rPr>
        <w:rFonts w:hint="default"/>
        <w:bCs/>
        <w:iCs w:val="0"/>
        <w:szCs w:val="32"/>
      </w:rPr>
    </w:lvl>
    <w:lvl w:ilvl="1">
      <w:start w:val="1"/>
      <w:numFmt w:val="decimal"/>
      <w:lvlText w:val="%1-%2-"/>
      <w:lvlJc w:val="left"/>
      <w:pPr>
        <w:ind w:left="1149" w:hanging="720"/>
      </w:pPr>
      <w:rPr>
        <w:rFonts w:hint="default"/>
      </w:rPr>
    </w:lvl>
    <w:lvl w:ilvl="2">
      <w:start w:val="1"/>
      <w:numFmt w:val="decimal"/>
      <w:lvlText w:val="%1-%2-%3."/>
      <w:lvlJc w:val="left"/>
      <w:pPr>
        <w:ind w:left="1938" w:hanging="1080"/>
      </w:pPr>
      <w:rPr>
        <w:rFonts w:hint="default"/>
      </w:rPr>
    </w:lvl>
    <w:lvl w:ilvl="3">
      <w:start w:val="1"/>
      <w:numFmt w:val="decimal"/>
      <w:lvlText w:val="%1-%2-%3.%4."/>
      <w:lvlJc w:val="left"/>
      <w:pPr>
        <w:ind w:left="2727" w:hanging="1440"/>
      </w:pPr>
      <w:rPr>
        <w:rFonts w:hint="default"/>
      </w:rPr>
    </w:lvl>
    <w:lvl w:ilvl="4">
      <w:start w:val="1"/>
      <w:numFmt w:val="decimal"/>
      <w:lvlText w:val="%1-%2-%3.%4.%5."/>
      <w:lvlJc w:val="left"/>
      <w:pPr>
        <w:ind w:left="3516" w:hanging="1800"/>
      </w:pPr>
      <w:rPr>
        <w:rFonts w:hint="default"/>
      </w:rPr>
    </w:lvl>
    <w:lvl w:ilvl="5">
      <w:start w:val="1"/>
      <w:numFmt w:val="decimal"/>
      <w:lvlText w:val="%1-%2-%3.%4.%5.%6."/>
      <w:lvlJc w:val="left"/>
      <w:pPr>
        <w:ind w:left="4305" w:hanging="2160"/>
      </w:pPr>
      <w:rPr>
        <w:rFonts w:hint="default"/>
      </w:rPr>
    </w:lvl>
    <w:lvl w:ilvl="6">
      <w:start w:val="1"/>
      <w:numFmt w:val="decimal"/>
      <w:lvlText w:val="%1-%2-%3.%4.%5.%6.%7."/>
      <w:lvlJc w:val="left"/>
      <w:pPr>
        <w:ind w:left="4734" w:hanging="2160"/>
      </w:pPr>
      <w:rPr>
        <w:rFonts w:hint="default"/>
      </w:rPr>
    </w:lvl>
    <w:lvl w:ilvl="7">
      <w:start w:val="1"/>
      <w:numFmt w:val="decimal"/>
      <w:lvlText w:val="%1-%2-%3.%4.%5.%6.%7.%8."/>
      <w:lvlJc w:val="left"/>
      <w:pPr>
        <w:ind w:left="5523" w:hanging="2520"/>
      </w:pPr>
      <w:rPr>
        <w:rFonts w:hint="default"/>
      </w:rPr>
    </w:lvl>
    <w:lvl w:ilvl="8">
      <w:start w:val="1"/>
      <w:numFmt w:val="decimal"/>
      <w:lvlText w:val="%1-%2-%3.%4.%5.%6.%7.%8.%9."/>
      <w:lvlJc w:val="left"/>
      <w:pPr>
        <w:ind w:left="6312" w:hanging="2880"/>
      </w:pPr>
      <w:rPr>
        <w:rFonts w:hint="default"/>
      </w:rPr>
    </w:lvl>
  </w:abstractNum>
  <w:abstractNum w:abstractNumId="5" w15:restartNumberingAfterBreak="0">
    <w:nsid w:val="10135D36"/>
    <w:multiLevelType w:val="hybridMultilevel"/>
    <w:tmpl w:val="0E0082CC"/>
    <w:lvl w:ilvl="0" w:tplc="84D09C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7E6015"/>
    <w:multiLevelType w:val="hybridMultilevel"/>
    <w:tmpl w:val="B888AAF6"/>
    <w:lvl w:ilvl="0" w:tplc="04090011">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7" w15:restartNumberingAfterBreak="0">
    <w:nsid w:val="11772B58"/>
    <w:multiLevelType w:val="hybridMultilevel"/>
    <w:tmpl w:val="1E168404"/>
    <w:lvl w:ilvl="0" w:tplc="13284400">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EE1BAB"/>
    <w:multiLevelType w:val="multilevel"/>
    <w:tmpl w:val="C6F43CDA"/>
    <w:styleLink w:val="Style3"/>
    <w:lvl w:ilvl="0">
      <w:start w:val="4"/>
      <w:numFmt w:val="decimal"/>
      <w:lvlText w:val="%1)"/>
      <w:lvlJc w:val="left"/>
      <w:pPr>
        <w:ind w:left="570" w:hanging="570"/>
      </w:pPr>
      <w:rPr>
        <w:rFonts w:hint="default"/>
        <w:bCs/>
        <w:iCs w:val="0"/>
        <w:szCs w:val="32"/>
      </w:rPr>
    </w:lvl>
    <w:lvl w:ilvl="1">
      <w:start w:val="1"/>
      <w:numFmt w:val="decimal"/>
      <w:lvlText w:val="%1-%2-"/>
      <w:lvlJc w:val="left"/>
      <w:pPr>
        <w:ind w:left="1155" w:hanging="720"/>
      </w:pPr>
      <w:rPr>
        <w:rFonts w:cs="Zar" w:hint="default"/>
      </w:rPr>
    </w:lvl>
    <w:lvl w:ilvl="2">
      <w:start w:val="1"/>
      <w:numFmt w:val="decimal"/>
      <w:lvlText w:val="%1-%2-%3-"/>
      <w:lvlJc w:val="left"/>
      <w:pPr>
        <w:ind w:left="1701" w:hanging="850"/>
      </w:pPr>
      <w:rPr>
        <w:rFonts w:hint="default"/>
      </w:rPr>
    </w:lvl>
    <w:lvl w:ilvl="3">
      <w:start w:val="1"/>
      <w:numFmt w:val="decimal"/>
      <w:lvlText w:val="%1-%2-%3.%4."/>
      <w:lvlJc w:val="left"/>
      <w:pPr>
        <w:ind w:left="2727" w:hanging="1440"/>
      </w:pPr>
      <w:rPr>
        <w:rFonts w:hint="default"/>
      </w:rPr>
    </w:lvl>
    <w:lvl w:ilvl="4">
      <w:start w:val="1"/>
      <w:numFmt w:val="decimal"/>
      <w:lvlText w:val="%1-%2-%3.%4.%5."/>
      <w:lvlJc w:val="left"/>
      <w:pPr>
        <w:ind w:left="3516" w:hanging="1800"/>
      </w:pPr>
      <w:rPr>
        <w:rFonts w:hint="default"/>
      </w:rPr>
    </w:lvl>
    <w:lvl w:ilvl="5">
      <w:start w:val="1"/>
      <w:numFmt w:val="decimal"/>
      <w:lvlText w:val="%1-%2-%3.%4.%5.%6."/>
      <w:lvlJc w:val="left"/>
      <w:pPr>
        <w:ind w:left="4305" w:hanging="2160"/>
      </w:pPr>
      <w:rPr>
        <w:rFonts w:hint="default"/>
      </w:rPr>
    </w:lvl>
    <w:lvl w:ilvl="6">
      <w:start w:val="1"/>
      <w:numFmt w:val="decimal"/>
      <w:lvlText w:val="%1-%2-%3.%4.%5.%6.%7."/>
      <w:lvlJc w:val="left"/>
      <w:pPr>
        <w:ind w:left="4734" w:hanging="2160"/>
      </w:pPr>
      <w:rPr>
        <w:rFonts w:hint="default"/>
      </w:rPr>
    </w:lvl>
    <w:lvl w:ilvl="7">
      <w:start w:val="1"/>
      <w:numFmt w:val="decimal"/>
      <w:lvlText w:val="%1-%2-%3.%4.%5.%6.%7.%8."/>
      <w:lvlJc w:val="left"/>
      <w:pPr>
        <w:ind w:left="5523" w:hanging="2520"/>
      </w:pPr>
      <w:rPr>
        <w:rFonts w:hint="default"/>
      </w:rPr>
    </w:lvl>
    <w:lvl w:ilvl="8">
      <w:start w:val="1"/>
      <w:numFmt w:val="decimal"/>
      <w:lvlText w:val="%1-%2-%3.%4.%5.%6.%7.%8.%9."/>
      <w:lvlJc w:val="left"/>
      <w:pPr>
        <w:ind w:left="6312" w:hanging="2880"/>
      </w:pPr>
      <w:rPr>
        <w:rFonts w:hint="default"/>
      </w:rPr>
    </w:lvl>
  </w:abstractNum>
  <w:abstractNum w:abstractNumId="9" w15:restartNumberingAfterBreak="0">
    <w:nsid w:val="15993E9A"/>
    <w:multiLevelType w:val="multilevel"/>
    <w:tmpl w:val="119046AE"/>
    <w:styleLink w:val="Style2"/>
    <w:lvl w:ilvl="0">
      <w:start w:val="3"/>
      <w:numFmt w:val="decimal"/>
      <w:lvlText w:val="%1)"/>
      <w:lvlJc w:val="left"/>
      <w:pPr>
        <w:ind w:left="570" w:hanging="570"/>
      </w:pPr>
      <w:rPr>
        <w:rFonts w:hint="default"/>
        <w:bCs/>
        <w:iCs w:val="0"/>
        <w:szCs w:val="32"/>
      </w:rPr>
    </w:lvl>
    <w:lvl w:ilvl="1">
      <w:start w:val="1"/>
      <w:numFmt w:val="decimal"/>
      <w:lvlText w:val="%1-%2-"/>
      <w:lvlJc w:val="left"/>
      <w:pPr>
        <w:ind w:left="1149" w:hanging="720"/>
      </w:pPr>
      <w:rPr>
        <w:rFonts w:cs="Zar" w:hint="default"/>
      </w:rPr>
    </w:lvl>
    <w:lvl w:ilvl="2">
      <w:start w:val="1"/>
      <w:numFmt w:val="decimal"/>
      <w:lvlText w:val="%1-%2-%3."/>
      <w:lvlJc w:val="left"/>
      <w:pPr>
        <w:ind w:left="1938" w:hanging="1080"/>
      </w:pPr>
      <w:rPr>
        <w:rFonts w:hint="default"/>
      </w:rPr>
    </w:lvl>
    <w:lvl w:ilvl="3">
      <w:start w:val="1"/>
      <w:numFmt w:val="decimal"/>
      <w:lvlText w:val="%1-%2-%3.%4."/>
      <w:lvlJc w:val="left"/>
      <w:pPr>
        <w:ind w:left="2727" w:hanging="1440"/>
      </w:pPr>
      <w:rPr>
        <w:rFonts w:hint="default"/>
      </w:rPr>
    </w:lvl>
    <w:lvl w:ilvl="4">
      <w:start w:val="1"/>
      <w:numFmt w:val="decimal"/>
      <w:lvlText w:val="%1-%2-%3.%4.%5."/>
      <w:lvlJc w:val="left"/>
      <w:pPr>
        <w:ind w:left="3516" w:hanging="1800"/>
      </w:pPr>
      <w:rPr>
        <w:rFonts w:hint="default"/>
      </w:rPr>
    </w:lvl>
    <w:lvl w:ilvl="5">
      <w:start w:val="1"/>
      <w:numFmt w:val="decimal"/>
      <w:lvlText w:val="%1-%2-%3.%4.%5.%6."/>
      <w:lvlJc w:val="left"/>
      <w:pPr>
        <w:ind w:left="4305" w:hanging="2160"/>
      </w:pPr>
      <w:rPr>
        <w:rFonts w:hint="default"/>
      </w:rPr>
    </w:lvl>
    <w:lvl w:ilvl="6">
      <w:start w:val="1"/>
      <w:numFmt w:val="decimal"/>
      <w:lvlText w:val="%1-%2-%3.%4.%5.%6.%7."/>
      <w:lvlJc w:val="left"/>
      <w:pPr>
        <w:ind w:left="4734" w:hanging="2160"/>
      </w:pPr>
      <w:rPr>
        <w:rFonts w:hint="default"/>
      </w:rPr>
    </w:lvl>
    <w:lvl w:ilvl="7">
      <w:start w:val="1"/>
      <w:numFmt w:val="decimal"/>
      <w:lvlText w:val="%1-%2-%3.%4.%5.%6.%7.%8."/>
      <w:lvlJc w:val="left"/>
      <w:pPr>
        <w:ind w:left="5523" w:hanging="2520"/>
      </w:pPr>
      <w:rPr>
        <w:rFonts w:hint="default"/>
      </w:rPr>
    </w:lvl>
    <w:lvl w:ilvl="8">
      <w:start w:val="1"/>
      <w:numFmt w:val="decimal"/>
      <w:lvlText w:val="%1-%2-%3.%4.%5.%6.%7.%8.%9."/>
      <w:lvlJc w:val="left"/>
      <w:pPr>
        <w:ind w:left="6312" w:hanging="2880"/>
      </w:pPr>
      <w:rPr>
        <w:rFonts w:hint="default"/>
      </w:rPr>
    </w:lvl>
  </w:abstractNum>
  <w:abstractNum w:abstractNumId="10" w15:restartNumberingAfterBreak="0">
    <w:nsid w:val="17E72253"/>
    <w:multiLevelType w:val="hybridMultilevel"/>
    <w:tmpl w:val="09600688"/>
    <w:lvl w:ilvl="0" w:tplc="81A8942C">
      <w:start w:val="1"/>
      <w:numFmt w:val="decimal"/>
      <w:pStyle w:val="a"/>
      <w:lvlText w:val="3-%1-"/>
      <w:lvlJc w:val="left"/>
      <w:pPr>
        <w:ind w:left="926" w:hanging="360"/>
      </w:pPr>
    </w:lvl>
    <w:lvl w:ilvl="1" w:tplc="C77EDFE6">
      <w:start w:val="1"/>
      <w:numFmt w:val="decimal"/>
      <w:lvlText w:val="%2."/>
      <w:lvlJc w:val="left"/>
      <w:pPr>
        <w:tabs>
          <w:tab w:val="num" w:pos="1440"/>
        </w:tabs>
        <w:ind w:left="1440" w:hanging="360"/>
      </w:pPr>
    </w:lvl>
    <w:lvl w:ilvl="2" w:tplc="1230301E">
      <w:start w:val="1"/>
      <w:numFmt w:val="decimal"/>
      <w:lvlText w:val="%3."/>
      <w:lvlJc w:val="left"/>
      <w:pPr>
        <w:tabs>
          <w:tab w:val="num" w:pos="2160"/>
        </w:tabs>
        <w:ind w:left="2160" w:hanging="360"/>
      </w:pPr>
    </w:lvl>
    <w:lvl w:ilvl="3" w:tplc="721C0494">
      <w:start w:val="1"/>
      <w:numFmt w:val="decimal"/>
      <w:lvlText w:val="%4."/>
      <w:lvlJc w:val="left"/>
      <w:pPr>
        <w:tabs>
          <w:tab w:val="num" w:pos="2880"/>
        </w:tabs>
        <w:ind w:left="2880" w:hanging="360"/>
      </w:pPr>
    </w:lvl>
    <w:lvl w:ilvl="4" w:tplc="00B6B688">
      <w:start w:val="1"/>
      <w:numFmt w:val="decimal"/>
      <w:lvlText w:val="%5."/>
      <w:lvlJc w:val="left"/>
      <w:pPr>
        <w:tabs>
          <w:tab w:val="num" w:pos="3600"/>
        </w:tabs>
        <w:ind w:left="3600" w:hanging="360"/>
      </w:pPr>
    </w:lvl>
    <w:lvl w:ilvl="5" w:tplc="0F7672D2">
      <w:start w:val="1"/>
      <w:numFmt w:val="decimal"/>
      <w:lvlText w:val="%6."/>
      <w:lvlJc w:val="left"/>
      <w:pPr>
        <w:tabs>
          <w:tab w:val="num" w:pos="4320"/>
        </w:tabs>
        <w:ind w:left="4320" w:hanging="360"/>
      </w:pPr>
    </w:lvl>
    <w:lvl w:ilvl="6" w:tplc="867E3084">
      <w:start w:val="1"/>
      <w:numFmt w:val="decimal"/>
      <w:lvlText w:val="%7."/>
      <w:lvlJc w:val="left"/>
      <w:pPr>
        <w:tabs>
          <w:tab w:val="num" w:pos="5040"/>
        </w:tabs>
        <w:ind w:left="5040" w:hanging="360"/>
      </w:pPr>
    </w:lvl>
    <w:lvl w:ilvl="7" w:tplc="B2169EE2">
      <w:start w:val="1"/>
      <w:numFmt w:val="decimal"/>
      <w:lvlText w:val="%8."/>
      <w:lvlJc w:val="left"/>
      <w:pPr>
        <w:tabs>
          <w:tab w:val="num" w:pos="5760"/>
        </w:tabs>
        <w:ind w:left="5760" w:hanging="360"/>
      </w:pPr>
    </w:lvl>
    <w:lvl w:ilvl="8" w:tplc="C23029FC">
      <w:start w:val="1"/>
      <w:numFmt w:val="decimal"/>
      <w:lvlText w:val="%9."/>
      <w:lvlJc w:val="left"/>
      <w:pPr>
        <w:tabs>
          <w:tab w:val="num" w:pos="6480"/>
        </w:tabs>
        <w:ind w:left="6480" w:hanging="360"/>
      </w:pPr>
    </w:lvl>
  </w:abstractNum>
  <w:abstractNum w:abstractNumId="11" w15:restartNumberingAfterBreak="0">
    <w:nsid w:val="1CD42158"/>
    <w:multiLevelType w:val="multilevel"/>
    <w:tmpl w:val="F87EAE8E"/>
    <w:styleLink w:val="Style4"/>
    <w:lvl w:ilvl="0">
      <w:start w:val="5"/>
      <w:numFmt w:val="decimal"/>
      <w:lvlText w:val="%1)"/>
      <w:lvlJc w:val="left"/>
      <w:pPr>
        <w:ind w:left="570" w:hanging="570"/>
      </w:pPr>
      <w:rPr>
        <w:rFonts w:hint="default"/>
        <w:bCs/>
        <w:iCs w:val="0"/>
        <w:szCs w:val="32"/>
      </w:rPr>
    </w:lvl>
    <w:lvl w:ilvl="1">
      <w:start w:val="1"/>
      <w:numFmt w:val="decimal"/>
      <w:lvlText w:val="%1-%2-"/>
      <w:lvlJc w:val="left"/>
      <w:pPr>
        <w:ind w:left="1149" w:hanging="720"/>
      </w:pPr>
      <w:rPr>
        <w:rFonts w:cs="Zar" w:hint="default"/>
      </w:rPr>
    </w:lvl>
    <w:lvl w:ilvl="2">
      <w:start w:val="1"/>
      <w:numFmt w:val="decimal"/>
      <w:lvlText w:val="%1-%2-%3."/>
      <w:lvlJc w:val="left"/>
      <w:pPr>
        <w:ind w:left="1938" w:hanging="1080"/>
      </w:pPr>
      <w:rPr>
        <w:rFonts w:hint="default"/>
      </w:rPr>
    </w:lvl>
    <w:lvl w:ilvl="3">
      <w:start w:val="1"/>
      <w:numFmt w:val="decimal"/>
      <w:lvlText w:val="%1-%2-%3.%4."/>
      <w:lvlJc w:val="left"/>
      <w:pPr>
        <w:ind w:left="2727" w:hanging="1440"/>
      </w:pPr>
      <w:rPr>
        <w:rFonts w:hint="default"/>
      </w:rPr>
    </w:lvl>
    <w:lvl w:ilvl="4">
      <w:start w:val="1"/>
      <w:numFmt w:val="decimal"/>
      <w:lvlText w:val="%1-%2-%3.%4.%5."/>
      <w:lvlJc w:val="left"/>
      <w:pPr>
        <w:ind w:left="3516" w:hanging="1800"/>
      </w:pPr>
      <w:rPr>
        <w:rFonts w:hint="default"/>
      </w:rPr>
    </w:lvl>
    <w:lvl w:ilvl="5">
      <w:start w:val="1"/>
      <w:numFmt w:val="decimal"/>
      <w:lvlText w:val="%1-%2-%3.%4.%5.%6."/>
      <w:lvlJc w:val="left"/>
      <w:pPr>
        <w:ind w:left="4305" w:hanging="2160"/>
      </w:pPr>
      <w:rPr>
        <w:rFonts w:hint="default"/>
      </w:rPr>
    </w:lvl>
    <w:lvl w:ilvl="6">
      <w:start w:val="1"/>
      <w:numFmt w:val="decimal"/>
      <w:lvlText w:val="%1-%2-%3.%4.%5.%6.%7."/>
      <w:lvlJc w:val="left"/>
      <w:pPr>
        <w:ind w:left="4734" w:hanging="2160"/>
      </w:pPr>
      <w:rPr>
        <w:rFonts w:hint="default"/>
      </w:rPr>
    </w:lvl>
    <w:lvl w:ilvl="7">
      <w:start w:val="1"/>
      <w:numFmt w:val="decimal"/>
      <w:lvlText w:val="%1-%2-%3.%4.%5.%6.%7.%8."/>
      <w:lvlJc w:val="left"/>
      <w:pPr>
        <w:ind w:left="5523" w:hanging="2520"/>
      </w:pPr>
      <w:rPr>
        <w:rFonts w:hint="default"/>
      </w:rPr>
    </w:lvl>
    <w:lvl w:ilvl="8">
      <w:start w:val="1"/>
      <w:numFmt w:val="decimal"/>
      <w:lvlText w:val="%1-%2-%3.%4.%5.%6.%7.%8.%9."/>
      <w:lvlJc w:val="left"/>
      <w:pPr>
        <w:ind w:left="6312" w:hanging="2880"/>
      </w:pPr>
      <w:rPr>
        <w:rFonts w:hint="default"/>
      </w:rPr>
    </w:lvl>
  </w:abstractNum>
  <w:abstractNum w:abstractNumId="12" w15:restartNumberingAfterBreak="0">
    <w:nsid w:val="1D685944"/>
    <w:multiLevelType w:val="hybridMultilevel"/>
    <w:tmpl w:val="7F125032"/>
    <w:lvl w:ilvl="0" w:tplc="B18A7468">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654165"/>
    <w:multiLevelType w:val="multilevel"/>
    <w:tmpl w:val="F9C0F116"/>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0562BDB"/>
    <w:multiLevelType w:val="hybridMultilevel"/>
    <w:tmpl w:val="639A9B30"/>
    <w:lvl w:ilvl="0" w:tplc="CE0AE2E8">
      <w:start w:val="1"/>
      <w:numFmt w:val="decimal"/>
      <w:lvlText w:val="%1)"/>
      <w:lvlJc w:val="left"/>
      <w:pPr>
        <w:ind w:left="821" w:hanging="540"/>
      </w:pPr>
      <w:rPr>
        <w:rFonts w:hint="default"/>
      </w:rPr>
    </w:lvl>
    <w:lvl w:ilvl="1" w:tplc="04090019" w:tentative="1">
      <w:start w:val="1"/>
      <w:numFmt w:val="lowerLetter"/>
      <w:lvlText w:val="%2."/>
      <w:lvlJc w:val="left"/>
      <w:pPr>
        <w:ind w:left="1361" w:hanging="360"/>
      </w:pPr>
    </w:lvl>
    <w:lvl w:ilvl="2" w:tplc="0409001B" w:tentative="1">
      <w:start w:val="1"/>
      <w:numFmt w:val="lowerRoman"/>
      <w:lvlText w:val="%3."/>
      <w:lvlJc w:val="right"/>
      <w:pPr>
        <w:ind w:left="2081" w:hanging="180"/>
      </w:pPr>
    </w:lvl>
    <w:lvl w:ilvl="3" w:tplc="0409000F" w:tentative="1">
      <w:start w:val="1"/>
      <w:numFmt w:val="decimal"/>
      <w:lvlText w:val="%4."/>
      <w:lvlJc w:val="left"/>
      <w:pPr>
        <w:ind w:left="2801" w:hanging="360"/>
      </w:pPr>
    </w:lvl>
    <w:lvl w:ilvl="4" w:tplc="04090019" w:tentative="1">
      <w:start w:val="1"/>
      <w:numFmt w:val="lowerLetter"/>
      <w:lvlText w:val="%5."/>
      <w:lvlJc w:val="left"/>
      <w:pPr>
        <w:ind w:left="3521" w:hanging="360"/>
      </w:pPr>
    </w:lvl>
    <w:lvl w:ilvl="5" w:tplc="0409001B" w:tentative="1">
      <w:start w:val="1"/>
      <w:numFmt w:val="lowerRoman"/>
      <w:lvlText w:val="%6."/>
      <w:lvlJc w:val="right"/>
      <w:pPr>
        <w:ind w:left="4241" w:hanging="180"/>
      </w:pPr>
    </w:lvl>
    <w:lvl w:ilvl="6" w:tplc="0409000F" w:tentative="1">
      <w:start w:val="1"/>
      <w:numFmt w:val="decimal"/>
      <w:lvlText w:val="%7."/>
      <w:lvlJc w:val="left"/>
      <w:pPr>
        <w:ind w:left="4961" w:hanging="360"/>
      </w:pPr>
    </w:lvl>
    <w:lvl w:ilvl="7" w:tplc="04090019" w:tentative="1">
      <w:start w:val="1"/>
      <w:numFmt w:val="lowerLetter"/>
      <w:lvlText w:val="%8."/>
      <w:lvlJc w:val="left"/>
      <w:pPr>
        <w:ind w:left="5681" w:hanging="360"/>
      </w:pPr>
    </w:lvl>
    <w:lvl w:ilvl="8" w:tplc="0409001B" w:tentative="1">
      <w:start w:val="1"/>
      <w:numFmt w:val="lowerRoman"/>
      <w:lvlText w:val="%9."/>
      <w:lvlJc w:val="right"/>
      <w:pPr>
        <w:ind w:left="6401" w:hanging="180"/>
      </w:pPr>
    </w:lvl>
  </w:abstractNum>
  <w:abstractNum w:abstractNumId="15" w15:restartNumberingAfterBreak="0">
    <w:nsid w:val="23227EA6"/>
    <w:multiLevelType w:val="hybridMultilevel"/>
    <w:tmpl w:val="B888AAF6"/>
    <w:lvl w:ilvl="0" w:tplc="04090011">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6" w15:restartNumberingAfterBreak="0">
    <w:nsid w:val="27470954"/>
    <w:multiLevelType w:val="hybridMultilevel"/>
    <w:tmpl w:val="FEE89BBA"/>
    <w:lvl w:ilvl="0" w:tplc="927885E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9C215A"/>
    <w:multiLevelType w:val="hybridMultilevel"/>
    <w:tmpl w:val="7A44E876"/>
    <w:lvl w:ilvl="0" w:tplc="943098B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863695"/>
    <w:multiLevelType w:val="hybridMultilevel"/>
    <w:tmpl w:val="15C215F0"/>
    <w:lvl w:ilvl="0" w:tplc="15D8467C">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A25F55"/>
    <w:multiLevelType w:val="hybridMultilevel"/>
    <w:tmpl w:val="B46888CA"/>
    <w:lvl w:ilvl="0" w:tplc="1E90E7A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E13A64"/>
    <w:multiLevelType w:val="hybridMultilevel"/>
    <w:tmpl w:val="E72290FA"/>
    <w:lvl w:ilvl="0" w:tplc="BA0CE8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7BF5B7E"/>
    <w:multiLevelType w:val="hybridMultilevel"/>
    <w:tmpl w:val="73949624"/>
    <w:lvl w:ilvl="0" w:tplc="0F601E5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1208F8"/>
    <w:multiLevelType w:val="hybridMultilevel"/>
    <w:tmpl w:val="71B22070"/>
    <w:lvl w:ilvl="0" w:tplc="F020BE4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337C18"/>
    <w:multiLevelType w:val="hybridMultilevel"/>
    <w:tmpl w:val="0A2EF4C0"/>
    <w:lvl w:ilvl="0" w:tplc="D254854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44F530B2"/>
    <w:multiLevelType w:val="hybridMultilevel"/>
    <w:tmpl w:val="332C87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4955753E"/>
    <w:multiLevelType w:val="hybridMultilevel"/>
    <w:tmpl w:val="E1760280"/>
    <w:lvl w:ilvl="0" w:tplc="57282B22">
      <w:start w:val="1"/>
      <w:numFmt w:val="decimal"/>
      <w:lvlText w:val="%1)"/>
      <w:lvlJc w:val="left"/>
      <w:pPr>
        <w:ind w:left="720" w:hanging="360"/>
      </w:pPr>
      <w:rPr>
        <w:rFonts w:ascii="Times New Roman" w:hAnsi="Times New Roman" w:cs="B Zar"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9D35DC"/>
    <w:multiLevelType w:val="hybridMultilevel"/>
    <w:tmpl w:val="D9BA2CB2"/>
    <w:lvl w:ilvl="0" w:tplc="36FEFF6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0D30F7"/>
    <w:multiLevelType w:val="hybridMultilevel"/>
    <w:tmpl w:val="592A137A"/>
    <w:lvl w:ilvl="0" w:tplc="7464B4FE">
      <w:start w:val="1"/>
      <w:numFmt w:val="decimal"/>
      <w:lvlText w:val="%1)"/>
      <w:lvlJc w:val="left"/>
      <w:pPr>
        <w:ind w:left="1080" w:hanging="360"/>
      </w:pPr>
      <w:rPr>
        <w:rFonts w:hint="default"/>
      </w:rPr>
    </w:lvl>
    <w:lvl w:ilvl="1" w:tplc="22E0578C" w:tentative="1">
      <w:start w:val="1"/>
      <w:numFmt w:val="lowerLetter"/>
      <w:lvlText w:val="%2."/>
      <w:lvlJc w:val="left"/>
      <w:pPr>
        <w:ind w:left="1800" w:hanging="360"/>
      </w:pPr>
    </w:lvl>
    <w:lvl w:ilvl="2" w:tplc="F3D496AE" w:tentative="1">
      <w:start w:val="1"/>
      <w:numFmt w:val="lowerRoman"/>
      <w:lvlText w:val="%3."/>
      <w:lvlJc w:val="right"/>
      <w:pPr>
        <w:ind w:left="2520" w:hanging="180"/>
      </w:pPr>
    </w:lvl>
    <w:lvl w:ilvl="3" w:tplc="40A2E04A" w:tentative="1">
      <w:start w:val="1"/>
      <w:numFmt w:val="decimal"/>
      <w:lvlText w:val="%4."/>
      <w:lvlJc w:val="left"/>
      <w:pPr>
        <w:ind w:left="3240" w:hanging="360"/>
      </w:pPr>
    </w:lvl>
    <w:lvl w:ilvl="4" w:tplc="0058ADDA" w:tentative="1">
      <w:start w:val="1"/>
      <w:numFmt w:val="lowerLetter"/>
      <w:lvlText w:val="%5."/>
      <w:lvlJc w:val="left"/>
      <w:pPr>
        <w:ind w:left="3960" w:hanging="360"/>
      </w:pPr>
    </w:lvl>
    <w:lvl w:ilvl="5" w:tplc="37368A86" w:tentative="1">
      <w:start w:val="1"/>
      <w:numFmt w:val="lowerRoman"/>
      <w:lvlText w:val="%6."/>
      <w:lvlJc w:val="right"/>
      <w:pPr>
        <w:ind w:left="4680" w:hanging="180"/>
      </w:pPr>
    </w:lvl>
    <w:lvl w:ilvl="6" w:tplc="D63A130C" w:tentative="1">
      <w:start w:val="1"/>
      <w:numFmt w:val="decimal"/>
      <w:lvlText w:val="%7."/>
      <w:lvlJc w:val="left"/>
      <w:pPr>
        <w:ind w:left="5400" w:hanging="360"/>
      </w:pPr>
    </w:lvl>
    <w:lvl w:ilvl="7" w:tplc="FD322522" w:tentative="1">
      <w:start w:val="1"/>
      <w:numFmt w:val="lowerLetter"/>
      <w:lvlText w:val="%8."/>
      <w:lvlJc w:val="left"/>
      <w:pPr>
        <w:ind w:left="6120" w:hanging="360"/>
      </w:pPr>
    </w:lvl>
    <w:lvl w:ilvl="8" w:tplc="CE3206B6" w:tentative="1">
      <w:start w:val="1"/>
      <w:numFmt w:val="lowerRoman"/>
      <w:lvlText w:val="%9."/>
      <w:lvlJc w:val="right"/>
      <w:pPr>
        <w:ind w:left="6840" w:hanging="180"/>
      </w:pPr>
    </w:lvl>
  </w:abstractNum>
  <w:abstractNum w:abstractNumId="28" w15:restartNumberingAfterBreak="0">
    <w:nsid w:val="56124194"/>
    <w:multiLevelType w:val="hybridMultilevel"/>
    <w:tmpl w:val="2920FC14"/>
    <w:lvl w:ilvl="0" w:tplc="8EAAAEBA">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2E1564"/>
    <w:multiLevelType w:val="hybridMultilevel"/>
    <w:tmpl w:val="B46888C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346E94"/>
    <w:multiLevelType w:val="hybridMultilevel"/>
    <w:tmpl w:val="E8D82A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3F10D7"/>
    <w:multiLevelType w:val="hybridMultilevel"/>
    <w:tmpl w:val="7F7412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D35C60"/>
    <w:multiLevelType w:val="hybridMultilevel"/>
    <w:tmpl w:val="2C02D292"/>
    <w:lvl w:ilvl="0" w:tplc="297A8C52">
      <w:start w:val="1"/>
      <w:numFmt w:val="decimal"/>
      <w:lvlText w:val="%1)"/>
      <w:lvlJc w:val="left"/>
      <w:pPr>
        <w:ind w:left="720" w:hanging="360"/>
      </w:pPr>
      <w:rPr>
        <w:rFonts w:ascii="Times New Roman" w:hAnsi="Times New Roman" w:cs="B Zar"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AA0772"/>
    <w:multiLevelType w:val="hybridMultilevel"/>
    <w:tmpl w:val="82A6B6A0"/>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15:restartNumberingAfterBreak="0">
    <w:nsid w:val="63337538"/>
    <w:multiLevelType w:val="hybridMultilevel"/>
    <w:tmpl w:val="B888AAF6"/>
    <w:lvl w:ilvl="0" w:tplc="04090011">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5" w15:restartNumberingAfterBreak="0">
    <w:nsid w:val="65CE5B96"/>
    <w:multiLevelType w:val="hybridMultilevel"/>
    <w:tmpl w:val="B952099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15:restartNumberingAfterBreak="0">
    <w:nsid w:val="66731294"/>
    <w:multiLevelType w:val="hybridMultilevel"/>
    <w:tmpl w:val="B862240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687820D7"/>
    <w:multiLevelType w:val="hybridMultilevel"/>
    <w:tmpl w:val="B888AAF6"/>
    <w:lvl w:ilvl="0" w:tplc="04090011">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8" w15:restartNumberingAfterBreak="0">
    <w:nsid w:val="6A3A7546"/>
    <w:multiLevelType w:val="hybridMultilevel"/>
    <w:tmpl w:val="F6607778"/>
    <w:lvl w:ilvl="0" w:tplc="389C31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6CF00586"/>
    <w:multiLevelType w:val="hybridMultilevel"/>
    <w:tmpl w:val="35E01C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272B9B"/>
    <w:multiLevelType w:val="hybridMultilevel"/>
    <w:tmpl w:val="5A3E4FEE"/>
    <w:lvl w:ilvl="0" w:tplc="04090011">
      <w:start w:val="1"/>
      <w:numFmt w:val="decimal"/>
      <w:pStyle w:val="Heading5"/>
      <w:lvlText w:val="4-5-%1-"/>
      <w:lvlJc w:val="left"/>
      <w:pPr>
        <w:ind w:left="2040" w:hanging="360"/>
      </w:pPr>
      <w:rPr>
        <w:rFonts w:hint="default"/>
        <w:b w:val="0"/>
        <w:bCs w:val="0"/>
        <w:i w:val="0"/>
        <w:iCs w:val="0"/>
        <w:caps w:val="0"/>
        <w:smallCaps w:val="0"/>
        <w:strike w:val="0"/>
        <w:dstrike w:val="0"/>
        <w:vanish w:val="0"/>
        <w:spacing w:val="0"/>
        <w:kern w:val="0"/>
        <w:position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113126"/>
    <w:multiLevelType w:val="hybridMultilevel"/>
    <w:tmpl w:val="D9F88262"/>
    <w:lvl w:ilvl="0" w:tplc="79C297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700F478C"/>
    <w:multiLevelType w:val="hybridMultilevel"/>
    <w:tmpl w:val="B888AAF6"/>
    <w:lvl w:ilvl="0" w:tplc="04090011">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num w:numId="1">
    <w:abstractNumId w:val="38"/>
  </w:num>
  <w:num w:numId="2">
    <w:abstractNumId w:val="22"/>
  </w:num>
  <w:num w:numId="3">
    <w:abstractNumId w:val="17"/>
  </w:num>
  <w:num w:numId="4">
    <w:abstractNumId w:val="39"/>
  </w:num>
  <w:num w:numId="5">
    <w:abstractNumId w:val="4"/>
  </w:num>
  <w:num w:numId="6">
    <w:abstractNumId w:val="40"/>
  </w:num>
  <w:num w:numId="7">
    <w:abstractNumId w:val="8"/>
  </w:num>
  <w:num w:numId="8">
    <w:abstractNumId w:val="20"/>
  </w:num>
  <w:num w:numId="9">
    <w:abstractNumId w:val="14"/>
  </w:num>
  <w:num w:numId="10">
    <w:abstractNumId w:val="16"/>
  </w:num>
  <w:num w:numId="11">
    <w:abstractNumId w:val="27"/>
  </w:num>
  <w:num w:numId="12">
    <w:abstractNumId w:val="29"/>
  </w:num>
  <w:num w:numId="13">
    <w:abstractNumId w:val="19"/>
  </w:num>
  <w:num w:numId="14">
    <w:abstractNumId w:val="0"/>
  </w:num>
  <w:num w:numId="15">
    <w:abstractNumId w:val="9"/>
  </w:num>
  <w:num w:numId="16">
    <w:abstractNumId w:val="11"/>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34"/>
  </w:num>
  <w:num w:numId="20">
    <w:abstractNumId w:val="42"/>
  </w:num>
  <w:num w:numId="21">
    <w:abstractNumId w:val="15"/>
  </w:num>
  <w:num w:numId="22">
    <w:abstractNumId w:val="37"/>
  </w:num>
  <w:num w:numId="23">
    <w:abstractNumId w:val="35"/>
  </w:num>
  <w:num w:numId="24">
    <w:abstractNumId w:val="26"/>
  </w:num>
  <w:num w:numId="25">
    <w:abstractNumId w:val="13"/>
  </w:num>
  <w:num w:numId="26">
    <w:abstractNumId w:val="1"/>
  </w:num>
  <w:num w:numId="27">
    <w:abstractNumId w:val="28"/>
  </w:num>
  <w:num w:numId="28">
    <w:abstractNumId w:val="12"/>
  </w:num>
  <w:num w:numId="29">
    <w:abstractNumId w:val="7"/>
  </w:num>
  <w:num w:numId="30">
    <w:abstractNumId w:val="25"/>
  </w:num>
  <w:num w:numId="31">
    <w:abstractNumId w:val="18"/>
  </w:num>
  <w:num w:numId="32">
    <w:abstractNumId w:val="32"/>
  </w:num>
  <w:num w:numId="33">
    <w:abstractNumId w:val="2"/>
  </w:num>
  <w:num w:numId="34">
    <w:abstractNumId w:val="41"/>
  </w:num>
  <w:num w:numId="35">
    <w:abstractNumId w:val="31"/>
  </w:num>
  <w:num w:numId="36">
    <w:abstractNumId w:val="5"/>
  </w:num>
  <w:num w:numId="37">
    <w:abstractNumId w:val="21"/>
  </w:num>
  <w:num w:numId="38">
    <w:abstractNumId w:val="30"/>
  </w:num>
  <w:num w:numId="39">
    <w:abstractNumId w:val="33"/>
  </w:num>
  <w:num w:numId="40">
    <w:abstractNumId w:val="3"/>
  </w:num>
  <w:num w:numId="41">
    <w:abstractNumId w:val="24"/>
  </w:num>
  <w:num w:numId="42">
    <w:abstractNumId w:val="23"/>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Page"/>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twa05zwr5fx6epa9hvepacfstf2a52w20s&quot;&gt;disertation refrence&lt;record-ids&gt;&lt;item&gt;3&lt;/item&gt;&lt;item&gt;9&lt;/item&gt;&lt;item&gt;29&lt;/item&gt;&lt;item&gt;34&lt;/item&gt;&lt;item&gt;35&lt;/item&gt;&lt;item&gt;36&lt;/item&gt;&lt;item&gt;37&lt;/item&gt;&lt;item&gt;40&lt;/item&gt;&lt;item&gt;42&lt;/item&gt;&lt;item&gt;43&lt;/item&gt;&lt;item&gt;44&lt;/item&gt;&lt;item&gt;45&lt;/item&gt;&lt;item&gt;49&lt;/item&gt;&lt;item&gt;52&lt;/item&gt;&lt;/record-ids&gt;&lt;/item&gt;&lt;/Libraries&gt;"/>
  </w:docVars>
  <w:rsids>
    <w:rsidRoot w:val="004547C6"/>
    <w:rsid w:val="00121BE8"/>
    <w:rsid w:val="0012390F"/>
    <w:rsid w:val="001A4C02"/>
    <w:rsid w:val="00200092"/>
    <w:rsid w:val="00212F57"/>
    <w:rsid w:val="00256373"/>
    <w:rsid w:val="002B059B"/>
    <w:rsid w:val="002D49BB"/>
    <w:rsid w:val="003D2B2E"/>
    <w:rsid w:val="004547C6"/>
    <w:rsid w:val="004A5F81"/>
    <w:rsid w:val="004E0542"/>
    <w:rsid w:val="004E10AD"/>
    <w:rsid w:val="004E382F"/>
    <w:rsid w:val="004E72D8"/>
    <w:rsid w:val="00595A61"/>
    <w:rsid w:val="005B78D6"/>
    <w:rsid w:val="005E6A8B"/>
    <w:rsid w:val="006F5195"/>
    <w:rsid w:val="00702B79"/>
    <w:rsid w:val="00765FDE"/>
    <w:rsid w:val="0083773C"/>
    <w:rsid w:val="009011C6"/>
    <w:rsid w:val="009101BE"/>
    <w:rsid w:val="00A02FAB"/>
    <w:rsid w:val="00A106B7"/>
    <w:rsid w:val="00A163FF"/>
    <w:rsid w:val="00A3198D"/>
    <w:rsid w:val="00A33D6E"/>
    <w:rsid w:val="00A53512"/>
    <w:rsid w:val="00AA084F"/>
    <w:rsid w:val="00AD7865"/>
    <w:rsid w:val="00B46A30"/>
    <w:rsid w:val="00B540CA"/>
    <w:rsid w:val="00B90A6F"/>
    <w:rsid w:val="00B91787"/>
    <w:rsid w:val="00C0303E"/>
    <w:rsid w:val="00C551A7"/>
    <w:rsid w:val="00C66291"/>
    <w:rsid w:val="00C71AB2"/>
    <w:rsid w:val="00C9322D"/>
    <w:rsid w:val="00CB6E8C"/>
    <w:rsid w:val="00CD24CB"/>
    <w:rsid w:val="00D00950"/>
    <w:rsid w:val="00D017B7"/>
    <w:rsid w:val="00D20025"/>
    <w:rsid w:val="00D6120B"/>
    <w:rsid w:val="00DD39E3"/>
    <w:rsid w:val="00E068C8"/>
    <w:rsid w:val="00E37748"/>
    <w:rsid w:val="00E545BB"/>
    <w:rsid w:val="00EB415A"/>
    <w:rsid w:val="00F24ED8"/>
    <w:rsid w:val="00F74EB6"/>
    <w:rsid w:val="00FA7A41"/>
    <w:rsid w:val="00FD57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E0A4F"/>
  <w15:docId w15:val="{4D01167A-4FB3-47B3-9119-579FDB1E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47C6"/>
    <w:pPr>
      <w:bidi/>
      <w:spacing w:after="0" w:line="240" w:lineRule="auto"/>
      <w:ind w:firstLine="567"/>
      <w:contextualSpacing/>
      <w:jc w:val="both"/>
    </w:pPr>
    <w:rPr>
      <w:rFonts w:ascii="Times New Roman" w:eastAsia="Calibri" w:hAnsi="Times New Roman" w:cs="B Nazanin"/>
      <w:szCs w:val="24"/>
      <w:lang w:bidi="fa-IR"/>
    </w:rPr>
  </w:style>
  <w:style w:type="paragraph" w:styleId="Heading1">
    <w:name w:val="heading 1"/>
    <w:basedOn w:val="Title"/>
    <w:next w:val="Normal"/>
    <w:link w:val="Heading1Char"/>
    <w:uiPriority w:val="9"/>
    <w:qFormat/>
    <w:rsid w:val="004547C6"/>
    <w:pPr>
      <w:bidi/>
      <w:spacing w:before="120" w:after="0"/>
      <w:contextualSpacing/>
      <w:jc w:val="center"/>
      <w:outlineLvl w:val="0"/>
    </w:pPr>
    <w:rPr>
      <w:bCs/>
      <w:sz w:val="26"/>
      <w:szCs w:val="26"/>
    </w:rPr>
  </w:style>
  <w:style w:type="paragraph" w:styleId="Heading2">
    <w:name w:val="heading 2"/>
    <w:basedOn w:val="Normal"/>
    <w:next w:val="Normal"/>
    <w:link w:val="Heading2Char"/>
    <w:uiPriority w:val="9"/>
    <w:unhideWhenUsed/>
    <w:qFormat/>
    <w:rsid w:val="004547C6"/>
    <w:pPr>
      <w:spacing w:before="240" w:after="120"/>
      <w:ind w:firstLine="0"/>
      <w:jc w:val="left"/>
      <w:outlineLvl w:val="1"/>
    </w:pPr>
    <w:rPr>
      <w:b/>
      <w:bCs/>
      <w:sz w:val="26"/>
    </w:rPr>
  </w:style>
  <w:style w:type="paragraph" w:styleId="Heading3">
    <w:name w:val="heading 3"/>
    <w:basedOn w:val="Normal"/>
    <w:next w:val="Normal"/>
    <w:link w:val="Heading3Char"/>
    <w:uiPriority w:val="9"/>
    <w:unhideWhenUsed/>
    <w:qFormat/>
    <w:rsid w:val="004547C6"/>
    <w:pPr>
      <w:ind w:firstLine="0"/>
      <w:outlineLvl w:val="2"/>
    </w:pPr>
    <w:rPr>
      <w:b/>
      <w:bCs/>
      <w:szCs w:val="22"/>
    </w:rPr>
  </w:style>
  <w:style w:type="paragraph" w:styleId="Heading4">
    <w:name w:val="heading 4"/>
    <w:aliases w:val="Figures"/>
    <w:basedOn w:val="Heading3"/>
    <w:next w:val="Normal"/>
    <w:link w:val="Heading4Char"/>
    <w:uiPriority w:val="9"/>
    <w:unhideWhenUsed/>
    <w:qFormat/>
    <w:rsid w:val="004547C6"/>
    <w:pPr>
      <w:spacing w:before="120"/>
      <w:outlineLvl w:val="3"/>
    </w:pPr>
    <w:rPr>
      <w:rFonts w:cs="B Lotus"/>
      <w:sz w:val="16"/>
      <w:szCs w:val="24"/>
    </w:rPr>
  </w:style>
  <w:style w:type="paragraph" w:styleId="Heading5">
    <w:name w:val="heading 5"/>
    <w:basedOn w:val="ListParagraph"/>
    <w:next w:val="Normal"/>
    <w:link w:val="Heading5Char"/>
    <w:uiPriority w:val="9"/>
    <w:unhideWhenUsed/>
    <w:rsid w:val="004547C6"/>
    <w:pPr>
      <w:numPr>
        <w:numId w:val="6"/>
      </w:numPr>
      <w:spacing w:after="210"/>
      <w:outlineLvl w:val="4"/>
    </w:pPr>
    <w:rPr>
      <w:rFonts w:ascii="Calibri" w:hAnsi="Calibri" w:cs="Times New Roman"/>
      <w:sz w:val="20"/>
      <w:lang w:val="en-CA" w:eastAsia="x-none" w:bidi="ar-SA"/>
    </w:rPr>
  </w:style>
  <w:style w:type="paragraph" w:styleId="Heading6">
    <w:name w:val="heading 6"/>
    <w:basedOn w:val="Normal"/>
    <w:next w:val="Normal"/>
    <w:link w:val="Heading6Char"/>
    <w:qFormat/>
    <w:rsid w:val="004547C6"/>
    <w:pPr>
      <w:keepNext/>
      <w:ind w:left="6764" w:right="284" w:firstLine="436"/>
      <w:outlineLvl w:val="5"/>
    </w:pPr>
    <w:rPr>
      <w:rFonts w:eastAsia="Times New Roman" w:cs="Times New Roman"/>
      <w:b/>
      <w:bCs/>
      <w:sz w:val="24"/>
      <w:szCs w:val="26"/>
      <w:lang w:val="x-none" w:eastAsia="x-none" w:bidi="ar-SA"/>
    </w:rPr>
  </w:style>
  <w:style w:type="paragraph" w:styleId="Heading7">
    <w:name w:val="heading 7"/>
    <w:basedOn w:val="Normal"/>
    <w:next w:val="Normal"/>
    <w:link w:val="Heading7Char"/>
    <w:qFormat/>
    <w:rsid w:val="004547C6"/>
    <w:pPr>
      <w:keepNext/>
      <w:spacing w:line="240" w:lineRule="atLeast"/>
      <w:outlineLvl w:val="6"/>
    </w:pPr>
    <w:rPr>
      <w:rFonts w:ascii="IranNastaliq" w:eastAsia="Times New Roman" w:hAnsi="IranNastaliq" w:cs="Times New Roman"/>
      <w:sz w:val="120"/>
      <w:szCs w:val="120"/>
      <w:lang w:val="x-none" w:eastAsia="x-none" w:bidi="ar-SA"/>
    </w:rPr>
  </w:style>
  <w:style w:type="paragraph" w:styleId="Heading8">
    <w:name w:val="heading 8"/>
    <w:basedOn w:val="Normal"/>
    <w:next w:val="Normal"/>
    <w:link w:val="Heading8Char"/>
    <w:uiPriority w:val="9"/>
    <w:unhideWhenUsed/>
    <w:qFormat/>
    <w:rsid w:val="004547C6"/>
    <w:pPr>
      <w:keepNext/>
      <w:keepLines/>
      <w:framePr w:hSpace="180" w:wrap="around" w:vAnchor="text" w:hAnchor="margin" w:xAlign="right" w:y="173"/>
      <w:spacing w:before="200" w:line="288" w:lineRule="auto"/>
      <w:outlineLvl w:val="7"/>
    </w:pPr>
    <w:rPr>
      <w:rFonts w:ascii="Cambria" w:eastAsia="Times New Roman" w:hAnsi="Cambria" w:cs="B Lotus"/>
      <w:color w:val="404040"/>
      <w:sz w:val="24"/>
      <w:szCs w:val="26"/>
      <w:lang w:val="en-CA"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4547C6"/>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547C6"/>
    <w:rPr>
      <w:rFonts w:ascii="Calibri" w:eastAsia="Calibri" w:hAnsi="Calibri" w:cs="Calibri"/>
      <w:noProof/>
      <w:szCs w:val="24"/>
      <w:lang w:bidi="fa-IR"/>
    </w:rPr>
  </w:style>
  <w:style w:type="paragraph" w:customStyle="1" w:styleId="EndNoteBibliography">
    <w:name w:val="EndNote Bibliography"/>
    <w:basedOn w:val="Normal"/>
    <w:link w:val="EndNoteBibliographyChar"/>
    <w:rsid w:val="004547C6"/>
    <w:rPr>
      <w:rFonts w:ascii="Calibri" w:hAnsi="Calibri" w:cs="Calibri"/>
      <w:noProof/>
    </w:rPr>
  </w:style>
  <w:style w:type="character" w:customStyle="1" w:styleId="EndNoteBibliographyChar">
    <w:name w:val="EndNote Bibliography Char"/>
    <w:basedOn w:val="DefaultParagraphFont"/>
    <w:link w:val="EndNoteBibliography"/>
    <w:rsid w:val="004547C6"/>
    <w:rPr>
      <w:rFonts w:ascii="Calibri" w:eastAsia="Calibri" w:hAnsi="Calibri" w:cs="Calibri"/>
      <w:noProof/>
      <w:szCs w:val="24"/>
      <w:lang w:bidi="fa-IR"/>
    </w:rPr>
  </w:style>
  <w:style w:type="character" w:customStyle="1" w:styleId="Heading1Char">
    <w:name w:val="Heading 1 Char"/>
    <w:basedOn w:val="DefaultParagraphFont"/>
    <w:link w:val="Heading1"/>
    <w:uiPriority w:val="9"/>
    <w:rsid w:val="004547C6"/>
    <w:rPr>
      <w:rFonts w:ascii="Times New Roman" w:eastAsia="Calibri" w:hAnsi="Times New Roman" w:cs="B Nazanin"/>
      <w:bCs/>
      <w:sz w:val="26"/>
      <w:szCs w:val="26"/>
      <w:lang w:bidi="fa-IR"/>
    </w:rPr>
  </w:style>
  <w:style w:type="character" w:customStyle="1" w:styleId="Heading2Char">
    <w:name w:val="Heading 2 Char"/>
    <w:basedOn w:val="DefaultParagraphFont"/>
    <w:link w:val="Heading2"/>
    <w:uiPriority w:val="9"/>
    <w:rsid w:val="004547C6"/>
    <w:rPr>
      <w:rFonts w:ascii="Times New Roman" w:eastAsia="Calibri" w:hAnsi="Times New Roman" w:cs="B Nazanin"/>
      <w:b/>
      <w:bCs/>
      <w:sz w:val="26"/>
      <w:szCs w:val="24"/>
      <w:lang w:bidi="fa-IR"/>
    </w:rPr>
  </w:style>
  <w:style w:type="character" w:customStyle="1" w:styleId="Heading3Char">
    <w:name w:val="Heading 3 Char"/>
    <w:basedOn w:val="DefaultParagraphFont"/>
    <w:link w:val="Heading3"/>
    <w:uiPriority w:val="9"/>
    <w:rsid w:val="004547C6"/>
    <w:rPr>
      <w:rFonts w:ascii="Times New Roman" w:eastAsia="Calibri" w:hAnsi="Times New Roman" w:cs="B Nazanin"/>
      <w:b/>
      <w:bCs/>
      <w:lang w:bidi="fa-IR"/>
    </w:rPr>
  </w:style>
  <w:style w:type="character" w:customStyle="1" w:styleId="Heading4Char">
    <w:name w:val="Heading 4 Char"/>
    <w:aliases w:val="Figures Char"/>
    <w:basedOn w:val="DefaultParagraphFont"/>
    <w:link w:val="Heading4"/>
    <w:uiPriority w:val="9"/>
    <w:rsid w:val="004547C6"/>
    <w:rPr>
      <w:rFonts w:ascii="Times New Roman" w:eastAsia="Calibri" w:hAnsi="Times New Roman" w:cs="B Lotus"/>
      <w:b/>
      <w:bCs/>
      <w:sz w:val="16"/>
      <w:szCs w:val="24"/>
      <w:lang w:bidi="fa-IR"/>
    </w:rPr>
  </w:style>
  <w:style w:type="character" w:customStyle="1" w:styleId="Heading5Char">
    <w:name w:val="Heading 5 Char"/>
    <w:basedOn w:val="DefaultParagraphFont"/>
    <w:link w:val="Heading5"/>
    <w:uiPriority w:val="9"/>
    <w:rsid w:val="004547C6"/>
    <w:rPr>
      <w:rFonts w:ascii="Calibri" w:eastAsia="Calibri" w:hAnsi="Calibri" w:cs="Times New Roman"/>
      <w:sz w:val="20"/>
      <w:szCs w:val="26"/>
      <w:lang w:val="en-CA" w:eastAsia="x-none"/>
    </w:rPr>
  </w:style>
  <w:style w:type="character" w:customStyle="1" w:styleId="Heading6Char">
    <w:name w:val="Heading 6 Char"/>
    <w:basedOn w:val="DefaultParagraphFont"/>
    <w:link w:val="Heading6"/>
    <w:rsid w:val="004547C6"/>
    <w:rPr>
      <w:rFonts w:ascii="Times New Roman" w:eastAsia="Times New Roman" w:hAnsi="Times New Roman" w:cs="Times New Roman"/>
      <w:b/>
      <w:bCs/>
      <w:sz w:val="24"/>
      <w:szCs w:val="26"/>
      <w:lang w:val="x-none" w:eastAsia="x-none"/>
    </w:rPr>
  </w:style>
  <w:style w:type="character" w:customStyle="1" w:styleId="Heading7Char">
    <w:name w:val="Heading 7 Char"/>
    <w:basedOn w:val="DefaultParagraphFont"/>
    <w:link w:val="Heading7"/>
    <w:rsid w:val="004547C6"/>
    <w:rPr>
      <w:rFonts w:ascii="IranNastaliq" w:eastAsia="Times New Roman" w:hAnsi="IranNastaliq" w:cs="Times New Roman"/>
      <w:sz w:val="120"/>
      <w:szCs w:val="120"/>
      <w:lang w:val="x-none" w:eastAsia="x-none"/>
    </w:rPr>
  </w:style>
  <w:style w:type="character" w:customStyle="1" w:styleId="Heading8Char">
    <w:name w:val="Heading 8 Char"/>
    <w:basedOn w:val="DefaultParagraphFont"/>
    <w:link w:val="Heading8"/>
    <w:uiPriority w:val="9"/>
    <w:rsid w:val="004547C6"/>
    <w:rPr>
      <w:rFonts w:ascii="Cambria" w:eastAsia="Times New Roman" w:hAnsi="Cambria" w:cs="B Lotus"/>
      <w:color w:val="404040"/>
      <w:sz w:val="24"/>
      <w:szCs w:val="26"/>
      <w:lang w:val="en-CA" w:eastAsia="x-none" w:bidi="fa-IR"/>
    </w:rPr>
  </w:style>
  <w:style w:type="character" w:styleId="Hyperlink">
    <w:name w:val="Hyperlink"/>
    <w:uiPriority w:val="99"/>
    <w:unhideWhenUsed/>
    <w:rsid w:val="004547C6"/>
    <w:rPr>
      <w:color w:val="0000FF"/>
      <w:u w:val="single"/>
    </w:rPr>
  </w:style>
  <w:style w:type="paragraph" w:styleId="FootnoteText">
    <w:name w:val="footnote text"/>
    <w:basedOn w:val="Normal"/>
    <w:link w:val="FootnoteTextChar"/>
    <w:uiPriority w:val="99"/>
    <w:unhideWhenUsed/>
    <w:rsid w:val="004547C6"/>
  </w:style>
  <w:style w:type="character" w:customStyle="1" w:styleId="FootnoteTextChar">
    <w:name w:val="Footnote Text Char"/>
    <w:basedOn w:val="DefaultParagraphFont"/>
    <w:link w:val="FootnoteText"/>
    <w:uiPriority w:val="99"/>
    <w:rsid w:val="004547C6"/>
    <w:rPr>
      <w:rFonts w:ascii="Times New Roman" w:eastAsia="Calibri" w:hAnsi="Times New Roman" w:cs="B Nazanin"/>
      <w:szCs w:val="24"/>
      <w:lang w:bidi="fa-IR"/>
    </w:rPr>
  </w:style>
  <w:style w:type="character" w:styleId="FootnoteReference">
    <w:name w:val="footnote reference"/>
    <w:uiPriority w:val="99"/>
    <w:unhideWhenUsed/>
    <w:rsid w:val="004547C6"/>
    <w:rPr>
      <w:vertAlign w:val="superscript"/>
    </w:rPr>
  </w:style>
  <w:style w:type="paragraph" w:customStyle="1" w:styleId="Footnotes">
    <w:name w:val="Footnotes"/>
    <w:basedOn w:val="FootnoteText"/>
    <w:qFormat/>
    <w:rsid w:val="004547C6"/>
    <w:pPr>
      <w:ind w:firstLine="0"/>
    </w:pPr>
  </w:style>
  <w:style w:type="character" w:styleId="Emphasis">
    <w:name w:val="Emphasis"/>
    <w:uiPriority w:val="20"/>
    <w:qFormat/>
    <w:rsid w:val="004547C6"/>
    <w:rPr>
      <w:i/>
      <w:iCs/>
    </w:rPr>
  </w:style>
  <w:style w:type="paragraph" w:styleId="Caption">
    <w:name w:val="caption"/>
    <w:aliases w:val="Fig Caption,Figs"/>
    <w:basedOn w:val="Normal"/>
    <w:next w:val="Normal"/>
    <w:uiPriority w:val="35"/>
    <w:unhideWhenUsed/>
    <w:qFormat/>
    <w:rsid w:val="004547C6"/>
    <w:pPr>
      <w:spacing w:after="240"/>
      <w:ind w:firstLine="0"/>
      <w:jc w:val="center"/>
    </w:pPr>
    <w:rPr>
      <w:rFonts w:ascii="Times New Roman Bold" w:hAnsi="Times New Roman Bold"/>
      <w:b/>
      <w:bCs/>
      <w:sz w:val="18"/>
      <w:szCs w:val="20"/>
    </w:rPr>
  </w:style>
  <w:style w:type="paragraph" w:styleId="BalloonText">
    <w:name w:val="Balloon Text"/>
    <w:basedOn w:val="Normal"/>
    <w:link w:val="BalloonTextChar"/>
    <w:uiPriority w:val="99"/>
    <w:unhideWhenUsed/>
    <w:rsid w:val="004547C6"/>
    <w:rPr>
      <w:rFonts w:ascii="Tahoma" w:hAnsi="Tahoma" w:cs="Tahoma"/>
      <w:sz w:val="16"/>
      <w:szCs w:val="16"/>
    </w:rPr>
  </w:style>
  <w:style w:type="character" w:customStyle="1" w:styleId="BalloonTextChar">
    <w:name w:val="Balloon Text Char"/>
    <w:basedOn w:val="DefaultParagraphFont"/>
    <w:link w:val="BalloonText"/>
    <w:uiPriority w:val="99"/>
    <w:rsid w:val="004547C6"/>
    <w:rPr>
      <w:rFonts w:ascii="Tahoma" w:eastAsia="Calibri" w:hAnsi="Tahoma" w:cs="Tahoma"/>
      <w:sz w:val="16"/>
      <w:szCs w:val="16"/>
      <w:lang w:bidi="fa-IR"/>
    </w:rPr>
  </w:style>
  <w:style w:type="table" w:styleId="TableGrid">
    <w:name w:val="Table Grid"/>
    <w:basedOn w:val="TableNormal"/>
    <w:uiPriority w:val="39"/>
    <w:rsid w:val="004547C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
    <w:name w:val="Tables"/>
    <w:basedOn w:val="Caption"/>
    <w:rsid w:val="004547C6"/>
    <w:pPr>
      <w:spacing w:line="192" w:lineRule="auto"/>
    </w:pPr>
    <w:rPr>
      <w:rFonts w:ascii="Times New Roman" w:hAnsi="Times New Roman"/>
      <w:b w:val="0"/>
      <w:bCs w:val="0"/>
      <w:szCs w:val="22"/>
    </w:rPr>
  </w:style>
  <w:style w:type="character" w:customStyle="1" w:styleId="figcenterChar">
    <w:name w:val="figcenter Char"/>
    <w:link w:val="figcenter"/>
    <w:locked/>
    <w:rsid w:val="004547C6"/>
    <w:rPr>
      <w:rFonts w:ascii="Times New Roman" w:hAnsi="Times New Roman" w:cs="B Nazanin"/>
      <w:b/>
      <w:bCs/>
      <w:sz w:val="18"/>
      <w:szCs w:val="20"/>
      <w:lang w:bidi="fa-IR"/>
    </w:rPr>
  </w:style>
  <w:style w:type="paragraph" w:customStyle="1" w:styleId="figcenter">
    <w:name w:val="figcenter"/>
    <w:basedOn w:val="Normal"/>
    <w:link w:val="figcenterChar"/>
    <w:rsid w:val="004547C6"/>
    <w:pPr>
      <w:widowControl w:val="0"/>
      <w:spacing w:before="100" w:beforeAutospacing="1" w:line="216" w:lineRule="auto"/>
      <w:ind w:firstLine="0"/>
      <w:contextualSpacing w:val="0"/>
      <w:jc w:val="center"/>
    </w:pPr>
    <w:rPr>
      <w:rFonts w:eastAsiaTheme="minorHAnsi"/>
      <w:b/>
      <w:bCs/>
      <w:sz w:val="18"/>
      <w:szCs w:val="20"/>
    </w:rPr>
  </w:style>
  <w:style w:type="paragraph" w:customStyle="1" w:styleId="TableCaption">
    <w:name w:val="Table Caption"/>
    <w:basedOn w:val="Normal"/>
    <w:next w:val="Normal"/>
    <w:qFormat/>
    <w:rsid w:val="004547C6"/>
    <w:pPr>
      <w:widowControl w:val="0"/>
      <w:bidi w:val="0"/>
      <w:spacing w:line="216" w:lineRule="auto"/>
      <w:ind w:firstLine="0"/>
      <w:contextualSpacing w:val="0"/>
      <w:jc w:val="center"/>
    </w:pPr>
    <w:rPr>
      <w:rFonts w:ascii="Times New Roman Bold" w:hAnsi="Times New Roman Bold"/>
      <w:b/>
      <w:bCs/>
      <w:sz w:val="18"/>
      <w:szCs w:val="20"/>
      <w:lang w:bidi="ar-SA"/>
    </w:rPr>
  </w:style>
  <w:style w:type="paragraph" w:styleId="Title">
    <w:name w:val="Title"/>
    <w:basedOn w:val="Normal"/>
    <w:next w:val="Normal"/>
    <w:link w:val="TitleChar"/>
    <w:qFormat/>
    <w:rsid w:val="004547C6"/>
    <w:pPr>
      <w:bidi w:val="0"/>
      <w:spacing w:after="200"/>
      <w:ind w:firstLine="0"/>
      <w:contextualSpacing w:val="0"/>
      <w:jc w:val="left"/>
    </w:pPr>
  </w:style>
  <w:style w:type="character" w:customStyle="1" w:styleId="TitleChar">
    <w:name w:val="Title Char"/>
    <w:basedOn w:val="DefaultParagraphFont"/>
    <w:link w:val="Title"/>
    <w:rsid w:val="004547C6"/>
    <w:rPr>
      <w:rFonts w:ascii="Times New Roman" w:eastAsia="Calibri" w:hAnsi="Times New Roman" w:cs="B Nazanin"/>
      <w:szCs w:val="24"/>
      <w:lang w:bidi="fa-IR"/>
    </w:rPr>
  </w:style>
  <w:style w:type="paragraph" w:customStyle="1" w:styleId="Default">
    <w:name w:val="Default"/>
    <w:rsid w:val="004547C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bstract">
    <w:name w:val="abstract"/>
    <w:basedOn w:val="Normal"/>
    <w:link w:val="abstractChar"/>
    <w:qFormat/>
    <w:rsid w:val="004547C6"/>
    <w:pPr>
      <w:widowControl w:val="0"/>
      <w:bidi w:val="0"/>
      <w:ind w:left="567" w:rightChars="100" w:right="200" w:firstLine="0"/>
      <w:contextualSpacing w:val="0"/>
    </w:pPr>
    <w:rPr>
      <w:shd w:val="clear" w:color="auto" w:fill="FFFFFF"/>
    </w:rPr>
  </w:style>
  <w:style w:type="character" w:customStyle="1" w:styleId="abstractChar">
    <w:name w:val="abstract Char"/>
    <w:link w:val="abstract"/>
    <w:rsid w:val="004547C6"/>
    <w:rPr>
      <w:rFonts w:ascii="Times New Roman" w:eastAsia="Calibri" w:hAnsi="Times New Roman" w:cs="B Nazanin"/>
      <w:szCs w:val="24"/>
      <w:lang w:bidi="fa-IR"/>
    </w:rPr>
  </w:style>
  <w:style w:type="paragraph" w:styleId="Header">
    <w:name w:val="header"/>
    <w:basedOn w:val="Normal"/>
    <w:link w:val="HeaderChar"/>
    <w:uiPriority w:val="99"/>
    <w:unhideWhenUsed/>
    <w:rsid w:val="004547C6"/>
    <w:pPr>
      <w:tabs>
        <w:tab w:val="center" w:pos="4680"/>
        <w:tab w:val="right" w:pos="9360"/>
      </w:tabs>
    </w:pPr>
  </w:style>
  <w:style w:type="character" w:customStyle="1" w:styleId="HeaderChar">
    <w:name w:val="Header Char"/>
    <w:basedOn w:val="DefaultParagraphFont"/>
    <w:link w:val="Header"/>
    <w:uiPriority w:val="99"/>
    <w:rsid w:val="004547C6"/>
    <w:rPr>
      <w:rFonts w:ascii="Times New Roman" w:eastAsia="Calibri" w:hAnsi="Times New Roman" w:cs="B Nazanin"/>
      <w:szCs w:val="24"/>
      <w:lang w:bidi="fa-IR"/>
    </w:rPr>
  </w:style>
  <w:style w:type="paragraph" w:styleId="Footer">
    <w:name w:val="footer"/>
    <w:basedOn w:val="Normal"/>
    <w:link w:val="FooterChar"/>
    <w:uiPriority w:val="99"/>
    <w:unhideWhenUsed/>
    <w:rsid w:val="004547C6"/>
    <w:pPr>
      <w:tabs>
        <w:tab w:val="center" w:pos="4680"/>
        <w:tab w:val="right" w:pos="9360"/>
      </w:tabs>
    </w:pPr>
  </w:style>
  <w:style w:type="character" w:customStyle="1" w:styleId="FooterChar">
    <w:name w:val="Footer Char"/>
    <w:basedOn w:val="DefaultParagraphFont"/>
    <w:link w:val="Footer"/>
    <w:uiPriority w:val="99"/>
    <w:rsid w:val="004547C6"/>
    <w:rPr>
      <w:rFonts w:ascii="Times New Roman" w:eastAsia="Calibri" w:hAnsi="Times New Roman" w:cs="B Nazanin"/>
      <w:szCs w:val="24"/>
      <w:lang w:bidi="fa-IR"/>
    </w:rPr>
  </w:style>
  <w:style w:type="character" w:customStyle="1" w:styleId="apple-converted-space">
    <w:name w:val="apple-converted-space"/>
    <w:basedOn w:val="DefaultParagraphFont"/>
    <w:rsid w:val="004547C6"/>
  </w:style>
  <w:style w:type="paragraph" w:customStyle="1" w:styleId="Refrences">
    <w:name w:val="Refrences"/>
    <w:basedOn w:val="refrence"/>
    <w:qFormat/>
    <w:rsid w:val="004547C6"/>
    <w:pPr>
      <w:ind w:left="851" w:hanging="851"/>
      <w:jc w:val="right"/>
    </w:pPr>
    <w:rPr>
      <w:rFonts w:ascii="Times New Roman" w:hAnsi="Times New Roman" w:cs="Nazanin"/>
      <w:szCs w:val="24"/>
    </w:rPr>
  </w:style>
  <w:style w:type="character" w:styleId="CommentReference">
    <w:name w:val="annotation reference"/>
    <w:uiPriority w:val="99"/>
    <w:semiHidden/>
    <w:unhideWhenUsed/>
    <w:rsid w:val="004547C6"/>
    <w:rPr>
      <w:sz w:val="16"/>
      <w:szCs w:val="16"/>
    </w:rPr>
  </w:style>
  <w:style w:type="paragraph" w:styleId="CommentText">
    <w:name w:val="annotation text"/>
    <w:basedOn w:val="Normal"/>
    <w:link w:val="CommentTextChar"/>
    <w:uiPriority w:val="99"/>
    <w:unhideWhenUsed/>
    <w:rsid w:val="004547C6"/>
    <w:rPr>
      <w:szCs w:val="20"/>
    </w:rPr>
  </w:style>
  <w:style w:type="character" w:customStyle="1" w:styleId="CommentTextChar">
    <w:name w:val="Comment Text Char"/>
    <w:basedOn w:val="DefaultParagraphFont"/>
    <w:link w:val="CommentText"/>
    <w:uiPriority w:val="99"/>
    <w:rsid w:val="004547C6"/>
    <w:rPr>
      <w:rFonts w:ascii="Times New Roman" w:eastAsia="Calibri" w:hAnsi="Times New Roman" w:cs="B Nazanin"/>
      <w:szCs w:val="20"/>
      <w:lang w:bidi="fa-IR"/>
    </w:rPr>
  </w:style>
  <w:style w:type="paragraph" w:styleId="CommentSubject">
    <w:name w:val="annotation subject"/>
    <w:basedOn w:val="CommentText"/>
    <w:next w:val="CommentText"/>
    <w:link w:val="CommentSubjectChar"/>
    <w:uiPriority w:val="99"/>
    <w:semiHidden/>
    <w:unhideWhenUsed/>
    <w:rsid w:val="004547C6"/>
    <w:rPr>
      <w:b/>
      <w:bCs/>
    </w:rPr>
  </w:style>
  <w:style w:type="character" w:customStyle="1" w:styleId="CommentSubjectChar">
    <w:name w:val="Comment Subject Char"/>
    <w:basedOn w:val="CommentTextChar"/>
    <w:link w:val="CommentSubject"/>
    <w:uiPriority w:val="99"/>
    <w:semiHidden/>
    <w:rsid w:val="004547C6"/>
    <w:rPr>
      <w:rFonts w:ascii="Times New Roman" w:eastAsia="Calibri" w:hAnsi="Times New Roman" w:cs="B Nazanin"/>
      <w:b/>
      <w:bCs/>
      <w:szCs w:val="20"/>
      <w:lang w:bidi="fa-IR"/>
    </w:rPr>
  </w:style>
  <w:style w:type="paragraph" w:customStyle="1" w:styleId="refrence">
    <w:name w:val="refrence"/>
    <w:basedOn w:val="Normal"/>
    <w:rsid w:val="004547C6"/>
    <w:pPr>
      <w:widowControl w:val="0"/>
      <w:tabs>
        <w:tab w:val="left" w:pos="284"/>
      </w:tabs>
      <w:bidi w:val="0"/>
      <w:ind w:left="567" w:hanging="567"/>
      <w:jc w:val="lowKashida"/>
    </w:pPr>
    <w:rPr>
      <w:rFonts w:ascii="Arial" w:hAnsi="Arial" w:cs="Arial"/>
      <w:noProof/>
      <w:szCs w:val="22"/>
      <w:lang w:bidi="ar-SA"/>
    </w:rPr>
  </w:style>
  <w:style w:type="table" w:customStyle="1" w:styleId="TableGrid2">
    <w:name w:val="Table Grid2"/>
    <w:basedOn w:val="TableNormal"/>
    <w:next w:val="TableGrid"/>
    <w:uiPriority w:val="59"/>
    <w:rsid w:val="004547C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جدولها"/>
    <w:basedOn w:val="Normal"/>
    <w:qFormat/>
    <w:rsid w:val="004547C6"/>
    <w:pPr>
      <w:widowControl w:val="0"/>
      <w:spacing w:before="100" w:beforeAutospacing="1" w:line="216" w:lineRule="auto"/>
      <w:ind w:firstLine="0"/>
      <w:jc w:val="left"/>
    </w:pPr>
    <w:rPr>
      <w:noProof/>
      <w:sz w:val="16"/>
      <w:szCs w:val="20"/>
    </w:rPr>
  </w:style>
  <w:style w:type="character" w:styleId="FollowedHyperlink">
    <w:name w:val="FollowedHyperlink"/>
    <w:uiPriority w:val="99"/>
    <w:semiHidden/>
    <w:unhideWhenUsed/>
    <w:rsid w:val="004547C6"/>
    <w:rPr>
      <w:color w:val="800080"/>
      <w:u w:val="single"/>
    </w:rPr>
  </w:style>
  <w:style w:type="paragraph" w:styleId="EndnoteText">
    <w:name w:val="endnote text"/>
    <w:basedOn w:val="Normal"/>
    <w:link w:val="EndnoteTextChar"/>
    <w:uiPriority w:val="99"/>
    <w:unhideWhenUsed/>
    <w:rsid w:val="004547C6"/>
    <w:rPr>
      <w:szCs w:val="20"/>
    </w:rPr>
  </w:style>
  <w:style w:type="character" w:customStyle="1" w:styleId="EndnoteTextChar">
    <w:name w:val="Endnote Text Char"/>
    <w:basedOn w:val="DefaultParagraphFont"/>
    <w:link w:val="EndnoteText"/>
    <w:uiPriority w:val="99"/>
    <w:rsid w:val="004547C6"/>
    <w:rPr>
      <w:rFonts w:ascii="Times New Roman" w:eastAsia="Calibri" w:hAnsi="Times New Roman" w:cs="B Nazanin"/>
      <w:szCs w:val="20"/>
      <w:lang w:bidi="fa-IR"/>
    </w:rPr>
  </w:style>
  <w:style w:type="character" w:styleId="EndnoteReference">
    <w:name w:val="endnote reference"/>
    <w:uiPriority w:val="99"/>
    <w:unhideWhenUsed/>
    <w:rsid w:val="004547C6"/>
    <w:rPr>
      <w:vertAlign w:val="superscript"/>
    </w:rPr>
  </w:style>
  <w:style w:type="paragraph" w:styleId="Revision">
    <w:name w:val="Revision"/>
    <w:hidden/>
    <w:uiPriority w:val="99"/>
    <w:semiHidden/>
    <w:rsid w:val="004547C6"/>
    <w:pPr>
      <w:spacing w:after="0" w:line="240" w:lineRule="auto"/>
    </w:pPr>
    <w:rPr>
      <w:rFonts w:ascii="Times New Roman" w:eastAsia="Calibri" w:hAnsi="Times New Roman" w:cs="Nazanin"/>
      <w:sz w:val="20"/>
      <w:szCs w:val="24"/>
      <w:lang w:bidi="fa-IR"/>
    </w:rPr>
  </w:style>
  <w:style w:type="paragraph" w:customStyle="1" w:styleId="Authors">
    <w:name w:val="Authors"/>
    <w:basedOn w:val="Normal"/>
    <w:qFormat/>
    <w:rsid w:val="004547C6"/>
    <w:pPr>
      <w:widowControl w:val="0"/>
      <w:spacing w:line="228" w:lineRule="auto"/>
      <w:jc w:val="center"/>
    </w:pPr>
    <w:rPr>
      <w:rFonts w:eastAsia="Times New Roman" w:cs="Nazanin"/>
      <w:sz w:val="24"/>
    </w:rPr>
  </w:style>
  <w:style w:type="paragraph" w:customStyle="1" w:styleId="Affiliations">
    <w:name w:val="Affiliations"/>
    <w:basedOn w:val="Title"/>
    <w:qFormat/>
    <w:rsid w:val="004547C6"/>
    <w:pPr>
      <w:keepNext/>
      <w:keepLines/>
      <w:widowControl w:val="0"/>
      <w:bidi/>
      <w:spacing w:before="120" w:after="240"/>
      <w:jc w:val="center"/>
      <w:outlineLvl w:val="0"/>
    </w:pPr>
    <w:rPr>
      <w:rFonts w:eastAsia="Times New Roman"/>
      <w:i/>
      <w:iCs/>
    </w:rPr>
  </w:style>
  <w:style w:type="paragraph" w:customStyle="1" w:styleId="ReturnAddress">
    <w:name w:val="Return Address"/>
    <w:basedOn w:val="Normal"/>
    <w:rsid w:val="004547C6"/>
    <w:pPr>
      <w:keepLines/>
      <w:bidi w:val="0"/>
      <w:spacing w:line="200" w:lineRule="atLeast"/>
      <w:ind w:right="-120" w:firstLine="0"/>
      <w:contextualSpacing w:val="0"/>
      <w:jc w:val="left"/>
    </w:pPr>
    <w:rPr>
      <w:rFonts w:eastAsia="Times New Roman" w:cs="Times New Roman"/>
      <w:sz w:val="16"/>
      <w:szCs w:val="20"/>
      <w:lang w:bidi="ar-SA"/>
    </w:rPr>
  </w:style>
  <w:style w:type="paragraph" w:customStyle="1" w:styleId="Abstract0">
    <w:name w:val="Abstract"/>
    <w:basedOn w:val="Normal"/>
    <w:qFormat/>
    <w:rsid w:val="004547C6"/>
    <w:pPr>
      <w:ind w:firstLine="0"/>
    </w:pPr>
    <w:rPr>
      <w:rFonts w:ascii="Arial" w:hAnsi="Arial" w:cs="B Lotus"/>
      <w:sz w:val="26"/>
      <w:szCs w:val="26"/>
    </w:rPr>
  </w:style>
  <w:style w:type="character" w:customStyle="1" w:styleId="hps">
    <w:name w:val="hps"/>
    <w:rsid w:val="004547C6"/>
  </w:style>
  <w:style w:type="character" w:styleId="PlaceholderText">
    <w:name w:val="Placeholder Text"/>
    <w:uiPriority w:val="99"/>
    <w:semiHidden/>
    <w:rsid w:val="004547C6"/>
    <w:rPr>
      <w:color w:val="808080"/>
    </w:rPr>
  </w:style>
  <w:style w:type="paragraph" w:styleId="ListParagraph">
    <w:name w:val="List Paragraph"/>
    <w:basedOn w:val="Normal"/>
    <w:uiPriority w:val="34"/>
    <w:qFormat/>
    <w:rsid w:val="004547C6"/>
    <w:pPr>
      <w:spacing w:line="288" w:lineRule="auto"/>
      <w:ind w:left="720"/>
    </w:pPr>
    <w:rPr>
      <w:rFonts w:cs="B Zar"/>
      <w:sz w:val="26"/>
      <w:szCs w:val="26"/>
    </w:rPr>
  </w:style>
  <w:style w:type="paragraph" w:customStyle="1" w:styleId="LRECHeading1">
    <w:name w:val="LREC Heading 1"/>
    <w:basedOn w:val="Normal"/>
    <w:rsid w:val="004547C6"/>
    <w:pPr>
      <w:widowControl w:val="0"/>
      <w:spacing w:before="240" w:after="60" w:line="220" w:lineRule="exact"/>
      <w:jc w:val="center"/>
    </w:pPr>
    <w:rPr>
      <w:rFonts w:eastAsia="SimSun" w:cs="Times New Roman"/>
      <w:b/>
      <w:kern w:val="2"/>
      <w:sz w:val="26"/>
      <w:szCs w:val="26"/>
      <w:lang w:eastAsia="zh-CN" w:bidi="ar-SA"/>
    </w:rPr>
  </w:style>
  <w:style w:type="paragraph" w:customStyle="1" w:styleId="CM7">
    <w:name w:val="CM7"/>
    <w:basedOn w:val="Normal"/>
    <w:next w:val="Normal"/>
    <w:uiPriority w:val="99"/>
    <w:rsid w:val="004547C6"/>
    <w:pPr>
      <w:widowControl w:val="0"/>
      <w:autoSpaceDE w:val="0"/>
      <w:autoSpaceDN w:val="0"/>
      <w:adjustRightInd w:val="0"/>
      <w:spacing w:line="288" w:lineRule="auto"/>
      <w:jc w:val="left"/>
    </w:pPr>
    <w:rPr>
      <w:rFonts w:ascii="KKBOEP+TimesNewRoman,Bold" w:eastAsia="Times New Roman" w:hAnsi="KKBOEP+TimesNewRoman,Bold" w:cs="Times New Roman"/>
      <w:sz w:val="26"/>
      <w:szCs w:val="26"/>
      <w:lang w:bidi="ar-SA"/>
    </w:rPr>
  </w:style>
  <w:style w:type="paragraph" w:styleId="NoSpacing">
    <w:name w:val="No Spacing"/>
    <w:uiPriority w:val="1"/>
    <w:qFormat/>
    <w:rsid w:val="004547C6"/>
    <w:pPr>
      <w:tabs>
        <w:tab w:val="left" w:pos="8505"/>
      </w:tabs>
      <w:bidi/>
      <w:spacing w:after="0" w:line="240" w:lineRule="auto"/>
      <w:jc w:val="lowKashida"/>
    </w:pPr>
    <w:rPr>
      <w:rFonts w:ascii="Times New Roman" w:eastAsia="Calibri" w:hAnsi="Times New Roman" w:cs="B Zar"/>
      <w:szCs w:val="26"/>
      <w:lang w:bidi="fa-IR"/>
    </w:rPr>
  </w:style>
  <w:style w:type="paragraph" w:styleId="TOCHeading">
    <w:name w:val="TOC Heading"/>
    <w:basedOn w:val="Heading1"/>
    <w:next w:val="Normal"/>
    <w:uiPriority w:val="39"/>
    <w:unhideWhenUsed/>
    <w:qFormat/>
    <w:rsid w:val="004547C6"/>
    <w:pPr>
      <w:keepNext/>
      <w:keepLines/>
      <w:spacing w:before="480" w:after="120" w:line="288" w:lineRule="auto"/>
      <w:ind w:right="284"/>
      <w:jc w:val="right"/>
      <w:outlineLvl w:val="9"/>
    </w:pPr>
    <w:rPr>
      <w:rFonts w:ascii="Cambria" w:eastAsia="Times New Roman" w:hAnsi="Cambria" w:cs="Times New Roman"/>
      <w:color w:val="365F91"/>
      <w:sz w:val="36"/>
      <w:szCs w:val="36"/>
      <w:lang w:val="x-none" w:eastAsia="x-none"/>
    </w:rPr>
  </w:style>
  <w:style w:type="paragraph" w:styleId="TOC1">
    <w:name w:val="toc 1"/>
    <w:basedOn w:val="Normal"/>
    <w:next w:val="Normal"/>
    <w:autoRedefine/>
    <w:uiPriority w:val="39"/>
    <w:unhideWhenUsed/>
    <w:qFormat/>
    <w:rsid w:val="004547C6"/>
    <w:pPr>
      <w:tabs>
        <w:tab w:val="right" w:leader="dot" w:pos="8494"/>
      </w:tabs>
      <w:ind w:left="-1"/>
      <w:jc w:val="left"/>
    </w:pPr>
    <w:rPr>
      <w:rFonts w:ascii="Calibri" w:hAnsi="Calibri" w:cs="B Lotus"/>
      <w:b/>
      <w:bCs/>
      <w:caps/>
      <w:noProof/>
      <w:sz w:val="26"/>
      <w:szCs w:val="26"/>
      <w:lang w:val="en-CA"/>
    </w:rPr>
  </w:style>
  <w:style w:type="paragraph" w:styleId="TOC2">
    <w:name w:val="toc 2"/>
    <w:basedOn w:val="Normal"/>
    <w:next w:val="Normal"/>
    <w:autoRedefine/>
    <w:uiPriority w:val="39"/>
    <w:unhideWhenUsed/>
    <w:qFormat/>
    <w:rsid w:val="004547C6"/>
    <w:pPr>
      <w:tabs>
        <w:tab w:val="right" w:leader="dot" w:pos="8494"/>
      </w:tabs>
      <w:spacing w:line="288" w:lineRule="auto"/>
      <w:ind w:left="200"/>
      <w:jc w:val="center"/>
    </w:pPr>
    <w:rPr>
      <w:rFonts w:ascii="Calibri" w:hAnsi="Calibri" w:cs="Times New Roman"/>
      <w:smallCaps/>
      <w:sz w:val="26"/>
      <w:szCs w:val="26"/>
    </w:rPr>
  </w:style>
  <w:style w:type="paragraph" w:styleId="Subtitle">
    <w:name w:val="Subtitle"/>
    <w:basedOn w:val="Normal"/>
    <w:next w:val="Normal"/>
    <w:link w:val="SubtitleChar"/>
    <w:qFormat/>
    <w:rsid w:val="004547C6"/>
    <w:pPr>
      <w:keepNext/>
      <w:widowControl w:val="0"/>
      <w:spacing w:before="120" w:after="120" w:line="288" w:lineRule="auto"/>
    </w:pPr>
    <w:rPr>
      <w:rFonts w:eastAsia="Times New Roman" w:cs="Times New Roman"/>
      <w:b/>
      <w:bCs/>
      <w:sz w:val="20"/>
      <w:szCs w:val="26"/>
      <w:lang w:val="x-none" w:eastAsia="x-none" w:bidi="ar-SA"/>
    </w:rPr>
  </w:style>
  <w:style w:type="character" w:customStyle="1" w:styleId="SubtitleChar">
    <w:name w:val="Subtitle Char"/>
    <w:basedOn w:val="DefaultParagraphFont"/>
    <w:link w:val="Subtitle"/>
    <w:rsid w:val="004547C6"/>
    <w:rPr>
      <w:rFonts w:ascii="Times New Roman" w:eastAsia="Times New Roman" w:hAnsi="Times New Roman" w:cs="Times New Roman"/>
      <w:b/>
      <w:bCs/>
      <w:sz w:val="20"/>
      <w:szCs w:val="26"/>
      <w:lang w:val="x-none" w:eastAsia="x-none"/>
    </w:rPr>
  </w:style>
  <w:style w:type="paragraph" w:customStyle="1" w:styleId="ESubtitle">
    <w:name w:val="ESubtitle"/>
    <w:basedOn w:val="Normal"/>
    <w:rsid w:val="004547C6"/>
    <w:pPr>
      <w:bidi w:val="0"/>
      <w:spacing w:before="120" w:after="120" w:line="288" w:lineRule="auto"/>
      <w:ind w:firstLine="284"/>
    </w:pPr>
    <w:rPr>
      <w:rFonts w:eastAsia="Times New Roman" w:cs="Yagut"/>
      <w:b/>
      <w:bCs/>
      <w:i/>
      <w:smallCaps/>
      <w:sz w:val="26"/>
      <w:szCs w:val="26"/>
      <w:lang w:bidi="ar-SA"/>
    </w:rPr>
  </w:style>
  <w:style w:type="character" w:styleId="Strong">
    <w:name w:val="Strong"/>
    <w:uiPriority w:val="22"/>
    <w:qFormat/>
    <w:rsid w:val="004547C6"/>
    <w:rPr>
      <w:b/>
      <w:bCs/>
    </w:rPr>
  </w:style>
  <w:style w:type="paragraph" w:customStyle="1" w:styleId="3chekide">
    <w:name w:val="@3.chekide"/>
    <w:basedOn w:val="Normal"/>
    <w:rsid w:val="004547C6"/>
    <w:pPr>
      <w:spacing w:before="240" w:after="240" w:line="288" w:lineRule="auto"/>
      <w:jc w:val="mediumKashida"/>
    </w:pPr>
    <w:rPr>
      <w:rFonts w:eastAsia="Times New Roman" w:cs="B Zar"/>
      <w:sz w:val="26"/>
      <w:szCs w:val="22"/>
    </w:rPr>
  </w:style>
  <w:style w:type="paragraph" w:customStyle="1" w:styleId="4vajegankelidi">
    <w:name w:val="@4.vajegan kelidi"/>
    <w:basedOn w:val="Normal"/>
    <w:rsid w:val="004547C6"/>
    <w:pPr>
      <w:spacing w:line="288" w:lineRule="auto"/>
    </w:pPr>
    <w:rPr>
      <w:rFonts w:eastAsia="Times New Roman" w:cs="B Zar"/>
      <w:sz w:val="26"/>
      <w:szCs w:val="22"/>
      <w:lang w:bidi="ar-SA"/>
    </w:rPr>
  </w:style>
  <w:style w:type="character" w:customStyle="1" w:styleId="Heading4Char1">
    <w:name w:val="Heading 4 Char1"/>
    <w:aliases w:val="Figures Char1"/>
    <w:uiPriority w:val="9"/>
    <w:semiHidden/>
    <w:rsid w:val="004547C6"/>
    <w:rPr>
      <w:rFonts w:ascii="Cambria" w:eastAsia="Times New Roman" w:hAnsi="Cambria" w:cs="Times New Roman"/>
      <w:b/>
      <w:bCs/>
      <w:i/>
      <w:iCs/>
      <w:color w:val="4F81BD"/>
      <w:sz w:val="22"/>
      <w:szCs w:val="26"/>
    </w:rPr>
  </w:style>
  <w:style w:type="numbering" w:customStyle="1" w:styleId="Style1">
    <w:name w:val="Style1"/>
    <w:uiPriority w:val="99"/>
    <w:rsid w:val="004547C6"/>
    <w:pPr>
      <w:numPr>
        <w:numId w:val="5"/>
      </w:numPr>
    </w:pPr>
  </w:style>
  <w:style w:type="paragraph" w:customStyle="1" w:styleId="NormalFirst">
    <w:name w:val="Normal_First"/>
    <w:basedOn w:val="Normal"/>
    <w:next w:val="Normal"/>
    <w:rsid w:val="004547C6"/>
    <w:pPr>
      <w:ind w:firstLine="397"/>
    </w:pPr>
    <w:rPr>
      <w:rFonts w:eastAsia="Times New Roman" w:cs="B Zar"/>
      <w:noProof/>
      <w:sz w:val="20"/>
      <w:szCs w:val="26"/>
    </w:rPr>
  </w:style>
  <w:style w:type="paragraph" w:styleId="BodyText">
    <w:name w:val="Body Text"/>
    <w:basedOn w:val="Normal"/>
    <w:link w:val="BodyTextChar"/>
    <w:rsid w:val="004547C6"/>
    <w:pPr>
      <w:tabs>
        <w:tab w:val="right" w:pos="8640"/>
      </w:tabs>
      <w:bidi w:val="0"/>
      <w:spacing w:after="280"/>
    </w:pPr>
    <w:rPr>
      <w:rFonts w:ascii="Garamond" w:eastAsia="Times New Roman" w:hAnsi="Garamond" w:cs="Times New Roman"/>
      <w:spacing w:val="-2"/>
      <w:sz w:val="24"/>
      <w:szCs w:val="28"/>
      <w:lang w:val="x-none" w:eastAsia="x-none" w:bidi="ar-SA"/>
    </w:rPr>
  </w:style>
  <w:style w:type="character" w:customStyle="1" w:styleId="BodyTextChar">
    <w:name w:val="Body Text Char"/>
    <w:basedOn w:val="DefaultParagraphFont"/>
    <w:link w:val="BodyText"/>
    <w:rsid w:val="004547C6"/>
    <w:rPr>
      <w:rFonts w:ascii="Garamond" w:eastAsia="Times New Roman" w:hAnsi="Garamond" w:cs="Times New Roman"/>
      <w:spacing w:val="-2"/>
      <w:sz w:val="24"/>
      <w:szCs w:val="28"/>
      <w:lang w:val="x-none" w:eastAsia="x-none"/>
    </w:rPr>
  </w:style>
  <w:style w:type="paragraph" w:styleId="Bibliography">
    <w:name w:val="Bibliography"/>
    <w:basedOn w:val="Normal"/>
    <w:next w:val="Normal"/>
    <w:uiPriority w:val="37"/>
    <w:unhideWhenUsed/>
    <w:rsid w:val="004547C6"/>
    <w:pPr>
      <w:spacing w:after="210" w:line="288" w:lineRule="auto"/>
      <w:ind w:firstLine="660"/>
    </w:pPr>
    <w:rPr>
      <w:rFonts w:eastAsia="Times New Roman" w:cs="B Zar"/>
      <w:sz w:val="26"/>
      <w:szCs w:val="26"/>
      <w:lang w:bidi="ar-SA"/>
    </w:rPr>
  </w:style>
  <w:style w:type="paragraph" w:styleId="TOC3">
    <w:name w:val="toc 3"/>
    <w:basedOn w:val="Normal"/>
    <w:next w:val="Normal"/>
    <w:autoRedefine/>
    <w:uiPriority w:val="39"/>
    <w:unhideWhenUsed/>
    <w:qFormat/>
    <w:rsid w:val="004547C6"/>
    <w:pPr>
      <w:spacing w:line="288" w:lineRule="auto"/>
      <w:ind w:left="400"/>
      <w:jc w:val="left"/>
    </w:pPr>
    <w:rPr>
      <w:rFonts w:ascii="Calibri" w:hAnsi="Calibri" w:cs="Times New Roman"/>
      <w:i/>
      <w:iCs/>
      <w:sz w:val="26"/>
      <w:szCs w:val="26"/>
    </w:rPr>
  </w:style>
  <w:style w:type="paragraph" w:styleId="TOC4">
    <w:name w:val="toc 4"/>
    <w:basedOn w:val="Normal"/>
    <w:next w:val="Normal"/>
    <w:autoRedefine/>
    <w:uiPriority w:val="39"/>
    <w:unhideWhenUsed/>
    <w:rsid w:val="004547C6"/>
    <w:pPr>
      <w:spacing w:line="288" w:lineRule="auto"/>
      <w:ind w:left="600"/>
      <w:jc w:val="left"/>
    </w:pPr>
    <w:rPr>
      <w:rFonts w:ascii="Calibri" w:hAnsi="Calibri" w:cs="Times New Roman"/>
      <w:sz w:val="18"/>
      <w:szCs w:val="21"/>
    </w:rPr>
  </w:style>
  <w:style w:type="paragraph" w:styleId="TOC5">
    <w:name w:val="toc 5"/>
    <w:basedOn w:val="Normal"/>
    <w:next w:val="Normal"/>
    <w:autoRedefine/>
    <w:uiPriority w:val="39"/>
    <w:unhideWhenUsed/>
    <w:rsid w:val="004547C6"/>
    <w:pPr>
      <w:spacing w:line="288" w:lineRule="auto"/>
      <w:ind w:left="800"/>
      <w:jc w:val="left"/>
    </w:pPr>
    <w:rPr>
      <w:rFonts w:ascii="Calibri" w:hAnsi="Calibri" w:cs="Times New Roman"/>
      <w:sz w:val="18"/>
      <w:szCs w:val="21"/>
    </w:rPr>
  </w:style>
  <w:style w:type="paragraph" w:styleId="TOC6">
    <w:name w:val="toc 6"/>
    <w:basedOn w:val="Normal"/>
    <w:next w:val="Normal"/>
    <w:autoRedefine/>
    <w:uiPriority w:val="39"/>
    <w:unhideWhenUsed/>
    <w:rsid w:val="004547C6"/>
    <w:pPr>
      <w:spacing w:line="288" w:lineRule="auto"/>
      <w:ind w:left="1000"/>
      <w:jc w:val="left"/>
    </w:pPr>
    <w:rPr>
      <w:rFonts w:ascii="Calibri" w:hAnsi="Calibri" w:cs="Times New Roman"/>
      <w:sz w:val="18"/>
      <w:szCs w:val="21"/>
    </w:rPr>
  </w:style>
  <w:style w:type="paragraph" w:styleId="TOC7">
    <w:name w:val="toc 7"/>
    <w:basedOn w:val="Normal"/>
    <w:next w:val="Normal"/>
    <w:autoRedefine/>
    <w:uiPriority w:val="39"/>
    <w:unhideWhenUsed/>
    <w:rsid w:val="004547C6"/>
    <w:pPr>
      <w:spacing w:line="288" w:lineRule="auto"/>
      <w:ind w:left="1200"/>
      <w:jc w:val="left"/>
    </w:pPr>
    <w:rPr>
      <w:rFonts w:ascii="Calibri" w:hAnsi="Calibri" w:cs="Times New Roman"/>
      <w:sz w:val="18"/>
      <w:szCs w:val="21"/>
    </w:rPr>
  </w:style>
  <w:style w:type="paragraph" w:styleId="TOC8">
    <w:name w:val="toc 8"/>
    <w:basedOn w:val="Normal"/>
    <w:next w:val="Normal"/>
    <w:autoRedefine/>
    <w:uiPriority w:val="39"/>
    <w:unhideWhenUsed/>
    <w:rsid w:val="004547C6"/>
    <w:pPr>
      <w:spacing w:line="288" w:lineRule="auto"/>
      <w:ind w:left="1400"/>
      <w:jc w:val="left"/>
    </w:pPr>
    <w:rPr>
      <w:rFonts w:ascii="Calibri" w:hAnsi="Calibri" w:cs="Times New Roman"/>
      <w:sz w:val="18"/>
      <w:szCs w:val="21"/>
    </w:rPr>
  </w:style>
  <w:style w:type="paragraph" w:styleId="TOC9">
    <w:name w:val="toc 9"/>
    <w:basedOn w:val="Normal"/>
    <w:next w:val="Normal"/>
    <w:autoRedefine/>
    <w:uiPriority w:val="39"/>
    <w:unhideWhenUsed/>
    <w:rsid w:val="004547C6"/>
    <w:pPr>
      <w:spacing w:line="288" w:lineRule="auto"/>
      <w:ind w:left="1600"/>
      <w:jc w:val="left"/>
    </w:pPr>
    <w:rPr>
      <w:rFonts w:ascii="Calibri" w:hAnsi="Calibri" w:cs="Times New Roman"/>
      <w:sz w:val="18"/>
      <w:szCs w:val="21"/>
    </w:rPr>
  </w:style>
  <w:style w:type="paragraph" w:styleId="TableofFigures">
    <w:name w:val="table of figures"/>
    <w:basedOn w:val="Normal"/>
    <w:next w:val="Normal"/>
    <w:uiPriority w:val="99"/>
    <w:unhideWhenUsed/>
    <w:rsid w:val="004547C6"/>
    <w:pPr>
      <w:spacing w:line="288" w:lineRule="auto"/>
      <w:ind w:firstLine="660"/>
    </w:pPr>
    <w:rPr>
      <w:rFonts w:eastAsia="Times New Roman" w:cs="B Zar"/>
      <w:sz w:val="26"/>
      <w:szCs w:val="26"/>
      <w:lang w:bidi="ar-SA"/>
    </w:rPr>
  </w:style>
  <w:style w:type="table" w:customStyle="1" w:styleId="LightShading1">
    <w:name w:val="Light Shading1"/>
    <w:basedOn w:val="TableNormal"/>
    <w:uiPriority w:val="60"/>
    <w:rsid w:val="004547C6"/>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unhideWhenUsed/>
    <w:rsid w:val="004547C6"/>
    <w:pPr>
      <w:bidi w:val="0"/>
      <w:spacing w:before="100" w:beforeAutospacing="1" w:after="100" w:afterAutospacing="1"/>
      <w:jc w:val="left"/>
    </w:pPr>
    <w:rPr>
      <w:rFonts w:eastAsia="Times New Roman" w:cs="Times New Roman"/>
      <w:sz w:val="20"/>
      <w:szCs w:val="26"/>
      <w:lang w:bidi="ar-SA"/>
    </w:rPr>
  </w:style>
  <w:style w:type="character" w:customStyle="1" w:styleId="main-title">
    <w:name w:val="main-title"/>
    <w:rsid w:val="004547C6"/>
  </w:style>
  <w:style w:type="paragraph" w:customStyle="1" w:styleId="SubtitleCover">
    <w:name w:val="Subtitle Cover"/>
    <w:basedOn w:val="Normal"/>
    <w:next w:val="BodyText"/>
    <w:rsid w:val="004547C6"/>
    <w:pPr>
      <w:keepNext/>
      <w:tabs>
        <w:tab w:val="right" w:pos="8640"/>
      </w:tabs>
      <w:bidi w:val="0"/>
      <w:spacing w:after="560"/>
      <w:ind w:left="1800" w:right="1800"/>
      <w:jc w:val="center"/>
    </w:pPr>
    <w:rPr>
      <w:rFonts w:ascii="Garamond" w:eastAsia="Times New Roman" w:hAnsi="Garamond" w:cs="B Lotus"/>
      <w:spacing w:val="-2"/>
      <w:sz w:val="20"/>
      <w:szCs w:val="26"/>
      <w:lang w:bidi="ar-SA"/>
    </w:rPr>
  </w:style>
  <w:style w:type="paragraph" w:styleId="DocumentMap">
    <w:name w:val="Document Map"/>
    <w:basedOn w:val="Normal"/>
    <w:link w:val="DocumentMapChar"/>
    <w:uiPriority w:val="99"/>
    <w:unhideWhenUsed/>
    <w:rsid w:val="004547C6"/>
    <w:pPr>
      <w:ind w:firstLine="660"/>
    </w:pPr>
    <w:rPr>
      <w:rFonts w:ascii="Tahoma" w:eastAsia="Times New Roman" w:hAnsi="Tahoma" w:cs="Times New Roman"/>
      <w:sz w:val="16"/>
      <w:szCs w:val="16"/>
      <w:lang w:val="x-none" w:eastAsia="x-none" w:bidi="ar-SA"/>
    </w:rPr>
  </w:style>
  <w:style w:type="character" w:customStyle="1" w:styleId="DocumentMapChar">
    <w:name w:val="Document Map Char"/>
    <w:basedOn w:val="DefaultParagraphFont"/>
    <w:link w:val="DocumentMap"/>
    <w:uiPriority w:val="99"/>
    <w:rsid w:val="004547C6"/>
    <w:rPr>
      <w:rFonts w:ascii="Tahoma" w:eastAsia="Times New Roman" w:hAnsi="Tahoma" w:cs="Times New Roman"/>
      <w:sz w:val="16"/>
      <w:szCs w:val="16"/>
      <w:lang w:val="x-none" w:eastAsia="x-none"/>
    </w:rPr>
  </w:style>
  <w:style w:type="numbering" w:customStyle="1" w:styleId="Style3">
    <w:name w:val="Style3"/>
    <w:uiPriority w:val="99"/>
    <w:rsid w:val="004547C6"/>
    <w:pPr>
      <w:numPr>
        <w:numId w:val="7"/>
      </w:numPr>
    </w:pPr>
  </w:style>
  <w:style w:type="table" w:customStyle="1" w:styleId="1">
    <w:name w:val="خطوط شطرنجی جدول1"/>
    <w:basedOn w:val="TableNormal"/>
    <w:next w:val="TableGrid"/>
    <w:uiPriority w:val="59"/>
    <w:rsid w:val="004547C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4547C6"/>
    <w:pPr>
      <w:spacing w:after="120" w:line="480" w:lineRule="auto"/>
    </w:pPr>
    <w:rPr>
      <w:rFonts w:cs="Times New Roman"/>
      <w:sz w:val="20"/>
      <w:szCs w:val="26"/>
      <w:lang w:val="en-CA" w:eastAsia="x-none" w:bidi="ar-SA"/>
    </w:rPr>
  </w:style>
  <w:style w:type="character" w:customStyle="1" w:styleId="BodyText2Char">
    <w:name w:val="Body Text 2 Char"/>
    <w:basedOn w:val="DefaultParagraphFont"/>
    <w:link w:val="BodyText2"/>
    <w:uiPriority w:val="99"/>
    <w:rsid w:val="004547C6"/>
    <w:rPr>
      <w:rFonts w:ascii="Times New Roman" w:eastAsia="Calibri" w:hAnsi="Times New Roman" w:cs="Times New Roman"/>
      <w:sz w:val="20"/>
      <w:szCs w:val="26"/>
      <w:lang w:val="en-CA" w:eastAsia="x-none"/>
    </w:rPr>
  </w:style>
  <w:style w:type="character" w:styleId="PageNumber">
    <w:name w:val="page number"/>
    <w:rsid w:val="004547C6"/>
  </w:style>
  <w:style w:type="paragraph" w:styleId="ListNumber">
    <w:name w:val="List Number"/>
    <w:basedOn w:val="Normal"/>
    <w:uiPriority w:val="99"/>
    <w:semiHidden/>
    <w:unhideWhenUsed/>
    <w:rsid w:val="004547C6"/>
    <w:pPr>
      <w:numPr>
        <w:numId w:val="14"/>
      </w:numPr>
      <w:tabs>
        <w:tab w:val="left" w:pos="567"/>
      </w:tabs>
      <w:spacing w:line="276" w:lineRule="auto"/>
    </w:pPr>
    <w:rPr>
      <w:rFonts w:eastAsia="Times New Roman" w:cs="Zar"/>
      <w:i/>
      <w:sz w:val="20"/>
      <w:szCs w:val="26"/>
    </w:rPr>
  </w:style>
  <w:style w:type="numbering" w:customStyle="1" w:styleId="NoList1">
    <w:name w:val="No List1"/>
    <w:next w:val="NoList"/>
    <w:uiPriority w:val="99"/>
    <w:semiHidden/>
    <w:unhideWhenUsed/>
    <w:rsid w:val="004547C6"/>
  </w:style>
  <w:style w:type="table" w:customStyle="1" w:styleId="TableGrid1">
    <w:name w:val="Table Grid1"/>
    <w:basedOn w:val="TableNormal"/>
    <w:next w:val="TableGrid"/>
    <w:uiPriority w:val="59"/>
    <w:rsid w:val="004547C6"/>
    <w:pPr>
      <w:spacing w:after="0" w:line="240" w:lineRule="auto"/>
    </w:pPr>
    <w:rPr>
      <w:rFonts w:ascii="Times New Roman" w:eastAsia="Calibri" w:hAnsi="Times New Roman" w:cs="Lotus"/>
      <w:sz w:val="20"/>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2">
    <w:name w:val="CM2"/>
    <w:basedOn w:val="Default"/>
    <w:next w:val="Default"/>
    <w:uiPriority w:val="99"/>
    <w:rsid w:val="004547C6"/>
    <w:pPr>
      <w:widowControl w:val="0"/>
      <w:spacing w:line="271" w:lineRule="atLeast"/>
      <w:ind w:firstLine="562"/>
      <w:jc w:val="both"/>
    </w:pPr>
    <w:rPr>
      <w:rFonts w:ascii="MMAGAK+Impact" w:eastAsia="Times New Roman" w:hAnsi="MMAGAK+Impact" w:cs="Arial"/>
      <w:color w:val="auto"/>
    </w:rPr>
  </w:style>
  <w:style w:type="numbering" w:customStyle="1" w:styleId="Style2">
    <w:name w:val="Style2"/>
    <w:uiPriority w:val="99"/>
    <w:rsid w:val="004547C6"/>
    <w:pPr>
      <w:numPr>
        <w:numId w:val="15"/>
      </w:numPr>
    </w:pPr>
  </w:style>
  <w:style w:type="numbering" w:customStyle="1" w:styleId="Style4">
    <w:name w:val="Style4"/>
    <w:uiPriority w:val="99"/>
    <w:rsid w:val="004547C6"/>
    <w:pPr>
      <w:numPr>
        <w:numId w:val="16"/>
      </w:numPr>
    </w:pPr>
  </w:style>
  <w:style w:type="paragraph" w:styleId="BlockText">
    <w:name w:val="Block Text"/>
    <w:basedOn w:val="Normal"/>
    <w:uiPriority w:val="99"/>
    <w:unhideWhenUsed/>
    <w:rsid w:val="004547C6"/>
    <w:pPr>
      <w:ind w:left="615" w:right="567"/>
    </w:pPr>
    <w:rPr>
      <w:rFonts w:eastAsia="Times New Roman" w:cs="Mitra"/>
      <w:sz w:val="26"/>
      <w:szCs w:val="26"/>
      <w:lang w:bidi="ar-SA"/>
    </w:rPr>
  </w:style>
  <w:style w:type="paragraph" w:customStyle="1" w:styleId="a">
    <w:name w:val="سر فصل"/>
    <w:basedOn w:val="Normal"/>
    <w:rsid w:val="004547C6"/>
    <w:pPr>
      <w:numPr>
        <w:numId w:val="17"/>
      </w:numPr>
      <w:spacing w:before="100" w:beforeAutospacing="1" w:after="100" w:afterAutospacing="1"/>
      <w:ind w:right="144"/>
      <w:jc w:val="lowKashida"/>
    </w:pPr>
    <w:rPr>
      <w:rFonts w:eastAsia="Times New Roman" w:cs="Zar"/>
      <w:sz w:val="20"/>
      <w:szCs w:val="26"/>
    </w:rPr>
  </w:style>
  <w:style w:type="paragraph" w:styleId="BodyTextIndent">
    <w:name w:val="Body Text Indent"/>
    <w:basedOn w:val="Normal"/>
    <w:link w:val="BodyTextIndentChar"/>
    <w:uiPriority w:val="99"/>
    <w:unhideWhenUsed/>
    <w:rsid w:val="004547C6"/>
    <w:pPr>
      <w:spacing w:line="240" w:lineRule="atLeast"/>
    </w:pPr>
    <w:rPr>
      <w:rFonts w:eastAsia="Times New Roman" w:cs="Times New Roman"/>
      <w:sz w:val="20"/>
      <w:szCs w:val="26"/>
      <w:lang w:val="x-none" w:eastAsia="x-none" w:bidi="ar-SA"/>
    </w:rPr>
  </w:style>
  <w:style w:type="character" w:customStyle="1" w:styleId="BodyTextIndentChar">
    <w:name w:val="Body Text Indent Char"/>
    <w:basedOn w:val="DefaultParagraphFont"/>
    <w:link w:val="BodyTextIndent"/>
    <w:uiPriority w:val="99"/>
    <w:rsid w:val="004547C6"/>
    <w:rPr>
      <w:rFonts w:ascii="Times New Roman" w:eastAsia="Times New Roman" w:hAnsi="Times New Roman" w:cs="Times New Roman"/>
      <w:sz w:val="20"/>
      <w:szCs w:val="26"/>
      <w:lang w:val="x-none" w:eastAsia="x-none"/>
    </w:rPr>
  </w:style>
  <w:style w:type="character" w:customStyle="1" w:styleId="st">
    <w:name w:val="st"/>
    <w:rsid w:val="004547C6"/>
  </w:style>
  <w:style w:type="character" w:customStyle="1" w:styleId="shorttext">
    <w:name w:val="short_text"/>
    <w:rsid w:val="004547C6"/>
  </w:style>
  <w:style w:type="paragraph" w:customStyle="1" w:styleId="References">
    <w:name w:val="References"/>
    <w:basedOn w:val="Normal"/>
    <w:qFormat/>
    <w:rsid w:val="004547C6"/>
    <w:pPr>
      <w:tabs>
        <w:tab w:val="left" w:pos="284"/>
      </w:tabs>
      <w:bidi w:val="0"/>
      <w:ind w:left="851" w:hanging="851"/>
      <w:jc w:val="left"/>
    </w:pPr>
    <w:rPr>
      <w:rFonts w:cs="B Lotus"/>
      <w:sz w:val="20"/>
      <w:szCs w:val="26"/>
    </w:rPr>
  </w:style>
  <w:style w:type="paragraph" w:customStyle="1" w:styleId="figure">
    <w:name w:val="figure"/>
    <w:basedOn w:val="Normal"/>
    <w:next w:val="Normal"/>
    <w:qFormat/>
    <w:rsid w:val="004547C6"/>
    <w:pPr>
      <w:widowControl w:val="0"/>
      <w:spacing w:line="216" w:lineRule="auto"/>
      <w:ind w:firstLine="0"/>
      <w:contextualSpacing w:val="0"/>
      <w:jc w:val="center"/>
    </w:pPr>
    <w:rPr>
      <w:rFonts w:cs="B Lotus"/>
      <w:bCs/>
      <w:sz w:val="18"/>
      <w:szCs w:val="22"/>
    </w:rPr>
  </w:style>
  <w:style w:type="character" w:customStyle="1" w:styleId="givtn-qciwb">
    <w:name w:val="givtn-qciwb"/>
    <w:rsid w:val="004547C6"/>
  </w:style>
  <w:style w:type="character" w:styleId="BookTitle">
    <w:name w:val="Book Title"/>
    <w:basedOn w:val="DefaultParagraphFont"/>
    <w:uiPriority w:val="33"/>
    <w:qFormat/>
    <w:rsid w:val="004547C6"/>
    <w:rPr>
      <w:rFonts w:cs="B Nazanin"/>
      <w:b/>
      <w:bCs/>
      <w:spacing w:val="5"/>
      <w:sz w:val="24"/>
      <w:szCs w:val="28"/>
    </w:rPr>
  </w:style>
  <w:style w:type="table" w:customStyle="1" w:styleId="TableGridLight1">
    <w:name w:val="Table Grid Light1"/>
    <w:basedOn w:val="TableNormal"/>
    <w:uiPriority w:val="40"/>
    <w:rsid w:val="004547C6"/>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4547C6"/>
    <w:pPr>
      <w:spacing w:after="0" w:line="240" w:lineRule="auto"/>
    </w:pPr>
    <w:rPr>
      <w:rFonts w:ascii="Calibri" w:eastAsia="Calibri" w:hAnsi="Calibri" w:cs="Arial"/>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mohsen\AppData\Roaming\Microsoft\Excel\Book1%20(version%201).xlsb"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mohsen\Desktop\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Sheet1!$G$5</c:f>
              <c:strCache>
                <c:ptCount val="1"/>
                <c:pt idx="0">
                  <c:v>تیم A</c:v>
                </c:pt>
              </c:strCache>
            </c:strRef>
          </c:tx>
          <c:spPr>
            <a:ln w="22225" cap="rnd">
              <a:solidFill>
                <a:schemeClr val="accent1"/>
              </a:solidFill>
              <a:round/>
            </a:ln>
            <a:effectLst/>
          </c:spPr>
          <c:marker>
            <c:symbol val="none"/>
          </c:marker>
          <c:cat>
            <c:strRef>
              <c:f>Sheet1!$H$4:$S$4</c:f>
              <c:strCache>
                <c:ptCount val="12"/>
                <c:pt idx="0">
                  <c:v>رقابت1</c:v>
                </c:pt>
                <c:pt idx="1">
                  <c:v>رقابت 2</c:v>
                </c:pt>
                <c:pt idx="2">
                  <c:v>رقابت 3</c:v>
                </c:pt>
                <c:pt idx="3">
                  <c:v>رقابت 4</c:v>
                </c:pt>
                <c:pt idx="4">
                  <c:v>رقابت 5</c:v>
                </c:pt>
                <c:pt idx="5">
                  <c:v>رقابت 6</c:v>
                </c:pt>
                <c:pt idx="6">
                  <c:v>رقابت 7</c:v>
                </c:pt>
                <c:pt idx="7">
                  <c:v>رقابت 8</c:v>
                </c:pt>
                <c:pt idx="8">
                  <c:v>رقابت 9</c:v>
                </c:pt>
                <c:pt idx="9">
                  <c:v>رقابت 10</c:v>
                </c:pt>
                <c:pt idx="10">
                  <c:v>رقابت 11</c:v>
                </c:pt>
                <c:pt idx="11">
                  <c:v>رقابت 12</c:v>
                </c:pt>
              </c:strCache>
            </c:strRef>
          </c:cat>
          <c:val>
            <c:numRef>
              <c:f>Sheet1!$H$5:$S$5</c:f>
              <c:numCache>
                <c:formatCode>General</c:formatCode>
                <c:ptCount val="12"/>
                <c:pt idx="0">
                  <c:v>0.32</c:v>
                </c:pt>
                <c:pt idx="1">
                  <c:v>0.34</c:v>
                </c:pt>
                <c:pt idx="2">
                  <c:v>0.31</c:v>
                </c:pt>
                <c:pt idx="3">
                  <c:v>0.48</c:v>
                </c:pt>
                <c:pt idx="4">
                  <c:v>0.53</c:v>
                </c:pt>
                <c:pt idx="5">
                  <c:v>0.35</c:v>
                </c:pt>
                <c:pt idx="6">
                  <c:v>0.32</c:v>
                </c:pt>
                <c:pt idx="7">
                  <c:v>0.56000000000000005</c:v>
                </c:pt>
                <c:pt idx="8">
                  <c:v>0.36</c:v>
                </c:pt>
                <c:pt idx="9">
                  <c:v>0.42</c:v>
                </c:pt>
                <c:pt idx="10">
                  <c:v>0.59</c:v>
                </c:pt>
                <c:pt idx="11">
                  <c:v>0.56000000000000005</c:v>
                </c:pt>
              </c:numCache>
            </c:numRef>
          </c:val>
          <c:smooth val="0"/>
          <c:extLst>
            <c:ext xmlns:c16="http://schemas.microsoft.com/office/drawing/2014/chart" uri="{C3380CC4-5D6E-409C-BE32-E72D297353CC}">
              <c16:uniqueId val="{00000000-44D4-4D3D-B9B9-34655D4B9CF2}"/>
            </c:ext>
          </c:extLst>
        </c:ser>
        <c:ser>
          <c:idx val="1"/>
          <c:order val="1"/>
          <c:tx>
            <c:strRef>
              <c:f>Sheet1!$G$6</c:f>
              <c:strCache>
                <c:ptCount val="1"/>
                <c:pt idx="0">
                  <c:v>تیم B</c:v>
                </c:pt>
              </c:strCache>
            </c:strRef>
          </c:tx>
          <c:spPr>
            <a:ln w="22225" cap="rnd">
              <a:solidFill>
                <a:schemeClr val="accent2"/>
              </a:solidFill>
              <a:round/>
            </a:ln>
            <a:effectLst/>
          </c:spPr>
          <c:marker>
            <c:symbol val="none"/>
          </c:marker>
          <c:cat>
            <c:strRef>
              <c:f>Sheet1!$H$4:$S$4</c:f>
              <c:strCache>
                <c:ptCount val="12"/>
                <c:pt idx="0">
                  <c:v>رقابت1</c:v>
                </c:pt>
                <c:pt idx="1">
                  <c:v>رقابت 2</c:v>
                </c:pt>
                <c:pt idx="2">
                  <c:v>رقابت 3</c:v>
                </c:pt>
                <c:pt idx="3">
                  <c:v>رقابت 4</c:v>
                </c:pt>
                <c:pt idx="4">
                  <c:v>رقابت 5</c:v>
                </c:pt>
                <c:pt idx="5">
                  <c:v>رقابت 6</c:v>
                </c:pt>
                <c:pt idx="6">
                  <c:v>رقابت 7</c:v>
                </c:pt>
                <c:pt idx="7">
                  <c:v>رقابت 8</c:v>
                </c:pt>
                <c:pt idx="8">
                  <c:v>رقابت 9</c:v>
                </c:pt>
                <c:pt idx="9">
                  <c:v>رقابت 10</c:v>
                </c:pt>
                <c:pt idx="10">
                  <c:v>رقابت 11</c:v>
                </c:pt>
                <c:pt idx="11">
                  <c:v>رقابت 12</c:v>
                </c:pt>
              </c:strCache>
            </c:strRef>
          </c:cat>
          <c:val>
            <c:numRef>
              <c:f>Sheet1!$H$6:$S$6</c:f>
              <c:numCache>
                <c:formatCode>General</c:formatCode>
                <c:ptCount val="12"/>
                <c:pt idx="0">
                  <c:v>0.22</c:v>
                </c:pt>
                <c:pt idx="1">
                  <c:v>0.28000000000000003</c:v>
                </c:pt>
                <c:pt idx="2">
                  <c:v>0.25</c:v>
                </c:pt>
                <c:pt idx="3">
                  <c:v>0.45</c:v>
                </c:pt>
                <c:pt idx="4">
                  <c:v>0.35</c:v>
                </c:pt>
                <c:pt idx="5">
                  <c:v>0.21</c:v>
                </c:pt>
                <c:pt idx="6">
                  <c:v>0.45</c:v>
                </c:pt>
                <c:pt idx="7">
                  <c:v>0.56000000000000005</c:v>
                </c:pt>
                <c:pt idx="8">
                  <c:v>0.56999999999999995</c:v>
                </c:pt>
                <c:pt idx="9">
                  <c:v>0.52</c:v>
                </c:pt>
                <c:pt idx="10">
                  <c:v>0.62</c:v>
                </c:pt>
                <c:pt idx="11">
                  <c:v>0.55000000000000004</c:v>
                </c:pt>
              </c:numCache>
            </c:numRef>
          </c:val>
          <c:smooth val="0"/>
          <c:extLst>
            <c:ext xmlns:c16="http://schemas.microsoft.com/office/drawing/2014/chart" uri="{C3380CC4-5D6E-409C-BE32-E72D297353CC}">
              <c16:uniqueId val="{00000001-44D4-4D3D-B9B9-34655D4B9CF2}"/>
            </c:ext>
          </c:extLst>
        </c:ser>
        <c:dLbls>
          <c:showLegendKey val="0"/>
          <c:showVal val="0"/>
          <c:showCatName val="0"/>
          <c:showSerName val="0"/>
          <c:showPercent val="0"/>
          <c:showBubbleSize val="0"/>
        </c:dLbls>
        <c:smooth val="0"/>
        <c:axId val="-1213318512"/>
        <c:axId val="-1213316880"/>
      </c:lineChart>
      <c:catAx>
        <c:axId val="-1213318512"/>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B Nazanin" panose="00000400000000000000" pitchFamily="2" charset="-78"/>
              </a:defRPr>
            </a:pPr>
            <a:endParaRPr lang="en-US"/>
          </a:p>
        </c:txPr>
        <c:crossAx val="-1213316880"/>
        <c:crosses val="autoZero"/>
        <c:auto val="1"/>
        <c:lblAlgn val="ctr"/>
        <c:lblOffset val="100"/>
        <c:noMultiLvlLbl val="0"/>
      </c:catAx>
      <c:valAx>
        <c:axId val="-1213316880"/>
        <c:scaling>
          <c:orientation val="minMax"/>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B Nazanin" panose="00000400000000000000" pitchFamily="2" charset="-78"/>
                  </a:defRPr>
                </a:pPr>
                <a:r>
                  <a:rPr lang="fa-IR">
                    <a:cs typeface="B Nazanin" panose="00000400000000000000" pitchFamily="2" charset="-78"/>
                  </a:rPr>
                  <a:t>مقادیر ضریب کلاستر</a:t>
                </a:r>
                <a:endParaRPr lang="en-US">
                  <a:cs typeface="B Nazanin" panose="00000400000000000000" pitchFamily="2" charset="-78"/>
                </a:endParaRP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B Nazanin" panose="00000400000000000000" pitchFamily="2" charset="-78"/>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213318512"/>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B Nazanin" panose="00000400000000000000" pitchFamily="2" charset="-78"/>
              </a:defRPr>
            </a:pPr>
            <a:endParaRPr lang="en-US"/>
          </a:p>
        </c:txPr>
      </c:dTable>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Sheet4!$D$13</c:f>
              <c:strCache>
                <c:ptCount val="1"/>
                <c:pt idx="0">
                  <c:v>تیمA</c:v>
                </c:pt>
              </c:strCache>
            </c:strRef>
          </c:tx>
          <c:spPr>
            <a:ln w="22225" cap="rnd">
              <a:solidFill>
                <a:schemeClr val="accent1"/>
              </a:solidFill>
              <a:round/>
            </a:ln>
            <a:effectLst/>
          </c:spPr>
          <c:marker>
            <c:symbol val="none"/>
          </c:marker>
          <c:cat>
            <c:strRef>
              <c:f>Sheet4!$E$12:$P$12</c:f>
              <c:strCache>
                <c:ptCount val="12"/>
                <c:pt idx="0">
                  <c:v>بازی 1</c:v>
                </c:pt>
                <c:pt idx="1">
                  <c:v>بازی 2</c:v>
                </c:pt>
                <c:pt idx="2">
                  <c:v>بازی 3</c:v>
                </c:pt>
                <c:pt idx="3">
                  <c:v>بازی 4</c:v>
                </c:pt>
                <c:pt idx="4">
                  <c:v>بازی 5</c:v>
                </c:pt>
                <c:pt idx="5">
                  <c:v>بازی 6</c:v>
                </c:pt>
                <c:pt idx="6">
                  <c:v>بازی 7</c:v>
                </c:pt>
                <c:pt idx="7">
                  <c:v>بازی 8</c:v>
                </c:pt>
                <c:pt idx="8">
                  <c:v>بازی 9</c:v>
                </c:pt>
                <c:pt idx="9">
                  <c:v>بازی 10</c:v>
                </c:pt>
                <c:pt idx="10">
                  <c:v>بازی 11</c:v>
                </c:pt>
                <c:pt idx="11">
                  <c:v>بازی 12</c:v>
                </c:pt>
              </c:strCache>
            </c:strRef>
          </c:cat>
          <c:val>
            <c:numRef>
              <c:f>Sheet4!$E$13:$P$13</c:f>
              <c:numCache>
                <c:formatCode>General</c:formatCode>
                <c:ptCount val="12"/>
                <c:pt idx="0">
                  <c:v>2.2000000000000002</c:v>
                </c:pt>
                <c:pt idx="1">
                  <c:v>1.91</c:v>
                </c:pt>
                <c:pt idx="2">
                  <c:v>2.19</c:v>
                </c:pt>
                <c:pt idx="3">
                  <c:v>3.03</c:v>
                </c:pt>
                <c:pt idx="4">
                  <c:v>2.2000000000000002</c:v>
                </c:pt>
                <c:pt idx="5">
                  <c:v>2.99</c:v>
                </c:pt>
                <c:pt idx="6">
                  <c:v>3.11</c:v>
                </c:pt>
                <c:pt idx="7">
                  <c:v>3.13</c:v>
                </c:pt>
                <c:pt idx="8">
                  <c:v>2.97</c:v>
                </c:pt>
                <c:pt idx="9">
                  <c:v>3.13</c:v>
                </c:pt>
                <c:pt idx="10">
                  <c:v>3.26</c:v>
                </c:pt>
                <c:pt idx="11">
                  <c:v>3.41</c:v>
                </c:pt>
              </c:numCache>
            </c:numRef>
          </c:val>
          <c:smooth val="0"/>
          <c:extLst>
            <c:ext xmlns:c16="http://schemas.microsoft.com/office/drawing/2014/chart" uri="{C3380CC4-5D6E-409C-BE32-E72D297353CC}">
              <c16:uniqueId val="{00000000-7C51-40F8-A327-9782682028BC}"/>
            </c:ext>
          </c:extLst>
        </c:ser>
        <c:ser>
          <c:idx val="1"/>
          <c:order val="1"/>
          <c:tx>
            <c:strRef>
              <c:f>Sheet4!$D$14</c:f>
              <c:strCache>
                <c:ptCount val="1"/>
                <c:pt idx="0">
                  <c:v>تیم B</c:v>
                </c:pt>
              </c:strCache>
            </c:strRef>
          </c:tx>
          <c:spPr>
            <a:ln w="22225" cap="rnd">
              <a:solidFill>
                <a:schemeClr val="accent2"/>
              </a:solidFill>
              <a:round/>
            </a:ln>
            <a:effectLst/>
          </c:spPr>
          <c:marker>
            <c:symbol val="none"/>
          </c:marker>
          <c:cat>
            <c:strRef>
              <c:f>Sheet4!$E$12:$P$12</c:f>
              <c:strCache>
                <c:ptCount val="12"/>
                <c:pt idx="0">
                  <c:v>بازی 1</c:v>
                </c:pt>
                <c:pt idx="1">
                  <c:v>بازی 2</c:v>
                </c:pt>
                <c:pt idx="2">
                  <c:v>بازی 3</c:v>
                </c:pt>
                <c:pt idx="3">
                  <c:v>بازی 4</c:v>
                </c:pt>
                <c:pt idx="4">
                  <c:v>بازی 5</c:v>
                </c:pt>
                <c:pt idx="5">
                  <c:v>بازی 6</c:v>
                </c:pt>
                <c:pt idx="6">
                  <c:v>بازی 7</c:v>
                </c:pt>
                <c:pt idx="7">
                  <c:v>بازی 8</c:v>
                </c:pt>
                <c:pt idx="8">
                  <c:v>بازی 9</c:v>
                </c:pt>
                <c:pt idx="9">
                  <c:v>بازی 10</c:v>
                </c:pt>
                <c:pt idx="10">
                  <c:v>بازی 11</c:v>
                </c:pt>
                <c:pt idx="11">
                  <c:v>بازی 12</c:v>
                </c:pt>
              </c:strCache>
            </c:strRef>
          </c:cat>
          <c:val>
            <c:numRef>
              <c:f>Sheet4!$E$14:$P$14</c:f>
              <c:numCache>
                <c:formatCode>General</c:formatCode>
                <c:ptCount val="12"/>
                <c:pt idx="0">
                  <c:v>1.18</c:v>
                </c:pt>
                <c:pt idx="1">
                  <c:v>2.36</c:v>
                </c:pt>
                <c:pt idx="2">
                  <c:v>2.65</c:v>
                </c:pt>
                <c:pt idx="3">
                  <c:v>2.2200000000000002</c:v>
                </c:pt>
                <c:pt idx="4">
                  <c:v>2.95</c:v>
                </c:pt>
                <c:pt idx="5">
                  <c:v>3.01</c:v>
                </c:pt>
                <c:pt idx="6">
                  <c:v>3.65</c:v>
                </c:pt>
                <c:pt idx="7">
                  <c:v>3.44</c:v>
                </c:pt>
                <c:pt idx="8">
                  <c:v>3.36</c:v>
                </c:pt>
                <c:pt idx="9">
                  <c:v>3.65</c:v>
                </c:pt>
                <c:pt idx="10">
                  <c:v>3.1</c:v>
                </c:pt>
                <c:pt idx="11">
                  <c:v>3.12</c:v>
                </c:pt>
              </c:numCache>
            </c:numRef>
          </c:val>
          <c:smooth val="0"/>
          <c:extLst>
            <c:ext xmlns:c16="http://schemas.microsoft.com/office/drawing/2014/chart" uri="{C3380CC4-5D6E-409C-BE32-E72D297353CC}">
              <c16:uniqueId val="{00000001-7C51-40F8-A327-9782682028BC}"/>
            </c:ext>
          </c:extLst>
        </c:ser>
        <c:dLbls>
          <c:showLegendKey val="0"/>
          <c:showVal val="0"/>
          <c:showCatName val="0"/>
          <c:showSerName val="0"/>
          <c:showPercent val="0"/>
          <c:showBubbleSize val="0"/>
        </c:dLbls>
        <c:smooth val="0"/>
        <c:axId val="-1212771360"/>
        <c:axId val="-1215787552"/>
      </c:lineChart>
      <c:catAx>
        <c:axId val="-1212771360"/>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215787552"/>
        <c:crosses val="autoZero"/>
        <c:auto val="1"/>
        <c:lblAlgn val="ctr"/>
        <c:lblOffset val="100"/>
        <c:noMultiLvlLbl val="0"/>
      </c:catAx>
      <c:valAx>
        <c:axId val="-1215787552"/>
        <c:scaling>
          <c:orientation val="minMax"/>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B Nazanin" panose="00000400000000000000" pitchFamily="2" charset="-78"/>
                  </a:defRPr>
                </a:pPr>
                <a:r>
                  <a:rPr lang="fa-IR">
                    <a:cs typeface="B Nazanin" panose="00000400000000000000" pitchFamily="2" charset="-78"/>
                  </a:rPr>
                  <a:t>مقادیر انتروپی شانون</a:t>
                </a:r>
                <a:endParaRPr lang="en-US">
                  <a:cs typeface="B Nazanin" panose="00000400000000000000" pitchFamily="2" charset="-78"/>
                </a:endParaRP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B Nazanin" panose="00000400000000000000" pitchFamily="2" charset="-78"/>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212771360"/>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B Nazanin" panose="00000400000000000000" pitchFamily="2" charset="-78"/>
              </a:defRPr>
            </a:pPr>
            <a:endParaRPr lang="en-US"/>
          </a:p>
        </c:txPr>
      </c:dTable>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5799C-9A8B-43F5-97A1-A30FC6F78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6356</Words>
  <Characters>36235</Characters>
  <Application>Microsoft Office Word</Application>
  <DocSecurity>0</DocSecurity>
  <Lines>301</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m</cp:lastModifiedBy>
  <cp:revision>2</cp:revision>
  <dcterms:created xsi:type="dcterms:W3CDTF">2019-01-19T07:18:00Z</dcterms:created>
  <dcterms:modified xsi:type="dcterms:W3CDTF">2019-07-01T08:21:00Z</dcterms:modified>
</cp:coreProperties>
</file>